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AE" w:rsidRDefault="00D24FAE" w:rsidP="00D1486C">
      <w:pPr>
        <w:pStyle w:val="a3"/>
        <w:rPr>
          <w:sz w:val="40"/>
          <w:szCs w:val="40"/>
        </w:rPr>
      </w:pPr>
    </w:p>
    <w:p w:rsidR="00D1486C" w:rsidRDefault="00D1486C" w:rsidP="00D1486C">
      <w:pPr>
        <w:pStyle w:val="a3"/>
        <w:rPr>
          <w:sz w:val="40"/>
          <w:szCs w:val="40"/>
        </w:rPr>
      </w:pPr>
      <w:bookmarkStart w:id="0" w:name="_GoBack"/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10D5826F" wp14:editId="69F99F75">
            <wp:extent cx="80772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C" w:rsidRDefault="00D1486C" w:rsidP="00D1486C">
      <w:pPr>
        <w:pStyle w:val="a3"/>
        <w:rPr>
          <w:sz w:val="40"/>
          <w:szCs w:val="40"/>
        </w:rPr>
      </w:pPr>
    </w:p>
    <w:p w:rsidR="00D1486C" w:rsidRDefault="00D1486C" w:rsidP="00D1486C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1486C" w:rsidRDefault="00D1486C" w:rsidP="00D14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«Мещовский район»</w:t>
      </w:r>
    </w:p>
    <w:p w:rsidR="00D1486C" w:rsidRDefault="00D1486C" w:rsidP="00D1486C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Калужской области</w:t>
      </w:r>
    </w:p>
    <w:p w:rsidR="00D1486C" w:rsidRDefault="00D1486C" w:rsidP="00D1486C">
      <w:pPr>
        <w:jc w:val="center"/>
        <w:rPr>
          <w:b/>
          <w:sz w:val="30"/>
          <w:szCs w:val="30"/>
        </w:rPr>
      </w:pPr>
    </w:p>
    <w:p w:rsidR="00D1486C" w:rsidRDefault="00D1486C" w:rsidP="00D1486C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D1486C" w:rsidRDefault="00D1486C" w:rsidP="00D1486C"/>
    <w:p w:rsidR="00D1486C" w:rsidRDefault="00255421" w:rsidP="00255421">
      <w:pPr>
        <w:jc w:val="center"/>
      </w:pPr>
      <w:r>
        <w:t xml:space="preserve">1 октября 2020 г. </w:t>
      </w:r>
      <w:r w:rsidR="00D1486C">
        <w:tab/>
        <w:t xml:space="preserve">                          </w:t>
      </w:r>
      <w:r w:rsidR="00D1486C">
        <w:tab/>
        <w:t xml:space="preserve">            </w:t>
      </w:r>
      <w:r w:rsidR="00D1486C">
        <w:tab/>
        <w:t xml:space="preserve">      </w:t>
      </w:r>
      <w:r>
        <w:t xml:space="preserve">     </w:t>
      </w:r>
      <w:r>
        <w:tab/>
        <w:t xml:space="preserve">                № 448</w:t>
      </w:r>
    </w:p>
    <w:p w:rsidR="00D1486C" w:rsidRDefault="00D1486C" w:rsidP="00D1486C">
      <w:pPr>
        <w:pStyle w:val="ConsPlusNormal"/>
        <w:ind w:firstLine="540"/>
        <w:jc w:val="both"/>
        <w:rPr>
          <w:sz w:val="26"/>
          <w:szCs w:val="26"/>
        </w:rPr>
      </w:pPr>
    </w:p>
    <w:p w:rsidR="00D1486C" w:rsidRDefault="00D1486C" w:rsidP="00D1486C">
      <w:pPr>
        <w:pStyle w:val="ConsPlusNormal"/>
        <w:jc w:val="center"/>
        <w:rPr>
          <w:sz w:val="26"/>
          <w:szCs w:val="26"/>
        </w:rPr>
      </w:pPr>
    </w:p>
    <w:p w:rsidR="00D731A3" w:rsidRDefault="00B66B80" w:rsidP="00D731A3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731A3">
        <w:rPr>
          <w:b/>
          <w:sz w:val="26"/>
          <w:szCs w:val="26"/>
        </w:rPr>
        <w:t xml:space="preserve">О внесении изменений в постановление </w:t>
      </w:r>
    </w:p>
    <w:p w:rsidR="00D1486C" w:rsidRDefault="00D731A3" w:rsidP="00D731A3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МР «Мещовский район» </w:t>
      </w:r>
    </w:p>
    <w:p w:rsidR="00D731A3" w:rsidRDefault="00D731A3" w:rsidP="00D731A3">
      <w:pPr>
        <w:pStyle w:val="ConsPlusNormal"/>
        <w:jc w:val="center"/>
        <w:rPr>
          <w:sz w:val="26"/>
          <w:szCs w:val="26"/>
        </w:rPr>
      </w:pPr>
    </w:p>
    <w:p w:rsidR="00F14F4F" w:rsidRPr="00010FD8" w:rsidRDefault="00F14F4F" w:rsidP="00D731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731A3">
        <w:rPr>
          <w:sz w:val="26"/>
          <w:szCs w:val="26"/>
        </w:rPr>
        <w:t xml:space="preserve">В соответствии со ст.18 Федерального закона от </w:t>
      </w:r>
      <w:r w:rsidR="00D731A3">
        <w:rPr>
          <w:rFonts w:eastAsiaTheme="minorHAnsi"/>
          <w:sz w:val="26"/>
          <w:szCs w:val="26"/>
          <w:lang w:eastAsia="en-US"/>
        </w:rPr>
        <w:t>24.07.2007 N 209-ФЗ "О развитии малого и среднего предпринимательства в Российской Федерации", статьей 15</w:t>
      </w:r>
      <w:r w:rsidR="00D731A3" w:rsidRPr="00D731A3">
        <w:rPr>
          <w:rFonts w:eastAsiaTheme="minorHAnsi"/>
          <w:sz w:val="26"/>
          <w:szCs w:val="26"/>
          <w:lang w:eastAsia="en-US"/>
        </w:rPr>
        <w:t xml:space="preserve"> </w:t>
      </w:r>
      <w:r w:rsidR="00D731A3">
        <w:rPr>
          <w:rFonts w:eastAsiaTheme="minorHAnsi"/>
          <w:sz w:val="26"/>
          <w:szCs w:val="26"/>
          <w:lang w:eastAsia="en-US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статьями 7, 35 Устава муниципального района «Мещовский район», </w:t>
      </w:r>
      <w:r w:rsidRPr="00010FD8">
        <w:rPr>
          <w:sz w:val="26"/>
          <w:szCs w:val="26"/>
        </w:rPr>
        <w:t xml:space="preserve">администрация муниципального района «Мещовский район»                       </w:t>
      </w:r>
      <w:proofErr w:type="gramEnd"/>
    </w:p>
    <w:p w:rsidR="00F65144" w:rsidRPr="00010FD8" w:rsidRDefault="00F65144" w:rsidP="00D1486C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D1486C" w:rsidRDefault="00D1486C" w:rsidP="00D1486C">
      <w:pPr>
        <w:pStyle w:val="ConsPlusNormal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1486C" w:rsidRDefault="00D1486C" w:rsidP="00D1486C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370B2C" w:rsidRDefault="00F42B6B" w:rsidP="00370B2C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31A3">
        <w:rPr>
          <w:sz w:val="26"/>
          <w:szCs w:val="26"/>
        </w:rPr>
        <w:t xml:space="preserve"> </w:t>
      </w:r>
      <w:proofErr w:type="gramStart"/>
      <w:r w:rsidR="00D731A3">
        <w:rPr>
          <w:sz w:val="26"/>
          <w:szCs w:val="26"/>
        </w:rPr>
        <w:t xml:space="preserve">Внести изменения в постановление администрации МР «Мещовский район» от 07.10.2019 года № 531 «Об утверждении перечня муниципального </w:t>
      </w:r>
      <w:r w:rsidR="00D731A3" w:rsidRPr="00370B2C">
        <w:rPr>
          <w:sz w:val="26"/>
          <w:szCs w:val="26"/>
        </w:rPr>
        <w:t>имущества</w:t>
      </w:r>
      <w:r w:rsidR="00370B2C" w:rsidRPr="00370B2C">
        <w:rPr>
          <w:sz w:val="26"/>
          <w:szCs w:val="26"/>
        </w:rPr>
        <w:t xml:space="preserve"> муниципального района «Мещовский район»  для предоставления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370B2C">
        <w:rPr>
          <w:sz w:val="26"/>
          <w:szCs w:val="26"/>
        </w:rPr>
        <w:t>»</w:t>
      </w:r>
      <w:r w:rsidR="006C1A05">
        <w:rPr>
          <w:sz w:val="26"/>
          <w:szCs w:val="26"/>
        </w:rPr>
        <w:t>,</w:t>
      </w:r>
      <w:r w:rsidR="00370B2C">
        <w:rPr>
          <w:sz w:val="26"/>
          <w:szCs w:val="26"/>
        </w:rPr>
        <w:t xml:space="preserve"> дополнив таблицу приложения </w:t>
      </w:r>
      <w:r w:rsidR="006C1A05">
        <w:rPr>
          <w:sz w:val="26"/>
          <w:szCs w:val="26"/>
        </w:rPr>
        <w:t xml:space="preserve">к постановлению строкой с порядковым номером </w:t>
      </w:r>
      <w:r w:rsidR="00370B2C">
        <w:rPr>
          <w:sz w:val="26"/>
          <w:szCs w:val="26"/>
        </w:rPr>
        <w:t xml:space="preserve">20 следующего содержания: </w:t>
      </w:r>
      <w:proofErr w:type="gramEnd"/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1843"/>
        <w:gridCol w:w="2270"/>
        <w:gridCol w:w="2072"/>
        <w:gridCol w:w="1891"/>
      </w:tblGrid>
      <w:tr w:rsidR="00370B2C" w:rsidRPr="005223C7" w:rsidTr="00753827">
        <w:tc>
          <w:tcPr>
            <w:tcW w:w="909" w:type="dxa"/>
          </w:tcPr>
          <w:p w:rsidR="00370B2C" w:rsidRPr="00705F4B" w:rsidRDefault="00370B2C" w:rsidP="00753827">
            <w:r>
              <w:t>20</w:t>
            </w:r>
          </w:p>
        </w:tc>
        <w:tc>
          <w:tcPr>
            <w:tcW w:w="1843" w:type="dxa"/>
          </w:tcPr>
          <w:p w:rsidR="00370B2C" w:rsidRPr="00D42CA5" w:rsidRDefault="00370B2C" w:rsidP="00370B2C">
            <w:r w:rsidRPr="00A666C1">
              <w:t>40:15:</w:t>
            </w:r>
            <w:r>
              <w:t>051201</w:t>
            </w:r>
            <w:r w:rsidRPr="00A666C1">
              <w:t>:</w:t>
            </w:r>
            <w:r>
              <w:t>1</w:t>
            </w:r>
          </w:p>
        </w:tc>
        <w:tc>
          <w:tcPr>
            <w:tcW w:w="2270" w:type="dxa"/>
          </w:tcPr>
          <w:p w:rsidR="00370B2C" w:rsidRPr="00D42CA5" w:rsidRDefault="00370B2C" w:rsidP="00753827">
            <w:r>
              <w:t xml:space="preserve">Земельный участок </w:t>
            </w:r>
          </w:p>
          <w:p w:rsidR="00370B2C" w:rsidRPr="00D42CA5" w:rsidRDefault="00370B2C" w:rsidP="00753827">
            <w:pPr>
              <w:shd w:val="clear" w:color="auto" w:fill="FFFFFF"/>
              <w:spacing w:after="120"/>
            </w:pPr>
          </w:p>
        </w:tc>
        <w:tc>
          <w:tcPr>
            <w:tcW w:w="2072" w:type="dxa"/>
          </w:tcPr>
          <w:p w:rsidR="00370B2C" w:rsidRPr="00782BAA" w:rsidRDefault="00370B2C" w:rsidP="00370B2C">
            <w:pPr>
              <w:rPr>
                <w:shd w:val="clear" w:color="auto" w:fill="FFFFFF"/>
              </w:rPr>
            </w:pPr>
            <w:r w:rsidRPr="00782BAA">
              <w:t xml:space="preserve">Калужская область, р-н Мещовский, </w:t>
            </w:r>
            <w:r>
              <w:t xml:space="preserve">вблизи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миленка</w:t>
            </w:r>
            <w:r w:rsidRPr="00782BAA">
              <w:t>г</w:t>
            </w:r>
            <w:proofErr w:type="spellEnd"/>
            <w:r w:rsidRPr="00782BAA">
              <w:t xml:space="preserve">. </w:t>
            </w:r>
          </w:p>
        </w:tc>
        <w:tc>
          <w:tcPr>
            <w:tcW w:w="1891" w:type="dxa"/>
          </w:tcPr>
          <w:p w:rsidR="00370B2C" w:rsidRPr="005223C7" w:rsidRDefault="00370B2C" w:rsidP="00753827">
            <w:pPr>
              <w:rPr>
                <w:shd w:val="clear" w:color="auto" w:fill="FFFFFF"/>
              </w:rPr>
            </w:pPr>
            <w:r>
              <w:t>1022996 кв.м.</w:t>
            </w:r>
          </w:p>
        </w:tc>
      </w:tr>
    </w:tbl>
    <w:p w:rsidR="00D1486C" w:rsidRDefault="00370B2C" w:rsidP="00216EE5">
      <w:pPr>
        <w:pStyle w:val="ConsPlusNormal"/>
        <w:ind w:right="-142"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486C">
        <w:rPr>
          <w:sz w:val="26"/>
          <w:szCs w:val="26"/>
        </w:rPr>
        <w:t xml:space="preserve">. Настоящее постановление </w:t>
      </w:r>
      <w:r w:rsidR="00027137">
        <w:rPr>
          <w:sz w:val="26"/>
          <w:szCs w:val="26"/>
        </w:rPr>
        <w:t xml:space="preserve">подлежит опубликованию в районной газете «Восход» и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D1486C" w:rsidRDefault="00027137" w:rsidP="00495C5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486C">
        <w:rPr>
          <w:sz w:val="26"/>
          <w:szCs w:val="26"/>
        </w:rPr>
        <w:t xml:space="preserve">. </w:t>
      </w:r>
      <w:proofErr w:type="gramStart"/>
      <w:r w:rsidR="00D1486C">
        <w:rPr>
          <w:sz w:val="26"/>
          <w:szCs w:val="26"/>
        </w:rPr>
        <w:t>Контроль за</w:t>
      </w:r>
      <w:proofErr w:type="gramEnd"/>
      <w:r w:rsidR="00D1486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370B2C">
        <w:rPr>
          <w:sz w:val="26"/>
          <w:szCs w:val="26"/>
        </w:rPr>
        <w:t xml:space="preserve">Б.В.Симакова </w:t>
      </w:r>
    </w:p>
    <w:p w:rsidR="00D1486C" w:rsidRDefault="00D1486C" w:rsidP="00D1486C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D1486C" w:rsidRDefault="00D1486C" w:rsidP="00D1486C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D1486C" w:rsidRDefault="00D1486C" w:rsidP="00B70F08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                 </w:t>
      </w:r>
      <w:r w:rsidR="00B70F08">
        <w:rPr>
          <w:rFonts w:ascii="Times New Roman" w:hAnsi="Times New Roman"/>
          <w:b/>
          <w:sz w:val="26"/>
          <w:szCs w:val="26"/>
        </w:rPr>
        <w:tab/>
      </w:r>
      <w:r w:rsidR="00B70F08"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>В.Г. Поляков</w:t>
      </w:r>
    </w:p>
    <w:bookmarkEnd w:id="0"/>
    <w:p w:rsidR="00D15955" w:rsidRDefault="00D15955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495C5F" w:rsidRDefault="00495C5F" w:rsidP="00255421">
      <w:pPr>
        <w:pStyle w:val="a3"/>
        <w:jc w:val="left"/>
        <w:rPr>
          <w:sz w:val="40"/>
          <w:szCs w:val="40"/>
        </w:rPr>
      </w:pPr>
    </w:p>
    <w:sectPr w:rsidR="00495C5F" w:rsidSect="001E186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CDD"/>
    <w:multiLevelType w:val="hybridMultilevel"/>
    <w:tmpl w:val="AAD8BF3C"/>
    <w:lvl w:ilvl="0" w:tplc="E274FEA6">
      <w:start w:val="1"/>
      <w:numFmt w:val="decimal"/>
      <w:lvlText w:val="%1."/>
      <w:lvlJc w:val="left"/>
      <w:pPr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1DC"/>
    <w:rsid w:val="00010FD8"/>
    <w:rsid w:val="00015B60"/>
    <w:rsid w:val="00027137"/>
    <w:rsid w:val="00050C90"/>
    <w:rsid w:val="000A1A4C"/>
    <w:rsid w:val="00101DAE"/>
    <w:rsid w:val="001332F6"/>
    <w:rsid w:val="001E186D"/>
    <w:rsid w:val="00216EE5"/>
    <w:rsid w:val="002171B6"/>
    <w:rsid w:val="00255421"/>
    <w:rsid w:val="00325FDB"/>
    <w:rsid w:val="00355937"/>
    <w:rsid w:val="00370B2C"/>
    <w:rsid w:val="004503E1"/>
    <w:rsid w:val="004761DC"/>
    <w:rsid w:val="00495C5F"/>
    <w:rsid w:val="0064697C"/>
    <w:rsid w:val="006C1A05"/>
    <w:rsid w:val="006D63DE"/>
    <w:rsid w:val="007220CF"/>
    <w:rsid w:val="00743A72"/>
    <w:rsid w:val="007A2277"/>
    <w:rsid w:val="008538A4"/>
    <w:rsid w:val="0087595E"/>
    <w:rsid w:val="008B21C8"/>
    <w:rsid w:val="00906AA8"/>
    <w:rsid w:val="00914851"/>
    <w:rsid w:val="0096192C"/>
    <w:rsid w:val="009B4C77"/>
    <w:rsid w:val="009B6182"/>
    <w:rsid w:val="00A21D99"/>
    <w:rsid w:val="00A87B78"/>
    <w:rsid w:val="00B06E0D"/>
    <w:rsid w:val="00B66B80"/>
    <w:rsid w:val="00B70F08"/>
    <w:rsid w:val="00B71C26"/>
    <w:rsid w:val="00C3025E"/>
    <w:rsid w:val="00C70ED4"/>
    <w:rsid w:val="00C9157A"/>
    <w:rsid w:val="00D06DCA"/>
    <w:rsid w:val="00D1486C"/>
    <w:rsid w:val="00D15955"/>
    <w:rsid w:val="00D24FAE"/>
    <w:rsid w:val="00D36DE5"/>
    <w:rsid w:val="00D731A3"/>
    <w:rsid w:val="00DA04CE"/>
    <w:rsid w:val="00E14781"/>
    <w:rsid w:val="00E17014"/>
    <w:rsid w:val="00EB04E9"/>
    <w:rsid w:val="00EC1F8E"/>
    <w:rsid w:val="00F14F4F"/>
    <w:rsid w:val="00F33717"/>
    <w:rsid w:val="00F42B6B"/>
    <w:rsid w:val="00F4319E"/>
    <w:rsid w:val="00F50073"/>
    <w:rsid w:val="00F60090"/>
    <w:rsid w:val="00F65144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6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86C"/>
    <w:pPr>
      <w:jc w:val="center"/>
    </w:pPr>
  </w:style>
  <w:style w:type="character" w:customStyle="1" w:styleId="a4">
    <w:name w:val="Название Знак"/>
    <w:basedOn w:val="a0"/>
    <w:link w:val="a3"/>
    <w:rsid w:val="00D1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14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D14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rsid w:val="00F14F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14F4F"/>
    <w:pPr>
      <w:widowControl w:val="0"/>
      <w:shd w:val="clear" w:color="auto" w:fill="FFFFFF"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9">
    <w:name w:val="заголовок таблицы"/>
    <w:basedOn w:val="a"/>
    <w:rsid w:val="00F14F4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20">
    <w:name w:val="Заголовок №2_"/>
    <w:link w:val="21"/>
    <w:rsid w:val="001E186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1E186D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">
    <w:name w:val="Основной текст3"/>
    <w:basedOn w:val="a"/>
    <w:rsid w:val="001E186D"/>
    <w:pPr>
      <w:widowControl w:val="0"/>
      <w:shd w:val="clear" w:color="auto" w:fill="FFFFFF"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1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70B2C"/>
    <w:pPr>
      <w:ind w:left="720"/>
      <w:contextualSpacing/>
    </w:pPr>
  </w:style>
  <w:style w:type="table" w:styleId="ab">
    <w:name w:val="Table Grid"/>
    <w:basedOn w:val="a1"/>
    <w:uiPriority w:val="39"/>
    <w:rsid w:val="0037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6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86C"/>
    <w:pPr>
      <w:jc w:val="center"/>
    </w:pPr>
  </w:style>
  <w:style w:type="character" w:customStyle="1" w:styleId="a4">
    <w:name w:val="Название Знак"/>
    <w:basedOn w:val="a0"/>
    <w:link w:val="a3"/>
    <w:rsid w:val="00D1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14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D14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rsid w:val="00F14F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14F4F"/>
    <w:pPr>
      <w:widowControl w:val="0"/>
      <w:shd w:val="clear" w:color="auto" w:fill="FFFFFF"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9">
    <w:name w:val="заголовок таблицы"/>
    <w:basedOn w:val="a"/>
    <w:rsid w:val="00F14F4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20">
    <w:name w:val="Заголовок №2_"/>
    <w:link w:val="21"/>
    <w:rsid w:val="001E186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1E186D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">
    <w:name w:val="Основной текст3"/>
    <w:basedOn w:val="a"/>
    <w:rsid w:val="001E186D"/>
    <w:pPr>
      <w:widowControl w:val="0"/>
      <w:shd w:val="clear" w:color="auto" w:fill="FFFFFF"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1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2020-08-21T11:14:00Z</cp:lastPrinted>
  <dcterms:created xsi:type="dcterms:W3CDTF">2020-10-09T07:58:00Z</dcterms:created>
  <dcterms:modified xsi:type="dcterms:W3CDTF">2020-10-09T08:24:00Z</dcterms:modified>
</cp:coreProperties>
</file>