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E10391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066C3F" w:rsidRPr="00DD15C0" w:rsidRDefault="00DD15C0" w:rsidP="00367608">
      <w:pPr>
        <w:rPr>
          <w:u w:val="single"/>
        </w:rPr>
      </w:pPr>
      <w:r>
        <w:rPr>
          <w:u w:val="single"/>
        </w:rPr>
        <w:t xml:space="preserve">07мая 2018года  </w:t>
      </w:r>
      <w:r w:rsidR="00894952">
        <w:t xml:space="preserve">  </w:t>
      </w:r>
      <w:r w:rsidR="00066C3F">
        <w:tab/>
      </w:r>
      <w:r w:rsidR="00367608">
        <w:t xml:space="preserve">   </w:t>
      </w:r>
      <w:r w:rsidR="005E1CBA">
        <w:t xml:space="preserve">    </w:t>
      </w:r>
      <w:r w:rsidR="005E1CBA">
        <w:tab/>
        <w:t xml:space="preserve">            </w:t>
      </w:r>
      <w:r w:rsidR="005E1CBA">
        <w:tab/>
      </w:r>
      <w:r w:rsidR="00894952">
        <w:t xml:space="preserve">          </w:t>
      </w:r>
      <w:r>
        <w:t xml:space="preserve">       </w:t>
      </w:r>
      <w:r w:rsidR="00894952">
        <w:t xml:space="preserve">  </w:t>
      </w:r>
      <w:r w:rsidR="005E1CBA">
        <w:t xml:space="preserve">           </w:t>
      </w:r>
      <w:r w:rsidR="005E1CBA">
        <w:tab/>
      </w:r>
      <w:r>
        <w:rPr>
          <w:u w:val="single"/>
        </w:rPr>
        <w:t xml:space="preserve">  </w:t>
      </w:r>
      <w:r w:rsidR="00B05294" w:rsidRPr="00DD15C0">
        <w:rPr>
          <w:u w:val="single"/>
        </w:rPr>
        <w:t xml:space="preserve">№ </w:t>
      </w:r>
      <w:r w:rsidRPr="00DD15C0">
        <w:rPr>
          <w:u w:val="single"/>
        </w:rPr>
        <w:t>293</w:t>
      </w:r>
    </w:p>
    <w:p w:rsidR="007C18D9" w:rsidRDefault="007C18D9" w:rsidP="007C18D9"/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3E41A3" w:rsidRPr="00266863" w:rsidRDefault="00B24222" w:rsidP="005B6745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D551F">
        <w:rPr>
          <w:b/>
          <w:sz w:val="26"/>
          <w:szCs w:val="26"/>
        </w:rPr>
        <w:t>б утверждении проекта планировки земельного участка для комплексного освоения в целях жилищного строительства, расположенного по адресу: Калужская область, СП «Ж</w:t>
      </w:r>
      <w:r w:rsidR="005B6745">
        <w:rPr>
          <w:b/>
          <w:sz w:val="26"/>
          <w:szCs w:val="26"/>
        </w:rPr>
        <w:t>елезнодорожная станция Кудринская</w:t>
      </w:r>
      <w:r w:rsidR="00AD551F">
        <w:rPr>
          <w:b/>
          <w:sz w:val="26"/>
          <w:szCs w:val="26"/>
        </w:rPr>
        <w:t>» поселок Лесной, кадастровый номер 40:15:140401:306</w:t>
      </w: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AD551F" w:rsidP="00266863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На основании поданного заявления</w:t>
      </w:r>
      <w:r w:rsidR="00B24222">
        <w:rPr>
          <w:sz w:val="26"/>
          <w:szCs w:val="26"/>
        </w:rPr>
        <w:t xml:space="preserve"> Якомульского Дмитрия Анатольевича</w:t>
      </w:r>
      <w:r>
        <w:rPr>
          <w:sz w:val="26"/>
          <w:szCs w:val="26"/>
        </w:rPr>
        <w:t>, в</w:t>
      </w:r>
      <w:r w:rsidR="005B6745">
        <w:rPr>
          <w:sz w:val="26"/>
          <w:szCs w:val="26"/>
        </w:rPr>
        <w:t xml:space="preserve"> соответствии со ст.4</w:t>
      </w:r>
      <w:r>
        <w:rPr>
          <w:sz w:val="26"/>
          <w:szCs w:val="26"/>
        </w:rPr>
        <w:t>6</w:t>
      </w:r>
      <w:r w:rsidR="005B6745">
        <w:rPr>
          <w:sz w:val="26"/>
          <w:szCs w:val="26"/>
        </w:rPr>
        <w:t xml:space="preserve"> Градостроительного кодекса Российской Федерации, результатами публичных слушаний, назначенных постановлением Главы муниципального района «Мещовский район» от </w:t>
      </w:r>
      <w:r>
        <w:rPr>
          <w:sz w:val="26"/>
          <w:szCs w:val="26"/>
        </w:rPr>
        <w:t>05 апреля 2018</w:t>
      </w:r>
      <w:r w:rsidR="005B6745">
        <w:rPr>
          <w:sz w:val="26"/>
          <w:szCs w:val="26"/>
        </w:rPr>
        <w:t>г. №1</w:t>
      </w:r>
      <w:r>
        <w:rPr>
          <w:sz w:val="26"/>
          <w:szCs w:val="26"/>
        </w:rPr>
        <w:t>29</w:t>
      </w:r>
      <w:r w:rsidR="005B6745">
        <w:rPr>
          <w:sz w:val="26"/>
          <w:szCs w:val="26"/>
        </w:rPr>
        <w:t xml:space="preserve">, администрация муниципального района «Мещовский район» </w:t>
      </w:r>
    </w:p>
    <w:p w:rsidR="00C4681E" w:rsidRDefault="00C4681E" w:rsidP="00266863">
      <w:pPr>
        <w:pStyle w:val="a5"/>
        <w:ind w:firstLine="708"/>
        <w:rPr>
          <w:sz w:val="26"/>
          <w:szCs w:val="26"/>
        </w:rPr>
      </w:pPr>
    </w:p>
    <w:p w:rsidR="00266863" w:rsidRDefault="00266863" w:rsidP="00C4681E">
      <w:pPr>
        <w:pStyle w:val="a5"/>
        <w:ind w:firstLine="708"/>
        <w:jc w:val="left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>ПОСТАНОВЛЯ</w:t>
      </w:r>
      <w:r w:rsidR="00C4681E">
        <w:rPr>
          <w:b/>
          <w:sz w:val="26"/>
          <w:szCs w:val="26"/>
        </w:rPr>
        <w:t>ЕТ:</w:t>
      </w:r>
    </w:p>
    <w:p w:rsidR="00B24222" w:rsidRDefault="00C4681E" w:rsidP="0043613B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24222">
        <w:rPr>
          <w:sz w:val="26"/>
          <w:szCs w:val="26"/>
        </w:rPr>
        <w:t>Утвердить проект планировки земельного участка для комплексного освоения в целях жилищного строительства, расположенного по адресу:</w:t>
      </w:r>
      <w:r w:rsidR="00B24222" w:rsidRPr="00B24222">
        <w:rPr>
          <w:b/>
          <w:sz w:val="26"/>
          <w:szCs w:val="26"/>
        </w:rPr>
        <w:t xml:space="preserve"> </w:t>
      </w:r>
      <w:r w:rsidR="00B24222" w:rsidRPr="00B24222">
        <w:rPr>
          <w:sz w:val="26"/>
          <w:szCs w:val="26"/>
        </w:rPr>
        <w:t>Калужская область, СП «Железнодорожная станция Кудринская» поселок Лесной, кадастровый номер 40:15:140401:306</w:t>
      </w:r>
      <w:r w:rsidR="00B24222">
        <w:rPr>
          <w:sz w:val="26"/>
          <w:szCs w:val="26"/>
        </w:rPr>
        <w:t xml:space="preserve"> со следующими показателями:</w:t>
      </w:r>
    </w:p>
    <w:p w:rsidR="00C4681E" w:rsidRPr="00B24222" w:rsidRDefault="00B24222" w:rsidP="0043613B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общая площадь участка 12528 кв.м, в т.ч. жилая зона</w:t>
      </w:r>
      <w:r w:rsidR="00B05294">
        <w:rPr>
          <w:sz w:val="26"/>
          <w:szCs w:val="26"/>
        </w:rPr>
        <w:t xml:space="preserve"> застройки индивидуальными жилыми домами (7 земельных участков)</w:t>
      </w:r>
      <w:r>
        <w:rPr>
          <w:sz w:val="26"/>
          <w:szCs w:val="26"/>
        </w:rPr>
        <w:t xml:space="preserve"> – 10346 кв.м, земли общего пользования -2182кв.м.</w:t>
      </w:r>
    </w:p>
    <w:p w:rsidR="00B867E0" w:rsidRDefault="0043613B" w:rsidP="00B867E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r w:rsidR="00B867E0">
        <w:rPr>
          <w:sz w:val="26"/>
          <w:szCs w:val="26"/>
        </w:rPr>
        <w:t>Постановление вступает в силу со дня его принятия, подлежит официальному опубликованию в районной газете «Восход» и размещению на официальном сайте администрации МР «Мещовский район»</w:t>
      </w:r>
      <w:r w:rsidR="00B867E0" w:rsidRPr="00D13694">
        <w:rPr>
          <w:sz w:val="26"/>
          <w:szCs w:val="26"/>
        </w:rPr>
        <w:t xml:space="preserve"> </w:t>
      </w:r>
      <w:r w:rsidR="00BC597B">
        <w:rPr>
          <w:sz w:val="26"/>
          <w:szCs w:val="26"/>
        </w:rPr>
        <w:t>в информационно- телекоммуникационной сети «Интернет».</w:t>
      </w:r>
    </w:p>
    <w:p w:rsidR="003E41A3" w:rsidRDefault="003E41A3" w:rsidP="00997BF6">
      <w:pPr>
        <w:pStyle w:val="a5"/>
        <w:jc w:val="center"/>
        <w:rPr>
          <w:sz w:val="26"/>
          <w:szCs w:val="26"/>
        </w:rPr>
      </w:pPr>
    </w:p>
    <w:p w:rsidR="0043613B" w:rsidRDefault="0043613B" w:rsidP="00997BF6">
      <w:pPr>
        <w:pStyle w:val="a5"/>
        <w:jc w:val="center"/>
        <w:rPr>
          <w:sz w:val="26"/>
          <w:szCs w:val="26"/>
        </w:rPr>
      </w:pPr>
    </w:p>
    <w:p w:rsidR="00692527" w:rsidRDefault="0043613B" w:rsidP="00894952">
      <w:pPr>
        <w:pStyle w:val="a5"/>
        <w:jc w:val="center"/>
        <w:rPr>
          <w:b/>
          <w:sz w:val="26"/>
          <w:szCs w:val="26"/>
        </w:rPr>
      </w:pPr>
      <w:r w:rsidRPr="0043613B">
        <w:rPr>
          <w:b/>
          <w:sz w:val="26"/>
          <w:szCs w:val="26"/>
        </w:rPr>
        <w:t>Глава администрации                                                                                 В.Г.Поляков</w:t>
      </w:r>
    </w:p>
    <w:sectPr w:rsidR="00692527" w:rsidSect="002229F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23" w:rsidRDefault="00053E23" w:rsidP="005D1A6C">
      <w:r>
        <w:separator/>
      </w:r>
    </w:p>
  </w:endnote>
  <w:endnote w:type="continuationSeparator" w:id="0">
    <w:p w:rsidR="00053E23" w:rsidRDefault="00053E23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23" w:rsidRDefault="00053E23" w:rsidP="005D1A6C">
      <w:r>
        <w:separator/>
      </w:r>
    </w:p>
  </w:footnote>
  <w:footnote w:type="continuationSeparator" w:id="0">
    <w:p w:rsidR="00053E23" w:rsidRDefault="00053E23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51B5"/>
    <w:multiLevelType w:val="hybridMultilevel"/>
    <w:tmpl w:val="3C0C20E8"/>
    <w:lvl w:ilvl="0" w:tplc="BD201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3E23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1CA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914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11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863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A29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5DFE"/>
    <w:rsid w:val="00356FEA"/>
    <w:rsid w:val="00357071"/>
    <w:rsid w:val="003570AA"/>
    <w:rsid w:val="00357F8F"/>
    <w:rsid w:val="00357FD8"/>
    <w:rsid w:val="00360032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A5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693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11F"/>
    <w:rsid w:val="00434D37"/>
    <w:rsid w:val="00435A3E"/>
    <w:rsid w:val="00435D18"/>
    <w:rsid w:val="0043613B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745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D0E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6CB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2E5A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5721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449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4952"/>
    <w:rsid w:val="0089530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97BF6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6D4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3CED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2E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5C42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8FE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551F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294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0A2"/>
    <w:rsid w:val="00B21866"/>
    <w:rsid w:val="00B21FFE"/>
    <w:rsid w:val="00B221AB"/>
    <w:rsid w:val="00B23993"/>
    <w:rsid w:val="00B239FE"/>
    <w:rsid w:val="00B23ECD"/>
    <w:rsid w:val="00B2412E"/>
    <w:rsid w:val="00B24222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2AB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7E0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97B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81E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19E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9A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15C0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052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391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0AE7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D3BA-C8F9-4785-BCB5-46BD8986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6</cp:revision>
  <cp:lastPrinted>2018-05-04T11:09:00Z</cp:lastPrinted>
  <dcterms:created xsi:type="dcterms:W3CDTF">2018-05-04T10:41:00Z</dcterms:created>
  <dcterms:modified xsi:type="dcterms:W3CDTF">2018-05-08T07:54:00Z</dcterms:modified>
</cp:coreProperties>
</file>