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4A3" w:rsidRDefault="004624A3" w:rsidP="004624A3">
      <w:pPr>
        <w:jc w:val="right"/>
        <w:rPr>
          <w:sz w:val="20"/>
          <w:szCs w:val="20"/>
        </w:rPr>
      </w:pPr>
    </w:p>
    <w:p w:rsidR="004624A3" w:rsidRDefault="004624A3" w:rsidP="004624A3">
      <w:pPr>
        <w:pStyle w:val="a4"/>
        <w:jc w:val="center"/>
        <w:rPr>
          <w:rFonts w:cs="Times New Roman"/>
          <w:sz w:val="40"/>
          <w:szCs w:val="40"/>
        </w:rPr>
      </w:pPr>
      <w:r>
        <w:rPr>
          <w:rFonts w:cs="Times New Roman"/>
          <w:b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4A3" w:rsidRDefault="004624A3" w:rsidP="004624A3">
      <w:pPr>
        <w:pStyle w:val="a4"/>
        <w:rPr>
          <w:rFonts w:cs="Times New Roman"/>
          <w:sz w:val="40"/>
          <w:szCs w:val="40"/>
        </w:rPr>
      </w:pPr>
    </w:p>
    <w:p w:rsidR="004624A3" w:rsidRDefault="004624A3" w:rsidP="004624A3">
      <w:pPr>
        <w:pStyle w:val="a4"/>
        <w:jc w:val="center"/>
        <w:rPr>
          <w:rFonts w:cs="Times New Roman"/>
          <w:b/>
          <w:i w:val="0"/>
          <w:sz w:val="40"/>
          <w:szCs w:val="40"/>
        </w:rPr>
      </w:pPr>
      <w:r>
        <w:rPr>
          <w:rFonts w:cs="Times New Roman"/>
          <w:b/>
          <w:i w:val="0"/>
          <w:sz w:val="40"/>
          <w:szCs w:val="40"/>
        </w:rPr>
        <w:t>АДМИНИСТРАЦИЯ</w:t>
      </w:r>
    </w:p>
    <w:p w:rsidR="004624A3" w:rsidRDefault="004624A3" w:rsidP="004624A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района «Мещовский район»</w:t>
      </w:r>
    </w:p>
    <w:p w:rsidR="004624A3" w:rsidRDefault="004624A3" w:rsidP="004624A3">
      <w:pPr>
        <w:jc w:val="center"/>
        <w:rPr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>
        <w:rPr>
          <w:sz w:val="40"/>
          <w:szCs w:val="40"/>
        </w:rPr>
        <w:t>Калужской области</w:t>
      </w:r>
    </w:p>
    <w:p w:rsidR="004624A3" w:rsidRDefault="004624A3" w:rsidP="004624A3">
      <w:pPr>
        <w:jc w:val="center"/>
        <w:rPr>
          <w:b/>
          <w:sz w:val="30"/>
          <w:szCs w:val="30"/>
        </w:rPr>
      </w:pPr>
    </w:p>
    <w:p w:rsidR="004624A3" w:rsidRDefault="004624A3" w:rsidP="004624A3">
      <w:pPr>
        <w:pStyle w:val="1"/>
      </w:pPr>
      <w:r>
        <w:t xml:space="preserve"> ПОСТАНОВЛЕНИЕ</w:t>
      </w:r>
    </w:p>
    <w:p w:rsidR="004624A3" w:rsidRDefault="004624A3" w:rsidP="004624A3"/>
    <w:p w:rsidR="004624A3" w:rsidRDefault="004624A3" w:rsidP="004624A3"/>
    <w:p w:rsidR="004624A3" w:rsidRDefault="004624A3" w:rsidP="004624A3">
      <w:r>
        <w:t xml:space="preserve"> 18  сентября 2017 года</w:t>
      </w:r>
      <w:r>
        <w:tab/>
        <w:t xml:space="preserve">                          </w:t>
      </w:r>
      <w:r>
        <w:tab/>
        <w:t xml:space="preserve">            </w:t>
      </w:r>
      <w:r>
        <w:tab/>
        <w:t xml:space="preserve">           </w:t>
      </w:r>
      <w:r>
        <w:tab/>
        <w:t xml:space="preserve">            №   643</w:t>
      </w:r>
    </w:p>
    <w:p w:rsidR="004624A3" w:rsidRDefault="004624A3" w:rsidP="004624A3"/>
    <w:p w:rsidR="004624A3" w:rsidRDefault="004624A3" w:rsidP="004624A3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МР «Мещовский район» от 12.07.2017 г. № 476 «О внесении изменений в постановление администрации МР «Мещовский район» от 28.06.2016 г. № 349 «Об утверждении административного регламента по предоставлению муниципальной услуги </w:t>
      </w:r>
      <w:r>
        <w:rPr>
          <w:rStyle w:val="a6"/>
          <w:rFonts w:ascii="Times New Roman" w:hAnsi="Times New Roman"/>
          <w:sz w:val="26"/>
          <w:szCs w:val="26"/>
        </w:rPr>
        <w:t>«Прием заявлений и выдача свидетельства о  социальной выплате на приобретение (строительство) жилья   в рамках реализации подпрограммы «Обеспечение жильем молодых семей» федеральной целевой программы «Жилище» на 2015-2020 годы»»</w:t>
      </w:r>
    </w:p>
    <w:p w:rsidR="004624A3" w:rsidRDefault="004624A3" w:rsidP="004624A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624A3" w:rsidRDefault="004624A3" w:rsidP="004624A3"/>
    <w:p w:rsidR="004624A3" w:rsidRDefault="004624A3" w:rsidP="004624A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со ст.13 Федерального закона от 27.07.2010 года № 210-ФЗ          (в ред. от 28.12.2016 г.) «Об организации предоставления государственных и муниципальных услуг», руководствуясь распоряжением Правительства Российской Федерации от 17.12.2009 г. №1993-р (ред. 28.12.2011г. № 2415-р) «Об утверждении сводного перечня первоочередных государственных и муниципальных услуг, предоставляемых в электронном виде», постановлением администрации муниципального района «Мещовский  район» от 12.11.2015 г. № 867 (ред. 17.05.2016г. № 231) «Об утверждении Положения о порядке разработки и утверждения административных регламентов предоставления муниципальных услуг и Положения о порядке проведения экспертизы проектов административных регламентов предоставления муниципальных услуг», ст.ст.7, 35 Устава района администрация, муниципального района «Мещовский район» </w:t>
      </w:r>
    </w:p>
    <w:p w:rsidR="004624A3" w:rsidRDefault="004624A3" w:rsidP="004624A3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b/>
          <w:sz w:val="26"/>
          <w:szCs w:val="26"/>
        </w:rPr>
        <w:t>ПОСТАНОВЛЯЕТ:</w:t>
      </w:r>
    </w:p>
    <w:p w:rsidR="004624A3" w:rsidRDefault="004624A3" w:rsidP="004624A3">
      <w:pPr>
        <w:pStyle w:val="a3"/>
        <w:spacing w:before="0" w:beforeAutospacing="0" w:after="0" w:afterAutospacing="0"/>
        <w:jc w:val="both"/>
        <w:rPr>
          <w:rStyle w:val="a6"/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   1. Внести в постановление администрации МР «Мещовский район от 12.07.2017 г. № 476 «О внесении изменений в постановление администрации МР «Мещовский район» от 28.06.2016 г. № 349 «Об утверждении административного регламента по </w:t>
      </w:r>
      <w:r>
        <w:rPr>
          <w:rFonts w:ascii="Times New Roman" w:hAnsi="Times New Roman"/>
          <w:sz w:val="26"/>
          <w:szCs w:val="26"/>
        </w:rPr>
        <w:lastRenderedPageBreak/>
        <w:t xml:space="preserve">предоставлению муниципальной услуги </w:t>
      </w:r>
      <w:r>
        <w:rPr>
          <w:rStyle w:val="a6"/>
          <w:rFonts w:ascii="Times New Roman" w:hAnsi="Times New Roman"/>
          <w:b w:val="0"/>
          <w:sz w:val="26"/>
          <w:szCs w:val="26"/>
        </w:rPr>
        <w:t>«Прием заявлений и выдача свидетельства о  социальной выплате на приобретение (строительство) жилья   в рамках реализации подпрограммы «Обеспечение жильем молодых семей» федеральной целевой программы «Жилище» на 2015-2020 годы»» следующие изменения:</w:t>
      </w:r>
    </w:p>
    <w:p w:rsidR="004624A3" w:rsidRDefault="004624A3" w:rsidP="004624A3">
      <w:pPr>
        <w:pStyle w:val="a3"/>
        <w:spacing w:before="0" w:beforeAutospacing="0" w:after="0" w:afterAutospacing="0"/>
        <w:jc w:val="both"/>
        <w:rPr>
          <w:rStyle w:val="a6"/>
          <w:b w:val="0"/>
          <w:sz w:val="26"/>
          <w:szCs w:val="26"/>
        </w:rPr>
      </w:pPr>
      <w:r>
        <w:rPr>
          <w:rStyle w:val="a6"/>
          <w:b w:val="0"/>
          <w:sz w:val="26"/>
          <w:szCs w:val="26"/>
        </w:rPr>
        <w:tab/>
        <w:t>1.1. В названии постановления после слов «(строительства) жилья» дополнить словами «молодым семьям».</w:t>
      </w:r>
    </w:p>
    <w:p w:rsidR="004624A3" w:rsidRDefault="004624A3" w:rsidP="004624A3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Style w:val="a6"/>
          <w:b w:val="0"/>
          <w:sz w:val="26"/>
          <w:szCs w:val="26"/>
        </w:rPr>
        <w:tab/>
        <w:t>1.2. В пункте 1 постановления после слов «(строительства) жилья» дополнить словами «молодым семьям».</w:t>
      </w:r>
    </w:p>
    <w:p w:rsidR="004624A3" w:rsidRDefault="004624A3" w:rsidP="004624A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Настоящее постановление вступает в силу после его официального опубликования и  подлежит размещению на официальном сайте администрации муниципального района «Мещовский  район» в сети «Интернет».</w:t>
      </w:r>
    </w:p>
    <w:p w:rsidR="004624A3" w:rsidRDefault="004624A3" w:rsidP="004624A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Контроль над исполнением настоящего постановления возложить на заместителя Главы администрации  Аношкину Н.А..</w:t>
      </w:r>
    </w:p>
    <w:p w:rsidR="004624A3" w:rsidRDefault="004624A3" w:rsidP="004624A3">
      <w:pPr>
        <w:jc w:val="both"/>
        <w:rPr>
          <w:sz w:val="26"/>
          <w:szCs w:val="26"/>
        </w:rPr>
      </w:pPr>
    </w:p>
    <w:p w:rsidR="004624A3" w:rsidRDefault="004624A3" w:rsidP="004624A3">
      <w:pPr>
        <w:jc w:val="both"/>
        <w:rPr>
          <w:sz w:val="26"/>
          <w:szCs w:val="26"/>
        </w:rPr>
      </w:pPr>
    </w:p>
    <w:p w:rsidR="004624A3" w:rsidRDefault="004624A3" w:rsidP="004624A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В.Г.Поляков</w:t>
      </w:r>
    </w:p>
    <w:p w:rsidR="002F621C" w:rsidRDefault="002F621C">
      <w:bookmarkStart w:id="0" w:name="_GoBack"/>
      <w:bookmarkEnd w:id="0"/>
    </w:p>
    <w:sectPr w:rsidR="002F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90"/>
    <w:rsid w:val="002F621C"/>
    <w:rsid w:val="004624A3"/>
    <w:rsid w:val="0049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24A3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4A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Normal (Web)"/>
    <w:basedOn w:val="a"/>
    <w:semiHidden/>
    <w:unhideWhenUsed/>
    <w:rsid w:val="004624A3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styleId="a4">
    <w:name w:val="Title"/>
    <w:basedOn w:val="a"/>
    <w:link w:val="a5"/>
    <w:qFormat/>
    <w:rsid w:val="004624A3"/>
    <w:pPr>
      <w:suppressLineNumbers/>
      <w:spacing w:before="120" w:after="120"/>
    </w:pPr>
    <w:rPr>
      <w:rFonts w:cs="Mangal"/>
      <w:i/>
      <w:iCs/>
    </w:rPr>
  </w:style>
  <w:style w:type="character" w:customStyle="1" w:styleId="a5">
    <w:name w:val="Название Знак"/>
    <w:basedOn w:val="a0"/>
    <w:link w:val="a4"/>
    <w:rsid w:val="004624A3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styleId="a6">
    <w:name w:val="Strong"/>
    <w:basedOn w:val="a0"/>
    <w:qFormat/>
    <w:rsid w:val="004624A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24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4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24A3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4A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Normal (Web)"/>
    <w:basedOn w:val="a"/>
    <w:semiHidden/>
    <w:unhideWhenUsed/>
    <w:rsid w:val="004624A3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styleId="a4">
    <w:name w:val="Title"/>
    <w:basedOn w:val="a"/>
    <w:link w:val="a5"/>
    <w:qFormat/>
    <w:rsid w:val="004624A3"/>
    <w:pPr>
      <w:suppressLineNumbers/>
      <w:spacing w:before="120" w:after="120"/>
    </w:pPr>
    <w:rPr>
      <w:rFonts w:cs="Mangal"/>
      <w:i/>
      <w:iCs/>
    </w:rPr>
  </w:style>
  <w:style w:type="character" w:customStyle="1" w:styleId="a5">
    <w:name w:val="Название Знак"/>
    <w:basedOn w:val="a0"/>
    <w:link w:val="a4"/>
    <w:rsid w:val="004624A3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character" w:styleId="a6">
    <w:name w:val="Strong"/>
    <w:basedOn w:val="a0"/>
    <w:qFormat/>
    <w:rsid w:val="004624A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624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24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Vintovkin_AV</dc:creator>
  <cp:keywords/>
  <dc:description/>
  <cp:lastModifiedBy>Vintovkin_AV</cp:lastModifiedBy>
  <cp:revision>2</cp:revision>
  <dcterms:created xsi:type="dcterms:W3CDTF">2017-09-18T11:12:00Z</dcterms:created>
  <dcterms:modified xsi:type="dcterms:W3CDTF">2017-09-18T11:12:00Z</dcterms:modified>
</cp:coreProperties>
</file>