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7B3346" w:rsidP="00021BEA">
      <w:pPr>
        <w:jc w:val="both"/>
        <w:rPr>
          <w:sz w:val="26"/>
          <w:szCs w:val="26"/>
        </w:rPr>
      </w:pPr>
      <w:r w:rsidRPr="007B3346">
        <w:rPr>
          <w:b/>
          <w:sz w:val="26"/>
          <w:szCs w:val="26"/>
          <w:u w:val="single"/>
        </w:rPr>
        <w:t>29 сентября 2022 года</w:t>
      </w:r>
      <w:r w:rsidR="003B3613">
        <w:rPr>
          <w:sz w:val="26"/>
          <w:szCs w:val="26"/>
        </w:rPr>
        <w:t xml:space="preserve"> </w:t>
      </w:r>
      <w:r w:rsidR="00021BEA" w:rsidRPr="000D381D">
        <w:rPr>
          <w:sz w:val="26"/>
          <w:szCs w:val="26"/>
        </w:rPr>
        <w:t xml:space="preserve">  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3B361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3B3613">
        <w:rPr>
          <w:sz w:val="26"/>
          <w:szCs w:val="26"/>
        </w:rPr>
        <w:t xml:space="preserve"> </w:t>
      </w:r>
      <w:r w:rsidR="00021BEA" w:rsidRPr="007B3346">
        <w:rPr>
          <w:b/>
          <w:sz w:val="26"/>
          <w:szCs w:val="26"/>
        </w:rPr>
        <w:t>№</w:t>
      </w:r>
      <w:r w:rsidRPr="007B3346">
        <w:rPr>
          <w:b/>
          <w:sz w:val="26"/>
          <w:szCs w:val="26"/>
          <w:u w:val="single"/>
        </w:rPr>
        <w:t>179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681CCF" w:rsidRPr="00030D65" w:rsidRDefault="00021BEA" w:rsidP="00681CCF">
      <w:pPr>
        <w:jc w:val="center"/>
        <w:rPr>
          <w:b/>
          <w:sz w:val="26"/>
          <w:szCs w:val="26"/>
        </w:rPr>
      </w:pPr>
      <w:r w:rsidRPr="00030D65">
        <w:rPr>
          <w:b/>
          <w:sz w:val="26"/>
          <w:szCs w:val="26"/>
        </w:rPr>
        <w:t xml:space="preserve">О передаче </w:t>
      </w:r>
      <w:r w:rsidR="00681CCF" w:rsidRPr="00030D65">
        <w:rPr>
          <w:b/>
          <w:sz w:val="26"/>
          <w:szCs w:val="26"/>
        </w:rPr>
        <w:t xml:space="preserve">Централизованной православной </w:t>
      </w:r>
    </w:p>
    <w:p w:rsidR="00681CCF" w:rsidRPr="00030D65" w:rsidRDefault="00681CCF" w:rsidP="00681CCF">
      <w:pPr>
        <w:jc w:val="center"/>
        <w:rPr>
          <w:b/>
          <w:sz w:val="26"/>
          <w:szCs w:val="26"/>
        </w:rPr>
      </w:pPr>
      <w:r w:rsidRPr="00030D65">
        <w:rPr>
          <w:b/>
          <w:sz w:val="26"/>
          <w:szCs w:val="26"/>
        </w:rPr>
        <w:t xml:space="preserve">религиозной организации – Калужской Епархии </w:t>
      </w:r>
    </w:p>
    <w:p w:rsidR="00681CCF" w:rsidRPr="00030D65" w:rsidRDefault="00681CCF" w:rsidP="00681CCF">
      <w:pPr>
        <w:jc w:val="center"/>
        <w:rPr>
          <w:b/>
          <w:sz w:val="26"/>
          <w:szCs w:val="26"/>
        </w:rPr>
      </w:pPr>
      <w:r w:rsidRPr="00030D65">
        <w:rPr>
          <w:b/>
          <w:sz w:val="26"/>
          <w:szCs w:val="26"/>
        </w:rPr>
        <w:t>Русской Православной Церкви (Московский Патриархат)</w:t>
      </w:r>
    </w:p>
    <w:p w:rsidR="00681CCF" w:rsidRDefault="00681CCF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собственность муниципальное имущество -</w:t>
      </w:r>
      <w:r w:rsidR="00B00B0A" w:rsidRPr="00030D65">
        <w:rPr>
          <w:b/>
          <w:sz w:val="26"/>
          <w:szCs w:val="26"/>
        </w:rPr>
        <w:t xml:space="preserve"> </w:t>
      </w:r>
      <w:r w:rsidR="0077570E" w:rsidRPr="00030D65">
        <w:rPr>
          <w:b/>
          <w:sz w:val="26"/>
          <w:szCs w:val="26"/>
        </w:rPr>
        <w:t xml:space="preserve"> </w:t>
      </w:r>
    </w:p>
    <w:p w:rsidR="00EB463C" w:rsidRDefault="00681CCF" w:rsidP="00681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Храм «Преображения Господня»</w:t>
      </w: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proofErr w:type="gramStart"/>
      <w:r w:rsidR="00560A8D" w:rsidRPr="00560A8D">
        <w:rPr>
          <w:bCs/>
          <w:sz w:val="26"/>
          <w:szCs w:val="26"/>
        </w:rPr>
        <w:t xml:space="preserve">Рассмотрев </w:t>
      </w:r>
      <w:r w:rsidR="00560A8D">
        <w:rPr>
          <w:bCs/>
          <w:sz w:val="26"/>
          <w:szCs w:val="26"/>
        </w:rPr>
        <w:t>обращение</w:t>
      </w:r>
      <w:r w:rsidR="008C54B2" w:rsidRPr="008C54B2">
        <w:rPr>
          <w:color w:val="000000" w:themeColor="text1"/>
          <w:sz w:val="26"/>
          <w:szCs w:val="26"/>
        </w:rPr>
        <w:t xml:space="preserve"> </w:t>
      </w:r>
      <w:r w:rsidR="00BA61E1">
        <w:rPr>
          <w:color w:val="000000" w:themeColor="text1"/>
          <w:sz w:val="26"/>
          <w:szCs w:val="26"/>
        </w:rPr>
        <w:t xml:space="preserve">митрополита Калужского и Боровского </w:t>
      </w:r>
      <w:r w:rsidR="00CB1D3F">
        <w:rPr>
          <w:color w:val="000000" w:themeColor="text1"/>
          <w:sz w:val="26"/>
          <w:szCs w:val="26"/>
        </w:rPr>
        <w:t>Климента (Капалина Г.М.)</w:t>
      </w:r>
      <w:r w:rsidR="00560A8D" w:rsidRPr="00560A8D">
        <w:rPr>
          <w:bCs/>
          <w:sz w:val="26"/>
          <w:szCs w:val="26"/>
        </w:rPr>
        <w:t>, 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 xml:space="preserve">ст.15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</w:t>
      </w:r>
      <w:r w:rsidR="00681CCF">
        <w:rPr>
          <w:sz w:val="26"/>
          <w:szCs w:val="26"/>
        </w:rPr>
        <w:t xml:space="preserve">оссийской </w:t>
      </w:r>
      <w:r w:rsidRPr="000D381D">
        <w:rPr>
          <w:sz w:val="26"/>
          <w:szCs w:val="26"/>
        </w:rPr>
        <w:t>Ф</w:t>
      </w:r>
      <w:r w:rsidR="00681CCF">
        <w:rPr>
          <w:sz w:val="26"/>
          <w:szCs w:val="26"/>
        </w:rPr>
        <w:t>едерации</w:t>
      </w:r>
      <w:r w:rsidRPr="000D381D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681CCF">
        <w:rPr>
          <w:sz w:val="26"/>
          <w:szCs w:val="26"/>
        </w:rPr>
        <w:t>на основании пункта 1 статьи 4 Федерального закона от 30 ноября 2010г. №327-ФЗ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EF3AD8">
        <w:rPr>
          <w:sz w:val="26"/>
          <w:szCs w:val="26"/>
        </w:rPr>
        <w:t xml:space="preserve">, </w:t>
      </w:r>
      <w:r w:rsidRPr="000D381D">
        <w:rPr>
          <w:sz w:val="26"/>
          <w:szCs w:val="26"/>
        </w:rPr>
        <w:t>Районное Собрание</w:t>
      </w:r>
      <w:proofErr w:type="gramEnd"/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8C54B2" w:rsidRDefault="00021BEA" w:rsidP="00116343">
      <w:pPr>
        <w:pStyle w:val="a7"/>
        <w:rPr>
          <w:sz w:val="26"/>
          <w:szCs w:val="26"/>
        </w:rPr>
      </w:pPr>
      <w:r w:rsidRPr="000D381D">
        <w:t xml:space="preserve">          </w:t>
      </w:r>
      <w:r>
        <w:t xml:space="preserve"> </w:t>
      </w:r>
      <w:r w:rsidRPr="000D381D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Pr="000D381D">
        <w:rPr>
          <w:sz w:val="26"/>
          <w:szCs w:val="26"/>
        </w:rPr>
        <w:t xml:space="preserve"> </w:t>
      </w:r>
      <w:r w:rsidR="00852BD6">
        <w:rPr>
          <w:sz w:val="26"/>
          <w:szCs w:val="26"/>
        </w:rPr>
        <w:t xml:space="preserve">в </w:t>
      </w:r>
      <w:r w:rsidR="00681CCF">
        <w:rPr>
          <w:sz w:val="26"/>
          <w:szCs w:val="26"/>
        </w:rPr>
        <w:t>собственность религиозной организации</w:t>
      </w:r>
      <w:r w:rsidR="00CB1D3F">
        <w:rPr>
          <w:sz w:val="26"/>
          <w:szCs w:val="26"/>
        </w:rPr>
        <w:t xml:space="preserve"> Централизованной православной религиозной организации – Калужской Епархии Русской Православной Церкви (Московский Патриархат) </w:t>
      </w:r>
      <w:r w:rsidR="00116343">
        <w:rPr>
          <w:sz w:val="26"/>
          <w:szCs w:val="26"/>
        </w:rPr>
        <w:t xml:space="preserve"> для использования в соответствии с целями деятельности религиозной организации, определенными ее </w:t>
      </w:r>
      <w:r w:rsidR="003B3613">
        <w:rPr>
          <w:sz w:val="26"/>
          <w:szCs w:val="26"/>
        </w:rPr>
        <w:t>У</w:t>
      </w:r>
      <w:r w:rsidR="00116343">
        <w:rPr>
          <w:sz w:val="26"/>
          <w:szCs w:val="26"/>
        </w:rPr>
        <w:t xml:space="preserve">ставом, находящееся в собственности </w:t>
      </w:r>
      <w:r w:rsidR="003B3613">
        <w:rPr>
          <w:sz w:val="26"/>
          <w:szCs w:val="26"/>
        </w:rPr>
        <w:t>муниципального района</w:t>
      </w:r>
      <w:r w:rsidR="00116343">
        <w:rPr>
          <w:sz w:val="26"/>
          <w:szCs w:val="26"/>
        </w:rPr>
        <w:t xml:space="preserve"> «Мещовский район»</w:t>
      </w:r>
      <w:r w:rsidR="00116343" w:rsidRPr="009D0B1B">
        <w:rPr>
          <w:sz w:val="26"/>
          <w:szCs w:val="26"/>
        </w:rPr>
        <w:t xml:space="preserve"> </w:t>
      </w:r>
      <w:r w:rsidR="003B3613">
        <w:rPr>
          <w:sz w:val="26"/>
          <w:szCs w:val="26"/>
        </w:rPr>
        <w:t xml:space="preserve"> нежилое помещение </w:t>
      </w:r>
      <w:proofErr w:type="gramStart"/>
      <w:r w:rsidR="003B3613">
        <w:rPr>
          <w:sz w:val="26"/>
          <w:szCs w:val="26"/>
        </w:rPr>
        <w:t>-</w:t>
      </w:r>
      <w:r w:rsidR="00030D65">
        <w:rPr>
          <w:sz w:val="26"/>
          <w:szCs w:val="26"/>
        </w:rPr>
        <w:t>Х</w:t>
      </w:r>
      <w:proofErr w:type="gramEnd"/>
      <w:r w:rsidR="00030D65">
        <w:rPr>
          <w:sz w:val="26"/>
          <w:szCs w:val="26"/>
        </w:rPr>
        <w:t>рам «Преображения Господня»</w:t>
      </w:r>
      <w:r w:rsidR="00116343">
        <w:rPr>
          <w:sz w:val="26"/>
          <w:szCs w:val="26"/>
        </w:rPr>
        <w:t xml:space="preserve">, </w:t>
      </w:r>
      <w:r w:rsidR="009D0B1B">
        <w:rPr>
          <w:sz w:val="26"/>
          <w:szCs w:val="26"/>
        </w:rPr>
        <w:t xml:space="preserve">площадью </w:t>
      </w:r>
      <w:r w:rsidR="00030D65">
        <w:rPr>
          <w:sz w:val="26"/>
          <w:szCs w:val="26"/>
        </w:rPr>
        <w:t>89</w:t>
      </w:r>
      <w:r w:rsidR="009D0B1B">
        <w:rPr>
          <w:sz w:val="26"/>
          <w:szCs w:val="26"/>
        </w:rPr>
        <w:t>,</w:t>
      </w:r>
      <w:r w:rsidR="00030D65">
        <w:rPr>
          <w:sz w:val="26"/>
          <w:szCs w:val="26"/>
        </w:rPr>
        <w:t>3</w:t>
      </w:r>
      <w:r w:rsidR="009D0B1B">
        <w:rPr>
          <w:sz w:val="26"/>
          <w:szCs w:val="26"/>
        </w:rPr>
        <w:t xml:space="preserve"> кв.м., кадастровый номер 40:15:100</w:t>
      </w:r>
      <w:r w:rsidR="00030D65">
        <w:rPr>
          <w:sz w:val="26"/>
          <w:szCs w:val="26"/>
        </w:rPr>
        <w:t>211</w:t>
      </w:r>
      <w:r w:rsidR="009D0B1B">
        <w:rPr>
          <w:sz w:val="26"/>
          <w:szCs w:val="26"/>
        </w:rPr>
        <w:t>:</w:t>
      </w:r>
      <w:r w:rsidR="00030D65">
        <w:rPr>
          <w:sz w:val="26"/>
          <w:szCs w:val="26"/>
        </w:rPr>
        <w:t>77</w:t>
      </w:r>
      <w:r w:rsidR="009D0B1B">
        <w:rPr>
          <w:sz w:val="26"/>
          <w:szCs w:val="26"/>
        </w:rPr>
        <w:t>, расположенн</w:t>
      </w:r>
      <w:r w:rsidR="00030D65">
        <w:rPr>
          <w:sz w:val="26"/>
          <w:szCs w:val="26"/>
        </w:rPr>
        <w:t>ый</w:t>
      </w:r>
      <w:r w:rsidR="009D0B1B">
        <w:rPr>
          <w:sz w:val="26"/>
          <w:szCs w:val="26"/>
        </w:rPr>
        <w:t xml:space="preserve"> по адресу: </w:t>
      </w:r>
      <w:r w:rsidR="008C54B2">
        <w:rPr>
          <w:sz w:val="26"/>
          <w:szCs w:val="26"/>
        </w:rPr>
        <w:t xml:space="preserve">Калужская область, г. Мещовск, </w:t>
      </w:r>
      <w:r w:rsidR="00030D65">
        <w:rPr>
          <w:sz w:val="26"/>
          <w:szCs w:val="26"/>
        </w:rPr>
        <w:t>ул</w:t>
      </w:r>
      <w:proofErr w:type="gramStart"/>
      <w:r w:rsidR="009D0B1B">
        <w:rPr>
          <w:sz w:val="26"/>
          <w:szCs w:val="26"/>
        </w:rPr>
        <w:t>.</w:t>
      </w:r>
      <w:r w:rsidR="00030D65">
        <w:rPr>
          <w:sz w:val="26"/>
          <w:szCs w:val="26"/>
        </w:rPr>
        <w:t>М</w:t>
      </w:r>
      <w:proofErr w:type="gramEnd"/>
      <w:r w:rsidR="00030D65">
        <w:rPr>
          <w:sz w:val="26"/>
          <w:szCs w:val="26"/>
        </w:rPr>
        <w:t>ира</w:t>
      </w:r>
      <w:r w:rsidR="009D0B1B">
        <w:rPr>
          <w:sz w:val="26"/>
          <w:szCs w:val="26"/>
        </w:rPr>
        <w:t>, д.</w:t>
      </w:r>
      <w:r w:rsidR="00030D65">
        <w:rPr>
          <w:sz w:val="26"/>
          <w:szCs w:val="26"/>
        </w:rPr>
        <w:t>51</w:t>
      </w:r>
      <w:r w:rsidR="00116343">
        <w:rPr>
          <w:sz w:val="26"/>
          <w:szCs w:val="26"/>
        </w:rPr>
        <w:t>.</w:t>
      </w:r>
      <w:r w:rsidR="00030D65" w:rsidRPr="00030D65">
        <w:rPr>
          <w:sz w:val="26"/>
          <w:szCs w:val="26"/>
        </w:rPr>
        <w:t xml:space="preserve"> 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3829C0">
        <w:rPr>
          <w:sz w:val="26"/>
          <w:szCs w:val="26"/>
        </w:rPr>
        <w:t>Администрации 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CD0629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3829C0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sectPr w:rsidR="00021BEA" w:rsidRPr="000D381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AD"/>
    <w:rsid w:val="00001BDE"/>
    <w:rsid w:val="00012FA2"/>
    <w:rsid w:val="00021BEA"/>
    <w:rsid w:val="00030D65"/>
    <w:rsid w:val="00033A38"/>
    <w:rsid w:val="00043A9E"/>
    <w:rsid w:val="000662EA"/>
    <w:rsid w:val="00094348"/>
    <w:rsid w:val="00096CAA"/>
    <w:rsid w:val="000E22E2"/>
    <w:rsid w:val="00116343"/>
    <w:rsid w:val="00117DD1"/>
    <w:rsid w:val="00130E2C"/>
    <w:rsid w:val="0017162E"/>
    <w:rsid w:val="00194B6A"/>
    <w:rsid w:val="001951D2"/>
    <w:rsid w:val="0025437D"/>
    <w:rsid w:val="00283D77"/>
    <w:rsid w:val="00287E60"/>
    <w:rsid w:val="00320B8D"/>
    <w:rsid w:val="00321603"/>
    <w:rsid w:val="003829C0"/>
    <w:rsid w:val="003B3613"/>
    <w:rsid w:val="003E6561"/>
    <w:rsid w:val="00492E28"/>
    <w:rsid w:val="00497DEE"/>
    <w:rsid w:val="004E2B88"/>
    <w:rsid w:val="00501C7E"/>
    <w:rsid w:val="0051046D"/>
    <w:rsid w:val="005151C6"/>
    <w:rsid w:val="00533EC4"/>
    <w:rsid w:val="00560A8D"/>
    <w:rsid w:val="0056376D"/>
    <w:rsid w:val="0059593E"/>
    <w:rsid w:val="005B36F0"/>
    <w:rsid w:val="005C0584"/>
    <w:rsid w:val="005D0291"/>
    <w:rsid w:val="00681CCF"/>
    <w:rsid w:val="00695AB7"/>
    <w:rsid w:val="00732709"/>
    <w:rsid w:val="00762230"/>
    <w:rsid w:val="0077570E"/>
    <w:rsid w:val="00786C55"/>
    <w:rsid w:val="007B3346"/>
    <w:rsid w:val="00852BD6"/>
    <w:rsid w:val="008536D3"/>
    <w:rsid w:val="008739DE"/>
    <w:rsid w:val="008A332D"/>
    <w:rsid w:val="008B0479"/>
    <w:rsid w:val="008C54B2"/>
    <w:rsid w:val="008E1C7D"/>
    <w:rsid w:val="009036A3"/>
    <w:rsid w:val="0094420B"/>
    <w:rsid w:val="0098685C"/>
    <w:rsid w:val="009B0CEC"/>
    <w:rsid w:val="009D0B1B"/>
    <w:rsid w:val="009E7BAD"/>
    <w:rsid w:val="00A55946"/>
    <w:rsid w:val="00A800BC"/>
    <w:rsid w:val="00AB4F6A"/>
    <w:rsid w:val="00AC5F63"/>
    <w:rsid w:val="00B00B0A"/>
    <w:rsid w:val="00B00BC1"/>
    <w:rsid w:val="00B227C3"/>
    <w:rsid w:val="00B52C2D"/>
    <w:rsid w:val="00BA61E1"/>
    <w:rsid w:val="00C558EC"/>
    <w:rsid w:val="00C82E54"/>
    <w:rsid w:val="00CA3854"/>
    <w:rsid w:val="00CB1D3F"/>
    <w:rsid w:val="00CD0629"/>
    <w:rsid w:val="00D66426"/>
    <w:rsid w:val="00DA4FAD"/>
    <w:rsid w:val="00DD1E58"/>
    <w:rsid w:val="00EB463C"/>
    <w:rsid w:val="00EF3AD8"/>
    <w:rsid w:val="00FA1361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0D65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30D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0D65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30D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2EB2-A8C6-484E-B7B1-962E20B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Вероника</dc:creator>
  <cp:lastModifiedBy>Районное Собрание</cp:lastModifiedBy>
  <cp:revision>4</cp:revision>
  <cp:lastPrinted>2022-09-08T05:53:00Z</cp:lastPrinted>
  <dcterms:created xsi:type="dcterms:W3CDTF">2022-09-27T07:42:00Z</dcterms:created>
  <dcterms:modified xsi:type="dcterms:W3CDTF">2022-09-30T13:17:00Z</dcterms:modified>
</cp:coreProperties>
</file>