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FD" w:rsidRDefault="00165715" w:rsidP="00165715">
      <w:pPr>
        <w:pStyle w:val="ConsPlusNormal"/>
        <w:ind w:firstLine="540"/>
        <w:jc w:val="both"/>
        <w:rPr>
          <w:sz w:val="22"/>
          <w:szCs w:val="22"/>
        </w:rPr>
      </w:pPr>
      <w:r>
        <w:rPr>
          <w:rFonts w:ascii="Times New Roman" w:hAnsi="Times New Roman" w:cs="Times New Roman"/>
          <w:sz w:val="26"/>
          <w:szCs w:val="26"/>
        </w:rPr>
        <w:t xml:space="preserve">  </w:t>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Pr>
          <w:sz w:val="22"/>
          <w:szCs w:val="22"/>
        </w:rPr>
        <w:t xml:space="preserve"> </w:t>
      </w:r>
    </w:p>
    <w:p w:rsidR="008F50FD" w:rsidRDefault="008F50FD" w:rsidP="008F50FD">
      <w:pPr>
        <w:pStyle w:val="a4"/>
        <w:rPr>
          <w:sz w:val="40"/>
          <w:szCs w:val="40"/>
        </w:rPr>
      </w:pPr>
      <w:r>
        <w:rPr>
          <w:sz w:val="22"/>
          <w:szCs w:val="22"/>
        </w:rPr>
        <w:t xml:space="preserve"> </w:t>
      </w:r>
      <w:r>
        <w:rPr>
          <w:rFonts w:ascii="Palatino Linotype" w:hAnsi="Palatino Linotype" w:cs="Palatino Linotype"/>
          <w:b w:val="0"/>
          <w:bCs/>
          <w:smallCaps/>
          <w:noProof/>
        </w:rPr>
        <w:drawing>
          <wp:inline distT="0" distB="0" distL="0" distR="0">
            <wp:extent cx="810895" cy="914400"/>
            <wp:effectExtent l="0" t="0" r="8255" b="0"/>
            <wp:docPr id="9" name="Рисунок 9"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rsidR="008F50FD" w:rsidRDefault="008F50FD" w:rsidP="008F50FD">
      <w:pPr>
        <w:pStyle w:val="a4"/>
        <w:rPr>
          <w:sz w:val="40"/>
          <w:szCs w:val="40"/>
        </w:rPr>
      </w:pPr>
      <w:r>
        <w:rPr>
          <w:sz w:val="40"/>
          <w:szCs w:val="40"/>
        </w:rPr>
        <w:t xml:space="preserve"> </w:t>
      </w:r>
    </w:p>
    <w:p w:rsidR="008F50FD" w:rsidRDefault="008F50FD" w:rsidP="008F50FD">
      <w:pPr>
        <w:jc w:val="center"/>
        <w:rPr>
          <w:b/>
          <w:sz w:val="40"/>
        </w:rPr>
      </w:pPr>
      <w:r>
        <w:rPr>
          <w:b/>
          <w:sz w:val="40"/>
        </w:rPr>
        <w:t>РАЙОННОЕ  СОБРАНИЕ</w:t>
      </w:r>
    </w:p>
    <w:p w:rsidR="008F50FD" w:rsidRDefault="008F50FD" w:rsidP="008F50FD">
      <w:pPr>
        <w:jc w:val="center"/>
        <w:rPr>
          <w:b/>
          <w:sz w:val="40"/>
        </w:rPr>
      </w:pPr>
      <w:r>
        <w:rPr>
          <w:b/>
          <w:sz w:val="40"/>
        </w:rPr>
        <w:t>муниципального района «Мещовский район»</w:t>
      </w:r>
    </w:p>
    <w:p w:rsidR="008F50FD" w:rsidRDefault="008F50FD" w:rsidP="008F50FD">
      <w:pPr>
        <w:jc w:val="center"/>
        <w:rPr>
          <w:sz w:val="40"/>
        </w:rPr>
      </w:pPr>
      <w:r>
        <w:rPr>
          <w:b/>
          <w:sz w:val="40"/>
        </w:rPr>
        <w:t xml:space="preserve"> </w:t>
      </w:r>
      <w:r>
        <w:rPr>
          <w:sz w:val="40"/>
        </w:rPr>
        <w:t>Калужской области</w:t>
      </w:r>
    </w:p>
    <w:p w:rsidR="008F50FD" w:rsidRDefault="008F50FD" w:rsidP="008F50FD">
      <w:pPr>
        <w:jc w:val="center"/>
        <w:rPr>
          <w:sz w:val="40"/>
        </w:rPr>
      </w:pPr>
    </w:p>
    <w:p w:rsidR="008F50FD" w:rsidRDefault="008F50FD" w:rsidP="008F50FD">
      <w:pPr>
        <w:pStyle w:val="1"/>
      </w:pPr>
      <w:r>
        <w:t xml:space="preserve"> </w:t>
      </w:r>
      <w:proofErr w:type="gramStart"/>
      <w:r>
        <w:t>Р</w:t>
      </w:r>
      <w:proofErr w:type="gramEnd"/>
      <w:r>
        <w:t xml:space="preserve"> Е Ш Е Н И Е</w:t>
      </w:r>
    </w:p>
    <w:p w:rsidR="008F50FD" w:rsidRDefault="008F50FD" w:rsidP="008F50FD"/>
    <w:p w:rsidR="008F50FD" w:rsidRDefault="008F50FD" w:rsidP="008F50FD">
      <w:pPr>
        <w:jc w:val="both"/>
        <w:rPr>
          <w:sz w:val="26"/>
          <w:szCs w:val="26"/>
        </w:rPr>
      </w:pPr>
      <w:r>
        <w:t xml:space="preserve"> </w:t>
      </w:r>
      <w:r>
        <w:rPr>
          <w:sz w:val="26"/>
          <w:szCs w:val="26"/>
        </w:rPr>
        <w:t xml:space="preserve">                   </w:t>
      </w:r>
    </w:p>
    <w:p w:rsidR="00BB4FFC" w:rsidRDefault="00FE1364" w:rsidP="008F50FD">
      <w:pPr>
        <w:jc w:val="both"/>
        <w:rPr>
          <w:b/>
          <w:sz w:val="26"/>
          <w:szCs w:val="26"/>
        </w:rPr>
      </w:pPr>
      <w:r w:rsidRPr="00FE1364">
        <w:rPr>
          <w:b/>
          <w:sz w:val="26"/>
          <w:szCs w:val="26"/>
          <w:u w:val="single"/>
        </w:rPr>
        <w:t>27 октября 2022 года</w:t>
      </w:r>
      <w:r w:rsidR="008F50FD">
        <w:rPr>
          <w:b/>
          <w:sz w:val="26"/>
          <w:szCs w:val="26"/>
        </w:rPr>
        <w:t xml:space="preserve">                                             </w:t>
      </w:r>
      <w:r>
        <w:rPr>
          <w:b/>
          <w:sz w:val="26"/>
          <w:szCs w:val="26"/>
        </w:rPr>
        <w:t xml:space="preserve">                                        №</w:t>
      </w:r>
      <w:r w:rsidRPr="00FE1364">
        <w:rPr>
          <w:b/>
          <w:sz w:val="26"/>
          <w:szCs w:val="26"/>
          <w:u w:val="single"/>
        </w:rPr>
        <w:t>186</w:t>
      </w:r>
      <w:r w:rsidR="008F50FD">
        <w:rPr>
          <w:b/>
          <w:sz w:val="26"/>
          <w:szCs w:val="26"/>
        </w:rPr>
        <w:t xml:space="preserve">      </w:t>
      </w:r>
    </w:p>
    <w:p w:rsidR="008F50FD" w:rsidRDefault="008F50FD" w:rsidP="008F50FD">
      <w:pPr>
        <w:jc w:val="both"/>
        <w:rPr>
          <w:sz w:val="26"/>
          <w:szCs w:val="26"/>
        </w:rPr>
      </w:pPr>
      <w:r>
        <w:rPr>
          <w:b/>
          <w:sz w:val="26"/>
          <w:szCs w:val="26"/>
        </w:rPr>
        <w:t xml:space="preserve">                                                                                  </w:t>
      </w:r>
    </w:p>
    <w:p w:rsidR="008F50FD" w:rsidRDefault="008F50FD" w:rsidP="008F50FD">
      <w:pPr>
        <w:rPr>
          <w:sz w:val="26"/>
          <w:szCs w:val="26"/>
        </w:rPr>
      </w:pPr>
    </w:p>
    <w:p w:rsidR="00474F25" w:rsidRDefault="007707E1" w:rsidP="00BB4FFC">
      <w:pPr>
        <w:jc w:val="center"/>
        <w:rPr>
          <w:b/>
          <w:sz w:val="26"/>
          <w:szCs w:val="26"/>
        </w:rPr>
      </w:pPr>
      <w:r>
        <w:rPr>
          <w:b/>
          <w:sz w:val="26"/>
          <w:szCs w:val="26"/>
        </w:rPr>
        <w:t xml:space="preserve">Об  информации </w:t>
      </w:r>
      <w:r w:rsidR="000969F9">
        <w:rPr>
          <w:b/>
          <w:sz w:val="26"/>
          <w:szCs w:val="26"/>
        </w:rPr>
        <w:t xml:space="preserve"> о </w:t>
      </w:r>
      <w:r>
        <w:rPr>
          <w:b/>
          <w:sz w:val="26"/>
          <w:szCs w:val="26"/>
        </w:rPr>
        <w:t xml:space="preserve">выполнении муниципальной программы </w:t>
      </w:r>
      <w:r w:rsidR="00474F25">
        <w:rPr>
          <w:b/>
          <w:sz w:val="26"/>
          <w:szCs w:val="26"/>
        </w:rPr>
        <w:t xml:space="preserve">   </w:t>
      </w:r>
      <w:r>
        <w:rPr>
          <w:b/>
          <w:sz w:val="26"/>
          <w:szCs w:val="26"/>
        </w:rPr>
        <w:t xml:space="preserve"> </w:t>
      </w:r>
      <w:r w:rsidR="00474F25">
        <w:rPr>
          <w:b/>
          <w:sz w:val="26"/>
          <w:szCs w:val="26"/>
        </w:rPr>
        <w:t xml:space="preserve"> </w:t>
      </w:r>
    </w:p>
    <w:p w:rsidR="00474F25" w:rsidRDefault="007707E1" w:rsidP="00BB4FFC">
      <w:pPr>
        <w:jc w:val="center"/>
        <w:rPr>
          <w:b/>
          <w:sz w:val="26"/>
          <w:szCs w:val="26"/>
        </w:rPr>
      </w:pPr>
      <w:r>
        <w:rPr>
          <w:b/>
          <w:sz w:val="26"/>
          <w:szCs w:val="26"/>
        </w:rPr>
        <w:t xml:space="preserve"> «Развитие культур</w:t>
      </w:r>
      <w:r w:rsidR="00C8290A">
        <w:rPr>
          <w:b/>
          <w:sz w:val="26"/>
          <w:szCs w:val="26"/>
        </w:rPr>
        <w:t xml:space="preserve">ы в </w:t>
      </w:r>
      <w:r w:rsidR="00474F25">
        <w:rPr>
          <w:b/>
          <w:sz w:val="26"/>
          <w:szCs w:val="26"/>
        </w:rPr>
        <w:t>муниципальном районе</w:t>
      </w:r>
      <w:r w:rsidR="00C8290A">
        <w:rPr>
          <w:b/>
          <w:sz w:val="26"/>
          <w:szCs w:val="26"/>
        </w:rPr>
        <w:t xml:space="preserve"> «Мещовский район»</w:t>
      </w:r>
    </w:p>
    <w:p w:rsidR="00BB4FFC" w:rsidRDefault="00C8290A" w:rsidP="00BB4FFC">
      <w:pPr>
        <w:jc w:val="center"/>
        <w:rPr>
          <w:b/>
          <w:sz w:val="26"/>
          <w:szCs w:val="26"/>
        </w:rPr>
      </w:pPr>
      <w:r>
        <w:rPr>
          <w:b/>
          <w:sz w:val="26"/>
          <w:szCs w:val="26"/>
        </w:rPr>
        <w:t xml:space="preserve"> за 2021</w:t>
      </w:r>
      <w:r w:rsidR="007707E1">
        <w:rPr>
          <w:b/>
          <w:sz w:val="26"/>
          <w:szCs w:val="26"/>
        </w:rPr>
        <w:t xml:space="preserve"> год</w:t>
      </w:r>
    </w:p>
    <w:p w:rsidR="00320096" w:rsidRPr="00287867" w:rsidRDefault="00320096" w:rsidP="00C10B68">
      <w:pPr>
        <w:jc w:val="center"/>
        <w:rPr>
          <w:sz w:val="26"/>
          <w:szCs w:val="26"/>
        </w:rPr>
      </w:pPr>
    </w:p>
    <w:p w:rsidR="008F50FD" w:rsidRDefault="007707E1" w:rsidP="007707E1">
      <w:pPr>
        <w:ind w:firstLine="708"/>
        <w:jc w:val="both"/>
        <w:rPr>
          <w:sz w:val="26"/>
          <w:szCs w:val="26"/>
        </w:rPr>
      </w:pPr>
      <w:r>
        <w:rPr>
          <w:sz w:val="26"/>
          <w:szCs w:val="26"/>
        </w:rPr>
        <w:t>Заслушав информацию заведующего отделом культуры и т</w:t>
      </w:r>
      <w:r w:rsidR="000969F9">
        <w:rPr>
          <w:sz w:val="26"/>
          <w:szCs w:val="26"/>
        </w:rPr>
        <w:t>у</w:t>
      </w:r>
      <w:r>
        <w:rPr>
          <w:sz w:val="26"/>
          <w:szCs w:val="26"/>
        </w:rPr>
        <w:t>ризма администрации МР «Мещовский район» Костиковой А</w:t>
      </w:r>
      <w:r w:rsidR="000969F9">
        <w:rPr>
          <w:sz w:val="26"/>
          <w:szCs w:val="26"/>
        </w:rPr>
        <w:t xml:space="preserve">ллы </w:t>
      </w:r>
      <w:r>
        <w:rPr>
          <w:sz w:val="26"/>
          <w:szCs w:val="26"/>
        </w:rPr>
        <w:t>С</w:t>
      </w:r>
      <w:r w:rsidR="000969F9">
        <w:rPr>
          <w:sz w:val="26"/>
          <w:szCs w:val="26"/>
        </w:rPr>
        <w:t>ергеевны</w:t>
      </w:r>
      <w:r>
        <w:rPr>
          <w:sz w:val="26"/>
          <w:szCs w:val="26"/>
        </w:rPr>
        <w:t xml:space="preserve"> о выполнении  муниципальной программы </w:t>
      </w:r>
      <w:r w:rsidR="000969F9">
        <w:rPr>
          <w:sz w:val="26"/>
          <w:szCs w:val="26"/>
        </w:rPr>
        <w:t xml:space="preserve"> </w:t>
      </w:r>
      <w:r>
        <w:rPr>
          <w:sz w:val="26"/>
          <w:szCs w:val="26"/>
        </w:rPr>
        <w:t xml:space="preserve">«Развитие культуры в </w:t>
      </w:r>
      <w:r w:rsidR="000969F9">
        <w:rPr>
          <w:sz w:val="26"/>
          <w:szCs w:val="26"/>
        </w:rPr>
        <w:t>муниципальном районе</w:t>
      </w:r>
      <w:r>
        <w:rPr>
          <w:sz w:val="26"/>
          <w:szCs w:val="26"/>
        </w:rPr>
        <w:t xml:space="preserve"> «Мещовский район» за 202</w:t>
      </w:r>
      <w:r w:rsidR="000969F9">
        <w:rPr>
          <w:sz w:val="26"/>
          <w:szCs w:val="26"/>
        </w:rPr>
        <w:t>1</w:t>
      </w:r>
      <w:r>
        <w:rPr>
          <w:sz w:val="26"/>
          <w:szCs w:val="26"/>
        </w:rPr>
        <w:t xml:space="preserve"> год, руководствуясь ст. 43 Федерального закона</w:t>
      </w:r>
      <w:r w:rsidR="00474F25">
        <w:rPr>
          <w:sz w:val="26"/>
          <w:szCs w:val="26"/>
        </w:rPr>
        <w:t xml:space="preserve"> от 06.10.2003</w:t>
      </w:r>
      <w:r>
        <w:rPr>
          <w:sz w:val="26"/>
          <w:szCs w:val="26"/>
        </w:rPr>
        <w:t xml:space="preserve">г. </w:t>
      </w:r>
      <w:r w:rsidR="000969F9">
        <w:rPr>
          <w:sz w:val="26"/>
          <w:szCs w:val="26"/>
        </w:rPr>
        <w:t>№</w:t>
      </w:r>
      <w:r>
        <w:rPr>
          <w:sz w:val="26"/>
          <w:szCs w:val="26"/>
        </w:rPr>
        <w:t>131-ФЗ «Об общих принципах организации органов местного самоуправления в Российской Федерации</w:t>
      </w:r>
      <w:r w:rsidR="000969F9">
        <w:rPr>
          <w:sz w:val="26"/>
          <w:szCs w:val="26"/>
        </w:rPr>
        <w:t xml:space="preserve">», </w:t>
      </w:r>
      <w:r>
        <w:rPr>
          <w:sz w:val="26"/>
          <w:szCs w:val="26"/>
        </w:rPr>
        <w:t xml:space="preserve"> Федеральным законом от 29.12.2012 г. № 273-ФЗ «Об образовании в Российской  Федерации», статьями 7,27 Устава муниципального района «Мещовский район»</w:t>
      </w:r>
      <w:r w:rsidR="000969F9">
        <w:rPr>
          <w:sz w:val="26"/>
          <w:szCs w:val="26"/>
        </w:rPr>
        <w:t>,</w:t>
      </w:r>
      <w:r>
        <w:rPr>
          <w:sz w:val="26"/>
          <w:szCs w:val="26"/>
        </w:rPr>
        <w:t xml:space="preserve"> Районное Собрание </w:t>
      </w:r>
    </w:p>
    <w:p w:rsidR="007707E1" w:rsidRPr="00287867" w:rsidRDefault="007707E1" w:rsidP="008F50FD">
      <w:pPr>
        <w:rPr>
          <w:b/>
          <w:sz w:val="26"/>
          <w:szCs w:val="26"/>
        </w:rPr>
      </w:pPr>
    </w:p>
    <w:p w:rsidR="00BB4FFC" w:rsidRPr="00287867" w:rsidRDefault="008F50FD" w:rsidP="008F50FD">
      <w:pPr>
        <w:jc w:val="center"/>
        <w:rPr>
          <w:sz w:val="26"/>
          <w:szCs w:val="26"/>
        </w:rPr>
      </w:pPr>
      <w:r w:rsidRPr="00287867">
        <w:rPr>
          <w:sz w:val="26"/>
          <w:szCs w:val="26"/>
        </w:rPr>
        <w:t>РЕШИЛО:</w:t>
      </w:r>
    </w:p>
    <w:p w:rsidR="008F50FD" w:rsidRPr="00287867" w:rsidRDefault="000C06B2" w:rsidP="005F5E5E">
      <w:pPr>
        <w:ind w:firstLine="708"/>
        <w:jc w:val="both"/>
        <w:rPr>
          <w:sz w:val="26"/>
          <w:szCs w:val="26"/>
        </w:rPr>
      </w:pPr>
      <w:r w:rsidRPr="00287867">
        <w:rPr>
          <w:sz w:val="26"/>
          <w:szCs w:val="26"/>
        </w:rPr>
        <w:t>1.</w:t>
      </w:r>
      <w:r w:rsidR="00320096">
        <w:rPr>
          <w:sz w:val="26"/>
          <w:szCs w:val="26"/>
        </w:rPr>
        <w:t>При</w:t>
      </w:r>
      <w:r w:rsidR="004A20FF">
        <w:rPr>
          <w:sz w:val="26"/>
          <w:szCs w:val="26"/>
        </w:rPr>
        <w:t>нять к сведению информацию заведующего отделом культуры и туризма администрации МР «Мещовский район» Костиковой А</w:t>
      </w:r>
      <w:r w:rsidR="000969F9">
        <w:rPr>
          <w:sz w:val="26"/>
          <w:szCs w:val="26"/>
        </w:rPr>
        <w:t xml:space="preserve">ллы </w:t>
      </w:r>
      <w:r w:rsidR="004A20FF">
        <w:rPr>
          <w:sz w:val="26"/>
          <w:szCs w:val="26"/>
        </w:rPr>
        <w:t>С</w:t>
      </w:r>
      <w:r w:rsidR="000969F9">
        <w:rPr>
          <w:sz w:val="26"/>
          <w:szCs w:val="26"/>
        </w:rPr>
        <w:t>ергеевны</w:t>
      </w:r>
      <w:r w:rsidR="004A20FF">
        <w:rPr>
          <w:sz w:val="26"/>
          <w:szCs w:val="26"/>
        </w:rPr>
        <w:t xml:space="preserve"> о выполнении  муниципальной программы муниципального района «Мещовский район» «Развитие культуры в МР «Мещовский район» за 202</w:t>
      </w:r>
      <w:r w:rsidR="00C8290A">
        <w:rPr>
          <w:sz w:val="26"/>
          <w:szCs w:val="26"/>
        </w:rPr>
        <w:t>1</w:t>
      </w:r>
      <w:r w:rsidR="004A20FF">
        <w:rPr>
          <w:sz w:val="26"/>
          <w:szCs w:val="26"/>
        </w:rPr>
        <w:t xml:space="preserve"> го</w:t>
      </w:r>
      <w:r w:rsidR="00474F25">
        <w:rPr>
          <w:sz w:val="26"/>
          <w:szCs w:val="26"/>
        </w:rPr>
        <w:t>д.</w:t>
      </w:r>
    </w:p>
    <w:p w:rsidR="00320096" w:rsidRDefault="00474F25" w:rsidP="005F5E5E">
      <w:pPr>
        <w:ind w:firstLine="708"/>
        <w:jc w:val="both"/>
        <w:rPr>
          <w:bCs/>
          <w:sz w:val="26"/>
          <w:szCs w:val="26"/>
        </w:rPr>
      </w:pPr>
      <w:r>
        <w:rPr>
          <w:bCs/>
          <w:sz w:val="26"/>
          <w:szCs w:val="26"/>
        </w:rPr>
        <w:t>2</w:t>
      </w:r>
      <w:r w:rsidR="00320096">
        <w:rPr>
          <w:bCs/>
          <w:sz w:val="26"/>
          <w:szCs w:val="26"/>
        </w:rPr>
        <w:t xml:space="preserve">. Настоящее </w:t>
      </w:r>
      <w:r w:rsidR="000969F9">
        <w:rPr>
          <w:bCs/>
          <w:sz w:val="26"/>
          <w:szCs w:val="26"/>
        </w:rPr>
        <w:t xml:space="preserve"> Р</w:t>
      </w:r>
      <w:r w:rsidR="00320096">
        <w:rPr>
          <w:bCs/>
          <w:sz w:val="26"/>
          <w:szCs w:val="26"/>
        </w:rPr>
        <w:t xml:space="preserve">ешение вступает в силу </w:t>
      </w:r>
      <w:r w:rsidR="004A20FF">
        <w:rPr>
          <w:bCs/>
          <w:sz w:val="26"/>
          <w:szCs w:val="26"/>
        </w:rPr>
        <w:t xml:space="preserve"> с момента его  принятия и подлежит размещению на официальном </w:t>
      </w:r>
      <w:r w:rsidR="00E302B4">
        <w:rPr>
          <w:bCs/>
          <w:sz w:val="26"/>
          <w:szCs w:val="26"/>
        </w:rPr>
        <w:t>сайте</w:t>
      </w:r>
      <w:r w:rsidR="00CA735B">
        <w:rPr>
          <w:bCs/>
          <w:sz w:val="26"/>
          <w:szCs w:val="26"/>
        </w:rPr>
        <w:t xml:space="preserve"> администрации </w:t>
      </w:r>
      <w:r>
        <w:rPr>
          <w:bCs/>
          <w:sz w:val="26"/>
          <w:szCs w:val="26"/>
        </w:rPr>
        <w:t>муниципального района</w:t>
      </w:r>
      <w:r w:rsidR="00CA735B">
        <w:rPr>
          <w:bCs/>
          <w:sz w:val="26"/>
          <w:szCs w:val="26"/>
        </w:rPr>
        <w:t xml:space="preserve"> «Мещовский район» </w:t>
      </w:r>
      <w:r w:rsidR="000969F9">
        <w:rPr>
          <w:bCs/>
          <w:sz w:val="26"/>
          <w:szCs w:val="26"/>
        </w:rPr>
        <w:t xml:space="preserve"> в </w:t>
      </w:r>
      <w:r w:rsidR="00CA735B">
        <w:rPr>
          <w:bCs/>
          <w:sz w:val="26"/>
          <w:szCs w:val="26"/>
        </w:rPr>
        <w:t>сети «Интернет»</w:t>
      </w:r>
      <w:r w:rsidR="00BB4FFC">
        <w:rPr>
          <w:bCs/>
          <w:sz w:val="26"/>
          <w:szCs w:val="26"/>
        </w:rPr>
        <w:t>.</w:t>
      </w:r>
    </w:p>
    <w:p w:rsidR="00BB4FFC" w:rsidRPr="007E331D" w:rsidRDefault="00BB4FFC" w:rsidP="005F5E5E">
      <w:pPr>
        <w:ind w:firstLine="708"/>
        <w:jc w:val="both"/>
        <w:rPr>
          <w:bCs/>
          <w:sz w:val="24"/>
          <w:szCs w:val="24"/>
        </w:rPr>
      </w:pPr>
    </w:p>
    <w:p w:rsidR="000969F9" w:rsidRDefault="008F50FD" w:rsidP="00E302B4">
      <w:pPr>
        <w:rPr>
          <w:b/>
          <w:sz w:val="26"/>
          <w:szCs w:val="26"/>
        </w:rPr>
      </w:pPr>
      <w:r w:rsidRPr="005F5E5E">
        <w:rPr>
          <w:b/>
          <w:sz w:val="26"/>
          <w:szCs w:val="26"/>
        </w:rPr>
        <w:t>Глава муниципального района</w:t>
      </w:r>
      <w:r w:rsidR="005F5E5E" w:rsidRPr="005F5E5E">
        <w:rPr>
          <w:b/>
          <w:sz w:val="26"/>
          <w:szCs w:val="26"/>
        </w:rPr>
        <w:t xml:space="preserve"> </w:t>
      </w:r>
    </w:p>
    <w:p w:rsidR="000969F9" w:rsidRDefault="000969F9" w:rsidP="00E302B4">
      <w:pPr>
        <w:rPr>
          <w:b/>
          <w:sz w:val="26"/>
          <w:szCs w:val="26"/>
        </w:rPr>
      </w:pPr>
      <w:r>
        <w:rPr>
          <w:b/>
          <w:sz w:val="26"/>
          <w:szCs w:val="26"/>
        </w:rPr>
        <w:t xml:space="preserve">«Мещовский район»                                                                                  </w:t>
      </w:r>
      <w:r w:rsidRPr="000969F9">
        <w:rPr>
          <w:b/>
          <w:sz w:val="26"/>
          <w:szCs w:val="26"/>
        </w:rPr>
        <w:t xml:space="preserve"> </w:t>
      </w:r>
      <w:r w:rsidRPr="005F5E5E">
        <w:rPr>
          <w:b/>
          <w:sz w:val="26"/>
          <w:szCs w:val="26"/>
        </w:rPr>
        <w:t>А.А.</w:t>
      </w:r>
      <w:r>
        <w:rPr>
          <w:b/>
          <w:sz w:val="26"/>
          <w:szCs w:val="26"/>
        </w:rPr>
        <w:t xml:space="preserve"> Шилов   </w:t>
      </w:r>
      <w:r w:rsidR="005F5E5E" w:rsidRPr="005F5E5E">
        <w:rPr>
          <w:b/>
          <w:sz w:val="26"/>
          <w:szCs w:val="26"/>
        </w:rPr>
        <w:t xml:space="preserve">                                           </w:t>
      </w:r>
      <w:r w:rsidR="005F5E5E">
        <w:rPr>
          <w:b/>
          <w:sz w:val="26"/>
          <w:szCs w:val="26"/>
        </w:rPr>
        <w:t xml:space="preserve">                </w:t>
      </w:r>
      <w:r w:rsidR="005F5E5E" w:rsidRPr="005F5E5E">
        <w:rPr>
          <w:b/>
          <w:sz w:val="26"/>
          <w:szCs w:val="26"/>
        </w:rPr>
        <w:t xml:space="preserve"> </w:t>
      </w:r>
    </w:p>
    <w:p w:rsidR="000969F9" w:rsidRDefault="000969F9" w:rsidP="00E302B4">
      <w:pPr>
        <w:rPr>
          <w:b/>
          <w:sz w:val="26"/>
          <w:szCs w:val="26"/>
        </w:rPr>
      </w:pPr>
      <w:r>
        <w:rPr>
          <w:b/>
          <w:sz w:val="26"/>
          <w:szCs w:val="26"/>
        </w:rPr>
        <w:t xml:space="preserve"> </w:t>
      </w:r>
    </w:p>
    <w:p w:rsidR="00BB4FFC" w:rsidRDefault="005F5E5E" w:rsidP="00E302B4">
      <w:pPr>
        <w:rPr>
          <w:b/>
          <w:sz w:val="26"/>
          <w:szCs w:val="26"/>
        </w:rPr>
      </w:pPr>
      <w:r w:rsidRPr="005F5E5E">
        <w:rPr>
          <w:b/>
          <w:sz w:val="26"/>
          <w:szCs w:val="26"/>
        </w:rPr>
        <w:t xml:space="preserve"> </w:t>
      </w:r>
      <w:r w:rsidR="000969F9">
        <w:rPr>
          <w:b/>
          <w:sz w:val="26"/>
          <w:szCs w:val="26"/>
        </w:rPr>
        <w:t xml:space="preserve"> </w:t>
      </w:r>
    </w:p>
    <w:p w:rsidR="00E302B4" w:rsidRDefault="00E302B4" w:rsidP="00E302B4">
      <w:pPr>
        <w:rPr>
          <w:b/>
          <w:sz w:val="26"/>
          <w:szCs w:val="26"/>
        </w:rPr>
      </w:pPr>
    </w:p>
    <w:p w:rsidR="002D0328" w:rsidRDefault="002D0328" w:rsidP="002D0328">
      <w:pPr>
        <w:pStyle w:val="ConsPlusNormal"/>
        <w:ind w:firstLine="0"/>
        <w:jc w:val="center"/>
        <w:rPr>
          <w:rFonts w:ascii="Times New Roman" w:hAnsi="Times New Roman" w:cs="Times New Roman"/>
          <w:b/>
          <w:sz w:val="28"/>
          <w:szCs w:val="28"/>
        </w:rPr>
      </w:pPr>
    </w:p>
    <w:p w:rsidR="002D0328" w:rsidRDefault="002D0328" w:rsidP="002D0328">
      <w:pPr>
        <w:pStyle w:val="ConsPlusNormal"/>
        <w:ind w:firstLine="0"/>
        <w:jc w:val="center"/>
        <w:rPr>
          <w:rFonts w:ascii="Times New Roman" w:hAnsi="Times New Roman" w:cs="Times New Roman"/>
          <w:b/>
          <w:sz w:val="28"/>
          <w:szCs w:val="28"/>
        </w:rPr>
      </w:pPr>
    </w:p>
    <w:p w:rsidR="002D0328" w:rsidRDefault="002D0328" w:rsidP="002D0328">
      <w:pPr>
        <w:pStyle w:val="ConsPlusNormal"/>
        <w:ind w:firstLine="0"/>
        <w:jc w:val="center"/>
        <w:rPr>
          <w:rFonts w:ascii="Times New Roman" w:hAnsi="Times New Roman" w:cs="Times New Roman"/>
          <w:b/>
          <w:sz w:val="28"/>
          <w:szCs w:val="28"/>
        </w:rPr>
      </w:pPr>
    </w:p>
    <w:p w:rsidR="002D0328" w:rsidRPr="00FE1364" w:rsidRDefault="002D0328" w:rsidP="002D0328">
      <w:pPr>
        <w:pStyle w:val="ConsPlusNormal"/>
        <w:ind w:firstLine="0"/>
        <w:jc w:val="center"/>
        <w:rPr>
          <w:rFonts w:ascii="Times New Roman" w:hAnsi="Times New Roman" w:cs="Times New Roman"/>
          <w:b/>
          <w:sz w:val="26"/>
          <w:szCs w:val="26"/>
        </w:rPr>
      </w:pPr>
      <w:r w:rsidRPr="00FE1364">
        <w:rPr>
          <w:rFonts w:ascii="Times New Roman" w:hAnsi="Times New Roman" w:cs="Times New Roman"/>
          <w:b/>
          <w:sz w:val="26"/>
          <w:szCs w:val="26"/>
        </w:rPr>
        <w:lastRenderedPageBreak/>
        <w:t>ОТЧЕТ</w:t>
      </w:r>
    </w:p>
    <w:p w:rsidR="002D0328" w:rsidRPr="00FE1364" w:rsidRDefault="002D0328" w:rsidP="002D0328">
      <w:pPr>
        <w:pStyle w:val="ConsPlusNormal"/>
        <w:ind w:firstLine="540"/>
        <w:jc w:val="center"/>
        <w:rPr>
          <w:rFonts w:ascii="Times New Roman" w:hAnsi="Times New Roman" w:cs="Times New Roman"/>
          <w:b/>
          <w:sz w:val="26"/>
          <w:szCs w:val="26"/>
        </w:rPr>
      </w:pPr>
      <w:r w:rsidRPr="00FE1364">
        <w:rPr>
          <w:rFonts w:ascii="Times New Roman" w:hAnsi="Times New Roman" w:cs="Times New Roman"/>
          <w:b/>
          <w:sz w:val="26"/>
          <w:szCs w:val="26"/>
        </w:rPr>
        <w:t xml:space="preserve">Отдела культуры и туризма администрации </w:t>
      </w:r>
    </w:p>
    <w:p w:rsidR="002D0328" w:rsidRPr="00FE1364" w:rsidRDefault="002D0328" w:rsidP="002D0328">
      <w:pPr>
        <w:pStyle w:val="ConsPlusNormal"/>
        <w:ind w:firstLine="540"/>
        <w:jc w:val="center"/>
        <w:rPr>
          <w:rFonts w:ascii="Times New Roman" w:hAnsi="Times New Roman" w:cs="Times New Roman"/>
          <w:b/>
          <w:sz w:val="26"/>
          <w:szCs w:val="26"/>
          <w:u w:val="single"/>
        </w:rPr>
      </w:pPr>
      <w:r w:rsidRPr="00FE1364">
        <w:rPr>
          <w:rFonts w:ascii="Times New Roman" w:hAnsi="Times New Roman" w:cs="Times New Roman"/>
          <w:b/>
          <w:sz w:val="26"/>
          <w:szCs w:val="26"/>
        </w:rPr>
        <w:t>МР «Мещовский район»</w:t>
      </w:r>
      <w:r w:rsidRPr="00FE1364">
        <w:rPr>
          <w:rFonts w:ascii="Times New Roman" w:hAnsi="Times New Roman" w:cs="Times New Roman"/>
          <w:b/>
          <w:sz w:val="26"/>
          <w:szCs w:val="26"/>
          <w:u w:val="single"/>
        </w:rPr>
        <w:t xml:space="preserve"> </w:t>
      </w:r>
    </w:p>
    <w:p w:rsidR="002D0328" w:rsidRPr="00FE1364" w:rsidRDefault="002D0328" w:rsidP="002D0328">
      <w:pPr>
        <w:rPr>
          <w:b/>
          <w:sz w:val="26"/>
          <w:szCs w:val="26"/>
        </w:rPr>
      </w:pPr>
    </w:p>
    <w:p w:rsidR="002D0328" w:rsidRPr="00FE1364" w:rsidRDefault="002D0328" w:rsidP="002D0328">
      <w:pPr>
        <w:pStyle w:val="af2"/>
        <w:jc w:val="both"/>
        <w:rPr>
          <w:rFonts w:ascii="Times New Roman" w:hAnsi="Times New Roman" w:cs="Times New Roman"/>
          <w:sz w:val="26"/>
          <w:szCs w:val="26"/>
        </w:rPr>
      </w:pPr>
      <w:r w:rsidRPr="00FE1364">
        <w:rPr>
          <w:b/>
          <w:sz w:val="26"/>
          <w:szCs w:val="26"/>
        </w:rPr>
        <w:t> </w:t>
      </w:r>
      <w:r w:rsidRPr="00FE1364">
        <w:rPr>
          <w:b/>
          <w:sz w:val="26"/>
          <w:szCs w:val="26"/>
        </w:rPr>
        <w:tab/>
      </w:r>
      <w:r w:rsidRPr="00FE1364">
        <w:rPr>
          <w:rFonts w:ascii="Times New Roman" w:hAnsi="Times New Roman" w:cs="Times New Roman"/>
          <w:sz w:val="26"/>
          <w:szCs w:val="26"/>
        </w:rPr>
        <w:t>Отдел культуры и туризма администрации муниципа</w:t>
      </w:r>
      <w:r w:rsidR="00477CD5" w:rsidRPr="00FE1364">
        <w:rPr>
          <w:rFonts w:ascii="Times New Roman" w:hAnsi="Times New Roman" w:cs="Times New Roman"/>
          <w:sz w:val="26"/>
          <w:szCs w:val="26"/>
        </w:rPr>
        <w:t xml:space="preserve">льного района "Мещовский район" </w:t>
      </w:r>
      <w:r w:rsidRPr="00FE1364">
        <w:rPr>
          <w:rFonts w:ascii="Times New Roman" w:hAnsi="Times New Roman" w:cs="Times New Roman"/>
          <w:sz w:val="26"/>
          <w:szCs w:val="26"/>
        </w:rPr>
        <w:t xml:space="preserve">является органом управления культуры и туризма, осуществляющим исполнительно-распорядительную деятельность в сфере культуры и туризма на территории Мещовского района. </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Учредителем Отдела культуры и туризма является Администрация</w:t>
      </w:r>
      <w:r w:rsidR="00477CD5" w:rsidRPr="00FE1364">
        <w:rPr>
          <w:rFonts w:ascii="Times New Roman" w:hAnsi="Times New Roman" w:cs="Times New Roman"/>
          <w:sz w:val="26"/>
          <w:szCs w:val="26"/>
        </w:rPr>
        <w:t xml:space="preserve"> </w:t>
      </w:r>
      <w:r w:rsidRPr="00FE1364">
        <w:rPr>
          <w:rFonts w:ascii="Times New Roman" w:hAnsi="Times New Roman" w:cs="Times New Roman"/>
          <w:sz w:val="26"/>
          <w:szCs w:val="26"/>
        </w:rPr>
        <w:t>(исполнительно-распорядительный орган) муниципального района "Мещовский район".</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О</w:t>
      </w:r>
      <w:r w:rsidR="000560CC" w:rsidRPr="00FE1364">
        <w:rPr>
          <w:rFonts w:ascii="Times New Roman" w:hAnsi="Times New Roman" w:cs="Times New Roman"/>
          <w:sz w:val="26"/>
          <w:szCs w:val="26"/>
        </w:rPr>
        <w:t>т</w:t>
      </w:r>
      <w:r w:rsidRPr="00FE1364">
        <w:rPr>
          <w:rFonts w:ascii="Times New Roman" w:hAnsi="Times New Roman" w:cs="Times New Roman"/>
          <w:sz w:val="26"/>
          <w:szCs w:val="26"/>
        </w:rPr>
        <w:t xml:space="preserve">дел культуры и туризма </w:t>
      </w:r>
      <w:r w:rsidR="000560CC" w:rsidRPr="00FE1364">
        <w:rPr>
          <w:rFonts w:ascii="Times New Roman" w:hAnsi="Times New Roman" w:cs="Times New Roman"/>
          <w:sz w:val="26"/>
          <w:szCs w:val="26"/>
        </w:rPr>
        <w:t xml:space="preserve">имеет статус юридического лица. </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Отдел культуры и туризма осуществляет свою деятельность на основании Положения, утвержденного Постановлением администрации МР "Мещовский район" №1928 от 26 декабря 2014 года.</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В составе Отдела культуры и туризма находятся</w:t>
      </w:r>
      <w:r w:rsidR="000560CC" w:rsidRPr="00FE1364">
        <w:rPr>
          <w:rFonts w:ascii="Times New Roman" w:hAnsi="Times New Roman" w:cs="Times New Roman"/>
          <w:sz w:val="26"/>
          <w:szCs w:val="26"/>
        </w:rPr>
        <w:t xml:space="preserve"> </w:t>
      </w:r>
      <w:r w:rsidRPr="00FE1364">
        <w:rPr>
          <w:rFonts w:ascii="Times New Roman" w:hAnsi="Times New Roman" w:cs="Times New Roman"/>
          <w:sz w:val="26"/>
          <w:szCs w:val="26"/>
        </w:rPr>
        <w:t>структурные подразделения, которые являются юридическими лицами, действуют на основании своих Уставов и обслуживаются централизованной бухгалтерией Отдела культуры и туризма:</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Муниципальное казенное учреждение "Мещовская централизованная библиотечная система".</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Муниципальное казённое учреждение "Мещовский районный Дом культуры".</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Муниципальное казенное образовательное учреждение дополнительного образования "Мещовская детская школа искусств".</w:t>
      </w:r>
    </w:p>
    <w:p w:rsidR="002D0328" w:rsidRPr="00FE1364" w:rsidRDefault="000560CC" w:rsidP="002D0328">
      <w:pPr>
        <w:pStyle w:val="af2"/>
        <w:jc w:val="both"/>
        <w:rPr>
          <w:rFonts w:ascii="Times New Roman" w:hAnsi="Times New Roman" w:cs="Times New Roman"/>
          <w:sz w:val="26"/>
          <w:szCs w:val="26"/>
        </w:rPr>
      </w:pPr>
      <w:r w:rsidRPr="00FE1364">
        <w:rPr>
          <w:rFonts w:ascii="Times New Roman" w:hAnsi="Times New Roman" w:cs="Times New Roman"/>
          <w:b/>
          <w:sz w:val="26"/>
          <w:szCs w:val="26"/>
        </w:rPr>
        <w:t xml:space="preserve"> </w:t>
      </w:r>
      <w:r w:rsidR="002D0328" w:rsidRPr="00FE1364">
        <w:rPr>
          <w:rFonts w:ascii="Times New Roman" w:hAnsi="Times New Roman" w:cs="Times New Roman"/>
          <w:b/>
          <w:sz w:val="26"/>
          <w:szCs w:val="26"/>
        </w:rPr>
        <w:t>Результаты деятельности учреждения </w:t>
      </w:r>
      <w:r w:rsidRPr="00FE1364">
        <w:rPr>
          <w:rFonts w:ascii="Times New Roman" w:hAnsi="Times New Roman" w:cs="Times New Roman"/>
          <w:b/>
          <w:sz w:val="26"/>
          <w:szCs w:val="26"/>
        </w:rPr>
        <w:t xml:space="preserve"> </w:t>
      </w:r>
    </w:p>
    <w:p w:rsidR="000560CC" w:rsidRPr="00FE1364" w:rsidRDefault="002D0328" w:rsidP="000560CC">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Доходы </w:t>
      </w:r>
      <w:r w:rsidR="000560CC" w:rsidRPr="00FE1364">
        <w:rPr>
          <w:rFonts w:ascii="Times New Roman" w:hAnsi="Times New Roman" w:cs="Times New Roman"/>
          <w:i/>
          <w:sz w:val="26"/>
          <w:szCs w:val="26"/>
        </w:rPr>
        <w:t xml:space="preserve"> </w:t>
      </w:r>
      <w:r w:rsidRPr="00FE1364">
        <w:rPr>
          <w:rFonts w:ascii="Times New Roman" w:hAnsi="Times New Roman" w:cs="Times New Roman"/>
          <w:sz w:val="26"/>
          <w:szCs w:val="26"/>
        </w:rPr>
        <w:t>за 2021 год составили 119 836,47 руб</w:t>
      </w:r>
      <w:r w:rsidR="00477CD5" w:rsidRPr="00FE1364">
        <w:rPr>
          <w:rFonts w:ascii="Times New Roman" w:hAnsi="Times New Roman" w:cs="Times New Roman"/>
          <w:sz w:val="26"/>
          <w:szCs w:val="26"/>
        </w:rPr>
        <w:t>лей</w:t>
      </w:r>
      <w:r w:rsidR="000560CC" w:rsidRPr="00FE1364">
        <w:rPr>
          <w:rFonts w:ascii="Times New Roman" w:hAnsi="Times New Roman" w:cs="Times New Roman"/>
          <w:sz w:val="26"/>
          <w:szCs w:val="26"/>
        </w:rPr>
        <w:t xml:space="preserve">, в том числе  доходы от оказания платных услуг </w:t>
      </w:r>
      <w:r w:rsidR="00FF0846" w:rsidRPr="00FE1364">
        <w:rPr>
          <w:rFonts w:ascii="Times New Roman" w:hAnsi="Times New Roman" w:cs="Times New Roman"/>
          <w:sz w:val="26"/>
          <w:szCs w:val="26"/>
        </w:rPr>
        <w:t>–</w:t>
      </w:r>
      <w:r w:rsidR="000560CC" w:rsidRPr="00FE1364">
        <w:rPr>
          <w:rFonts w:ascii="Times New Roman" w:hAnsi="Times New Roman" w:cs="Times New Roman"/>
          <w:sz w:val="26"/>
          <w:szCs w:val="26"/>
        </w:rPr>
        <w:t xml:space="preserve"> 1</w:t>
      </w:r>
      <w:r w:rsidR="006940AD" w:rsidRPr="00FE1364">
        <w:rPr>
          <w:rFonts w:ascii="Times New Roman" w:hAnsi="Times New Roman" w:cs="Times New Roman"/>
          <w:sz w:val="26"/>
          <w:szCs w:val="26"/>
        </w:rPr>
        <w:t>1</w:t>
      </w:r>
      <w:r w:rsidR="000560CC" w:rsidRPr="00FE1364">
        <w:rPr>
          <w:rFonts w:ascii="Times New Roman" w:hAnsi="Times New Roman" w:cs="Times New Roman"/>
          <w:sz w:val="26"/>
          <w:szCs w:val="26"/>
        </w:rPr>
        <w:t>9</w:t>
      </w:r>
      <w:r w:rsidR="00FF0846" w:rsidRPr="00FE1364">
        <w:rPr>
          <w:rFonts w:ascii="Times New Roman" w:hAnsi="Times New Roman" w:cs="Times New Roman"/>
          <w:sz w:val="26"/>
          <w:szCs w:val="26"/>
        </w:rPr>
        <w:t xml:space="preserve"> </w:t>
      </w:r>
      <w:r w:rsidR="006940AD" w:rsidRPr="00FE1364">
        <w:rPr>
          <w:rFonts w:ascii="Times New Roman" w:hAnsi="Times New Roman" w:cs="Times New Roman"/>
          <w:sz w:val="26"/>
          <w:szCs w:val="26"/>
        </w:rPr>
        <w:t>763</w:t>
      </w:r>
      <w:r w:rsidR="000560CC" w:rsidRPr="00FE1364">
        <w:rPr>
          <w:rFonts w:ascii="Times New Roman" w:hAnsi="Times New Roman" w:cs="Times New Roman"/>
          <w:sz w:val="26"/>
          <w:szCs w:val="26"/>
        </w:rPr>
        <w:t>,</w:t>
      </w:r>
      <w:r w:rsidR="006940AD" w:rsidRPr="00FE1364">
        <w:rPr>
          <w:rFonts w:ascii="Times New Roman" w:hAnsi="Times New Roman" w:cs="Times New Roman"/>
          <w:sz w:val="26"/>
          <w:szCs w:val="26"/>
        </w:rPr>
        <w:t>08</w:t>
      </w:r>
      <w:r w:rsidR="000560CC" w:rsidRPr="00FE1364">
        <w:rPr>
          <w:rFonts w:ascii="Times New Roman" w:hAnsi="Times New Roman" w:cs="Times New Roman"/>
          <w:sz w:val="26"/>
          <w:szCs w:val="26"/>
        </w:rPr>
        <w:t xml:space="preserve"> рублей.</w:t>
      </w:r>
    </w:p>
    <w:p w:rsidR="002D0328" w:rsidRPr="00FE1364" w:rsidRDefault="000560CC"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Утвержденные бюджетные назначения с учетом изменений за 2021 год составили 21 040 763 руб</w:t>
      </w:r>
      <w:r w:rsidR="00477CD5" w:rsidRPr="00FE1364">
        <w:rPr>
          <w:rFonts w:ascii="Times New Roman" w:hAnsi="Times New Roman" w:cs="Times New Roman"/>
          <w:sz w:val="26"/>
          <w:szCs w:val="26"/>
        </w:rPr>
        <w:t>лей</w:t>
      </w:r>
      <w:r w:rsidR="002D0328" w:rsidRPr="00FE1364">
        <w:rPr>
          <w:rFonts w:ascii="Times New Roman" w:hAnsi="Times New Roman" w:cs="Times New Roman"/>
          <w:sz w:val="26"/>
          <w:szCs w:val="26"/>
        </w:rPr>
        <w:t xml:space="preserve"> 08 копеек.</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bCs/>
          <w:sz w:val="26"/>
          <w:szCs w:val="26"/>
        </w:rPr>
        <w:t xml:space="preserve"> </w:t>
      </w:r>
      <w:r w:rsidRPr="00FE1364">
        <w:rPr>
          <w:rFonts w:ascii="Times New Roman" w:hAnsi="Times New Roman" w:cs="Times New Roman"/>
          <w:sz w:val="26"/>
          <w:szCs w:val="26"/>
        </w:rPr>
        <w:t xml:space="preserve">    МКУ «Мещовская ЦБС» объединяет 12 библиотек, из них</w:t>
      </w:r>
      <w:r w:rsidR="000560CC" w:rsidRPr="00FE1364">
        <w:rPr>
          <w:rFonts w:ascii="Times New Roman" w:hAnsi="Times New Roman" w:cs="Times New Roman"/>
          <w:sz w:val="26"/>
          <w:szCs w:val="26"/>
        </w:rPr>
        <w:t xml:space="preserve"> расположенных в сельской местности- 10, детская библиотека, пунктов вне стационарного обслуживания -21, в том числе  на селе 12 пунктов.</w:t>
      </w:r>
    </w:p>
    <w:p w:rsidR="002D0328" w:rsidRPr="00FE1364" w:rsidRDefault="000560CC" w:rsidP="002D0328">
      <w:pPr>
        <w:pStyle w:val="af2"/>
        <w:jc w:val="both"/>
        <w:rPr>
          <w:rFonts w:ascii="Times New Roman" w:hAnsi="Times New Roman" w:cs="Times New Roman"/>
          <w:sz w:val="26"/>
          <w:szCs w:val="26"/>
        </w:rPr>
      </w:pPr>
      <w:r w:rsidRPr="00FE1364">
        <w:rPr>
          <w:rFonts w:ascii="Times New Roman" w:hAnsi="Times New Roman" w:cs="Times New Roman"/>
          <w:i/>
          <w:sz w:val="26"/>
          <w:szCs w:val="26"/>
        </w:rPr>
        <w:t xml:space="preserve"> </w:t>
      </w:r>
      <w:r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 xml:space="preserve">   Все библиотеки района оснащены компьютерным оборудованием</w:t>
      </w:r>
      <w:r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подключены к Интернету</w:t>
      </w:r>
      <w:r w:rsidR="00477CD5" w:rsidRPr="00FE1364">
        <w:rPr>
          <w:rFonts w:ascii="Times New Roman" w:hAnsi="Times New Roman" w:cs="Times New Roman"/>
          <w:sz w:val="26"/>
          <w:szCs w:val="26"/>
        </w:rPr>
        <w:t xml:space="preserve"> и и</w:t>
      </w:r>
      <w:r w:rsidR="002D0328" w:rsidRPr="00FE1364">
        <w:rPr>
          <w:rFonts w:ascii="Times New Roman" w:hAnsi="Times New Roman" w:cs="Times New Roman"/>
          <w:sz w:val="26"/>
          <w:szCs w:val="26"/>
        </w:rPr>
        <w:t xml:space="preserve">меют </w:t>
      </w:r>
      <w:r w:rsidR="002D0328" w:rsidRPr="00FE1364">
        <w:rPr>
          <w:rFonts w:ascii="Times New Roman" w:hAnsi="Times New Roman" w:cs="Times New Roman"/>
          <w:sz w:val="26"/>
          <w:szCs w:val="26"/>
          <w:lang w:val="en-US"/>
        </w:rPr>
        <w:t>Wi</w:t>
      </w:r>
      <w:r w:rsidR="002D0328" w:rsidRPr="00FE1364">
        <w:rPr>
          <w:rFonts w:ascii="Times New Roman" w:hAnsi="Times New Roman" w:cs="Times New Roman"/>
          <w:sz w:val="26"/>
          <w:szCs w:val="26"/>
        </w:rPr>
        <w:t>-</w:t>
      </w:r>
      <w:r w:rsidR="002D0328" w:rsidRPr="00FE1364">
        <w:rPr>
          <w:rFonts w:ascii="Times New Roman" w:hAnsi="Times New Roman" w:cs="Times New Roman"/>
          <w:sz w:val="26"/>
          <w:szCs w:val="26"/>
          <w:lang w:val="en-US"/>
        </w:rPr>
        <w:t>Fi</w:t>
      </w:r>
      <w:r w:rsidR="002D0328" w:rsidRPr="00FE1364">
        <w:rPr>
          <w:rFonts w:ascii="Times New Roman" w:hAnsi="Times New Roman" w:cs="Times New Roman"/>
          <w:sz w:val="26"/>
          <w:szCs w:val="26"/>
        </w:rPr>
        <w:t>.</w:t>
      </w:r>
    </w:p>
    <w:p w:rsidR="002D0328" w:rsidRPr="00FE1364" w:rsidRDefault="002D0328" w:rsidP="002D0328">
      <w:pPr>
        <w:pStyle w:val="af2"/>
        <w:ind w:firstLine="708"/>
        <w:jc w:val="both"/>
        <w:rPr>
          <w:rFonts w:ascii="Times New Roman" w:hAnsi="Times New Roman" w:cs="Times New Roman"/>
          <w:color w:val="404040"/>
          <w:sz w:val="26"/>
          <w:szCs w:val="26"/>
        </w:rPr>
      </w:pPr>
      <w:r w:rsidRPr="00FE1364">
        <w:rPr>
          <w:rFonts w:ascii="Times New Roman" w:hAnsi="Times New Roman" w:cs="Times New Roman"/>
          <w:sz w:val="26"/>
          <w:szCs w:val="26"/>
        </w:rPr>
        <w:t>За последние годы 2021-2022 годы отремонтированы</w:t>
      </w:r>
      <w:r w:rsidR="00477CD5" w:rsidRPr="00FE1364">
        <w:rPr>
          <w:rFonts w:ascii="Times New Roman" w:hAnsi="Times New Roman" w:cs="Times New Roman"/>
          <w:sz w:val="26"/>
          <w:szCs w:val="26"/>
        </w:rPr>
        <w:t>:</w:t>
      </w:r>
      <w:r w:rsidRPr="00FE1364">
        <w:rPr>
          <w:rFonts w:ascii="Times New Roman" w:hAnsi="Times New Roman" w:cs="Times New Roman"/>
          <w:sz w:val="26"/>
          <w:szCs w:val="26"/>
        </w:rPr>
        <w:t xml:space="preserve"> Алешинская</w:t>
      </w:r>
      <w:r w:rsidR="00477CD5" w:rsidRPr="00FE1364">
        <w:rPr>
          <w:rFonts w:ascii="Times New Roman" w:hAnsi="Times New Roman" w:cs="Times New Roman"/>
          <w:sz w:val="26"/>
          <w:szCs w:val="26"/>
        </w:rPr>
        <w:t>,</w:t>
      </w:r>
      <w:r w:rsidRPr="00FE1364">
        <w:rPr>
          <w:rFonts w:ascii="Times New Roman" w:hAnsi="Times New Roman" w:cs="Times New Roman"/>
          <w:sz w:val="26"/>
          <w:szCs w:val="26"/>
        </w:rPr>
        <w:t xml:space="preserve"> </w:t>
      </w:r>
      <w:r w:rsidR="00477CD5" w:rsidRPr="00FE1364">
        <w:rPr>
          <w:rFonts w:ascii="Times New Roman" w:hAnsi="Times New Roman" w:cs="Times New Roman"/>
          <w:sz w:val="26"/>
          <w:szCs w:val="26"/>
        </w:rPr>
        <w:t xml:space="preserve">Картышовская и  Кудринская </w:t>
      </w:r>
      <w:r w:rsidRPr="00FE1364">
        <w:rPr>
          <w:rFonts w:ascii="Times New Roman" w:hAnsi="Times New Roman" w:cs="Times New Roman"/>
          <w:sz w:val="26"/>
          <w:szCs w:val="26"/>
        </w:rPr>
        <w:t>сельск</w:t>
      </w:r>
      <w:r w:rsidR="00477CD5" w:rsidRPr="00FE1364">
        <w:rPr>
          <w:rFonts w:ascii="Times New Roman" w:hAnsi="Times New Roman" w:cs="Times New Roman"/>
          <w:sz w:val="26"/>
          <w:szCs w:val="26"/>
        </w:rPr>
        <w:t xml:space="preserve">ие </w:t>
      </w:r>
      <w:r w:rsidRPr="00FE1364">
        <w:rPr>
          <w:rFonts w:ascii="Times New Roman" w:hAnsi="Times New Roman" w:cs="Times New Roman"/>
          <w:sz w:val="26"/>
          <w:szCs w:val="26"/>
        </w:rPr>
        <w:t xml:space="preserve"> библиотек</w:t>
      </w:r>
      <w:r w:rsidR="00477CD5" w:rsidRPr="00FE1364">
        <w:rPr>
          <w:rFonts w:ascii="Times New Roman" w:hAnsi="Times New Roman" w:cs="Times New Roman"/>
          <w:sz w:val="26"/>
          <w:szCs w:val="26"/>
        </w:rPr>
        <w:t>и и</w:t>
      </w:r>
      <w:r w:rsidRPr="00FE1364">
        <w:rPr>
          <w:rFonts w:ascii="Times New Roman" w:hAnsi="Times New Roman" w:cs="Times New Roman"/>
          <w:sz w:val="26"/>
          <w:szCs w:val="26"/>
        </w:rPr>
        <w:t xml:space="preserve"> Мещовская детская библиотека им. В.Д.Берестова. На б</w:t>
      </w:r>
      <w:r w:rsidR="00797BA0" w:rsidRPr="00FE1364">
        <w:rPr>
          <w:rFonts w:ascii="Times New Roman" w:hAnsi="Times New Roman" w:cs="Times New Roman"/>
          <w:sz w:val="26"/>
          <w:szCs w:val="26"/>
        </w:rPr>
        <w:t>а</w:t>
      </w:r>
      <w:r w:rsidRPr="00FE1364">
        <w:rPr>
          <w:rFonts w:ascii="Times New Roman" w:hAnsi="Times New Roman" w:cs="Times New Roman"/>
          <w:sz w:val="26"/>
          <w:szCs w:val="26"/>
        </w:rPr>
        <w:t xml:space="preserve">зе  Мещовской детской библиотеки создана модельная библиотека с новейшим оборудованием и пополненным обновлённым </w:t>
      </w:r>
      <w:r w:rsidR="00797BA0" w:rsidRPr="00FE1364">
        <w:rPr>
          <w:rFonts w:ascii="Times New Roman" w:hAnsi="Times New Roman" w:cs="Times New Roman"/>
          <w:sz w:val="26"/>
          <w:szCs w:val="26"/>
        </w:rPr>
        <w:t xml:space="preserve">книжным </w:t>
      </w:r>
      <w:r w:rsidRPr="00FE1364">
        <w:rPr>
          <w:rFonts w:ascii="Times New Roman" w:hAnsi="Times New Roman" w:cs="Times New Roman"/>
          <w:sz w:val="26"/>
          <w:szCs w:val="26"/>
        </w:rPr>
        <w:t>фондом.</w:t>
      </w:r>
      <w:r w:rsidRPr="00FE1364">
        <w:rPr>
          <w:rFonts w:ascii="Times New Roman" w:hAnsi="Times New Roman" w:cs="Times New Roman"/>
          <w:color w:val="404040"/>
          <w:sz w:val="26"/>
          <w:szCs w:val="26"/>
        </w:rPr>
        <w:t>  Более 1500</w:t>
      </w:r>
      <w:r w:rsidRPr="00FE1364">
        <w:rPr>
          <w:rFonts w:ascii="Times New Roman" w:hAnsi="Times New Roman" w:cs="Times New Roman"/>
          <w:b/>
          <w:i/>
          <w:color w:val="404040"/>
          <w:sz w:val="26"/>
          <w:szCs w:val="26"/>
        </w:rPr>
        <w:t xml:space="preserve"> </w:t>
      </w:r>
      <w:r w:rsidR="000560CC" w:rsidRPr="00FE1364">
        <w:rPr>
          <w:rFonts w:ascii="Times New Roman" w:hAnsi="Times New Roman" w:cs="Times New Roman"/>
          <w:b/>
          <w:i/>
          <w:color w:val="404040"/>
          <w:sz w:val="26"/>
          <w:szCs w:val="26"/>
        </w:rPr>
        <w:t xml:space="preserve"> </w:t>
      </w:r>
      <w:r w:rsidRPr="00FE1364">
        <w:rPr>
          <w:rFonts w:ascii="Times New Roman" w:hAnsi="Times New Roman" w:cs="Times New Roman"/>
          <w:color w:val="404040"/>
          <w:sz w:val="26"/>
          <w:szCs w:val="26"/>
        </w:rPr>
        <w:t xml:space="preserve"> экземпляров  книг по различным направлениям, закуплено в детскую библиотеку. Благодаря благотворителям из </w:t>
      </w:r>
      <w:r w:rsidR="00797BA0" w:rsidRPr="00FE1364">
        <w:rPr>
          <w:rFonts w:ascii="Times New Roman" w:hAnsi="Times New Roman" w:cs="Times New Roman"/>
          <w:color w:val="404040"/>
          <w:sz w:val="26"/>
          <w:szCs w:val="26"/>
        </w:rPr>
        <w:t>г.</w:t>
      </w:r>
      <w:r w:rsidRPr="00FE1364">
        <w:rPr>
          <w:rFonts w:ascii="Times New Roman" w:hAnsi="Times New Roman" w:cs="Times New Roman"/>
          <w:color w:val="404040"/>
          <w:sz w:val="26"/>
          <w:szCs w:val="26"/>
        </w:rPr>
        <w:t>Москв</w:t>
      </w:r>
      <w:r w:rsidR="009159FC" w:rsidRPr="00FE1364">
        <w:rPr>
          <w:rFonts w:ascii="Times New Roman" w:hAnsi="Times New Roman" w:cs="Times New Roman"/>
          <w:color w:val="404040"/>
          <w:sz w:val="26"/>
          <w:szCs w:val="26"/>
        </w:rPr>
        <w:t>а</w:t>
      </w:r>
      <w:r w:rsidRPr="00FE1364">
        <w:rPr>
          <w:rFonts w:ascii="Times New Roman" w:hAnsi="Times New Roman" w:cs="Times New Roman"/>
          <w:color w:val="404040"/>
          <w:sz w:val="26"/>
          <w:szCs w:val="26"/>
        </w:rPr>
        <w:t xml:space="preserve">  комплекты новой литературы получили</w:t>
      </w:r>
      <w:r w:rsidR="000560CC" w:rsidRPr="00FE1364">
        <w:rPr>
          <w:rFonts w:ascii="Times New Roman" w:hAnsi="Times New Roman" w:cs="Times New Roman"/>
          <w:color w:val="404040"/>
          <w:sz w:val="26"/>
          <w:szCs w:val="26"/>
        </w:rPr>
        <w:t xml:space="preserve"> сельские библиотеки</w:t>
      </w:r>
      <w:r w:rsidR="009159FC" w:rsidRPr="00FE1364">
        <w:rPr>
          <w:rFonts w:ascii="Times New Roman" w:hAnsi="Times New Roman" w:cs="Times New Roman"/>
          <w:color w:val="404040"/>
          <w:sz w:val="26"/>
          <w:szCs w:val="26"/>
        </w:rPr>
        <w:t xml:space="preserve"> Барятинская, Домашовская</w:t>
      </w:r>
      <w:r w:rsidRPr="00FE1364">
        <w:rPr>
          <w:rFonts w:ascii="Times New Roman" w:hAnsi="Times New Roman" w:cs="Times New Roman"/>
          <w:color w:val="404040"/>
          <w:sz w:val="26"/>
          <w:szCs w:val="26"/>
        </w:rPr>
        <w:t>, Покровская</w:t>
      </w:r>
      <w:r w:rsidR="009159FC" w:rsidRPr="00FE1364">
        <w:rPr>
          <w:rFonts w:ascii="Times New Roman" w:hAnsi="Times New Roman" w:cs="Times New Roman"/>
          <w:color w:val="404040"/>
          <w:sz w:val="26"/>
          <w:szCs w:val="26"/>
        </w:rPr>
        <w:t xml:space="preserve"> </w:t>
      </w:r>
      <w:r w:rsidRPr="00FE1364">
        <w:rPr>
          <w:rFonts w:ascii="Times New Roman" w:hAnsi="Times New Roman" w:cs="Times New Roman"/>
          <w:color w:val="404040"/>
          <w:sz w:val="26"/>
          <w:szCs w:val="26"/>
        </w:rPr>
        <w:t xml:space="preserve"> и Мещовская детская библиотека.</w:t>
      </w:r>
      <w:r w:rsidR="00797BA0" w:rsidRPr="00FE1364">
        <w:rPr>
          <w:rFonts w:ascii="Times New Roman" w:hAnsi="Times New Roman" w:cs="Times New Roman"/>
          <w:color w:val="404040"/>
          <w:sz w:val="26"/>
          <w:szCs w:val="26"/>
        </w:rPr>
        <w:t xml:space="preserve"> </w:t>
      </w:r>
    </w:p>
    <w:p w:rsidR="00797BA0" w:rsidRPr="00FE1364" w:rsidRDefault="00797BA0" w:rsidP="002D0328">
      <w:pPr>
        <w:pStyle w:val="af2"/>
        <w:ind w:firstLine="708"/>
        <w:jc w:val="both"/>
        <w:rPr>
          <w:rFonts w:ascii="Times New Roman" w:hAnsi="Times New Roman" w:cs="Times New Roman"/>
          <w:color w:val="404040"/>
          <w:sz w:val="26"/>
          <w:szCs w:val="26"/>
        </w:rPr>
      </w:pPr>
      <w:r w:rsidRPr="00FE1364">
        <w:rPr>
          <w:rFonts w:ascii="Times New Roman" w:hAnsi="Times New Roman" w:cs="Times New Roman"/>
          <w:color w:val="404040"/>
          <w:sz w:val="26"/>
          <w:szCs w:val="26"/>
        </w:rPr>
        <w:t>Мещовская модельная детская библиотека открылась в августе 2022 года. За</w:t>
      </w:r>
    </w:p>
    <w:p w:rsidR="002D0328" w:rsidRPr="00FE1364" w:rsidRDefault="002D0328" w:rsidP="00797BA0">
      <w:pPr>
        <w:pStyle w:val="af2"/>
        <w:jc w:val="both"/>
        <w:rPr>
          <w:rFonts w:ascii="Times New Roman" w:hAnsi="Times New Roman" w:cs="Times New Roman"/>
          <w:color w:val="404040"/>
          <w:sz w:val="26"/>
          <w:szCs w:val="26"/>
        </w:rPr>
      </w:pPr>
      <w:r w:rsidRPr="00FE1364">
        <w:rPr>
          <w:rFonts w:ascii="Times New Roman" w:hAnsi="Times New Roman" w:cs="Times New Roman"/>
          <w:color w:val="404040"/>
          <w:sz w:val="26"/>
          <w:szCs w:val="26"/>
        </w:rPr>
        <w:t>это время ее посетили экскурсии из всех школ района. Увеличилось число посещений в библиотеке и на   массовых мероприятиях.  Все библиотеки района являются культурными центрами и носителями информации в городе и на селе.</w:t>
      </w:r>
    </w:p>
    <w:p w:rsidR="00FE1364" w:rsidRDefault="009159FC" w:rsidP="00797BA0">
      <w:pPr>
        <w:pStyle w:val="af2"/>
        <w:jc w:val="both"/>
        <w:rPr>
          <w:rFonts w:ascii="Times New Roman" w:hAnsi="Times New Roman" w:cs="Times New Roman"/>
          <w:sz w:val="26"/>
          <w:szCs w:val="26"/>
        </w:rPr>
      </w:pPr>
      <w:r w:rsidRPr="00FE1364">
        <w:rPr>
          <w:rFonts w:ascii="Times New Roman" w:hAnsi="Times New Roman" w:cs="Times New Roman"/>
          <w:color w:val="404040"/>
          <w:sz w:val="26"/>
          <w:szCs w:val="26"/>
        </w:rPr>
        <w:tab/>
      </w:r>
      <w:r w:rsidRPr="00FE1364">
        <w:rPr>
          <w:rFonts w:ascii="Times New Roman" w:hAnsi="Times New Roman" w:cs="Times New Roman"/>
          <w:sz w:val="26"/>
          <w:szCs w:val="26"/>
        </w:rPr>
        <w:t>В 2022 году продолжилось дифференцированное обслуживание приоритетных</w:t>
      </w:r>
      <w:r w:rsid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групп </w:t>
      </w:r>
      <w:r w:rsid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читателей: </w:t>
      </w:r>
      <w:r w:rsidR="00FE1364">
        <w:rPr>
          <w:rFonts w:ascii="Times New Roman" w:hAnsi="Times New Roman" w:cs="Times New Roman"/>
          <w:sz w:val="26"/>
          <w:szCs w:val="26"/>
        </w:rPr>
        <w:t xml:space="preserve">  </w:t>
      </w:r>
      <w:r w:rsidRPr="00FE1364">
        <w:rPr>
          <w:rFonts w:ascii="Times New Roman" w:hAnsi="Times New Roman" w:cs="Times New Roman"/>
          <w:sz w:val="26"/>
          <w:szCs w:val="26"/>
        </w:rPr>
        <w:t>учащаяся</w:t>
      </w:r>
      <w:r w:rsid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молодежь, </w:t>
      </w:r>
      <w:r w:rsidR="00FE1364">
        <w:rPr>
          <w:rFonts w:ascii="Times New Roman" w:hAnsi="Times New Roman" w:cs="Times New Roman"/>
          <w:sz w:val="26"/>
          <w:szCs w:val="26"/>
        </w:rPr>
        <w:t xml:space="preserve"> </w:t>
      </w:r>
      <w:r w:rsidRPr="00FE1364">
        <w:rPr>
          <w:rFonts w:ascii="Times New Roman" w:hAnsi="Times New Roman" w:cs="Times New Roman"/>
          <w:sz w:val="26"/>
          <w:szCs w:val="26"/>
        </w:rPr>
        <w:t>пенсионеры,</w:t>
      </w:r>
      <w:r w:rsid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люди</w:t>
      </w:r>
      <w:r w:rsidR="00FE1364">
        <w:rPr>
          <w:rFonts w:ascii="Times New Roman" w:hAnsi="Times New Roman" w:cs="Times New Roman"/>
          <w:sz w:val="26"/>
          <w:szCs w:val="26"/>
        </w:rPr>
        <w:t xml:space="preserve"> </w:t>
      </w:r>
      <w:bookmarkStart w:id="0" w:name="_GoBack"/>
      <w:bookmarkEnd w:id="0"/>
      <w:r w:rsidRPr="00FE1364">
        <w:rPr>
          <w:rFonts w:ascii="Times New Roman" w:hAnsi="Times New Roman" w:cs="Times New Roman"/>
          <w:sz w:val="26"/>
          <w:szCs w:val="26"/>
        </w:rPr>
        <w:t xml:space="preserve"> </w:t>
      </w:r>
      <w:proofErr w:type="gramStart"/>
      <w:r w:rsidRPr="00FE1364">
        <w:rPr>
          <w:rFonts w:ascii="Times New Roman" w:hAnsi="Times New Roman" w:cs="Times New Roman"/>
          <w:sz w:val="26"/>
          <w:szCs w:val="26"/>
        </w:rPr>
        <w:t>с</w:t>
      </w:r>
      <w:proofErr w:type="gramEnd"/>
    </w:p>
    <w:p w:rsidR="00FE1364" w:rsidRPr="00FE1364" w:rsidRDefault="009159FC" w:rsidP="00FE1364">
      <w:pPr>
        <w:pStyle w:val="af2"/>
        <w:jc w:val="both"/>
        <w:rPr>
          <w:rFonts w:ascii="Times New Roman" w:hAnsi="Times New Roman" w:cs="Times New Roman"/>
          <w:sz w:val="26"/>
          <w:szCs w:val="26"/>
        </w:rPr>
      </w:pPr>
      <w:r w:rsidRPr="00FE1364">
        <w:rPr>
          <w:rFonts w:ascii="Times New Roman" w:hAnsi="Times New Roman" w:cs="Times New Roman"/>
          <w:sz w:val="26"/>
          <w:szCs w:val="26"/>
        </w:rPr>
        <w:lastRenderedPageBreak/>
        <w:t xml:space="preserve"> ограни</w:t>
      </w:r>
      <w:r w:rsidR="00FE1364" w:rsidRPr="00FE1364">
        <w:rPr>
          <w:rFonts w:ascii="Times New Roman" w:hAnsi="Times New Roman" w:cs="Times New Roman"/>
          <w:sz w:val="26"/>
          <w:szCs w:val="26"/>
        </w:rPr>
        <w:t>ченными возможностями.</w:t>
      </w:r>
    </w:p>
    <w:p w:rsidR="002D0328" w:rsidRPr="00FE1364" w:rsidRDefault="00FE1364" w:rsidP="002D0328">
      <w:pPr>
        <w:pStyle w:val="af2"/>
        <w:jc w:val="both"/>
        <w:rPr>
          <w:rFonts w:ascii="Times New Roman" w:hAnsi="Times New Roman" w:cs="Times New Roman"/>
          <w:kern w:val="36"/>
          <w:sz w:val="26"/>
          <w:szCs w:val="26"/>
        </w:rPr>
      </w:pPr>
      <w:r>
        <w:rPr>
          <w:rFonts w:ascii="Times New Roman" w:hAnsi="Times New Roman" w:cs="Times New Roman"/>
          <w:sz w:val="26"/>
          <w:szCs w:val="26"/>
        </w:rPr>
        <w:t xml:space="preserve"> </w:t>
      </w:r>
      <w:r w:rsidR="002D0328" w:rsidRPr="00FE1364">
        <w:rPr>
          <w:rFonts w:ascii="Times New Roman" w:hAnsi="Times New Roman" w:cs="Times New Roman"/>
          <w:kern w:val="36"/>
          <w:sz w:val="26"/>
          <w:szCs w:val="26"/>
        </w:rPr>
        <w:t xml:space="preserve">   Библиотеки района являются </w:t>
      </w:r>
      <w:r w:rsidR="002D0328" w:rsidRPr="00FE1364">
        <w:rPr>
          <w:rFonts w:ascii="Times New Roman" w:hAnsi="Times New Roman" w:cs="Times New Roman"/>
          <w:sz w:val="26"/>
          <w:szCs w:val="26"/>
        </w:rPr>
        <w:t xml:space="preserve"> информационными, образовательными, коммуникативными и досуговыми центрами, содействуют  общественному, экономическому и социокультурному развитию района. </w:t>
      </w:r>
    </w:p>
    <w:p w:rsidR="002D0328" w:rsidRPr="00FE1364" w:rsidRDefault="00FF0846" w:rsidP="00FF0846">
      <w:pPr>
        <w:pStyle w:val="af2"/>
        <w:jc w:val="both"/>
        <w:rPr>
          <w:rFonts w:ascii="Times New Roman" w:hAnsi="Times New Roman" w:cs="Times New Roman"/>
          <w:kern w:val="36"/>
          <w:sz w:val="26"/>
          <w:szCs w:val="26"/>
        </w:rPr>
      </w:pPr>
      <w:r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Основны</w:t>
      </w:r>
      <w:r w:rsidR="00797BA0" w:rsidRPr="00FE1364">
        <w:rPr>
          <w:rFonts w:ascii="Times New Roman" w:hAnsi="Times New Roman" w:cs="Times New Roman"/>
          <w:sz w:val="26"/>
          <w:szCs w:val="26"/>
        </w:rPr>
        <w:t>е</w:t>
      </w:r>
      <w:r w:rsidR="009159FC"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 xml:space="preserve"> направления</w:t>
      </w:r>
      <w:r w:rsidR="009159FC"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 xml:space="preserve"> </w:t>
      </w:r>
      <w:r w:rsidR="00797BA0" w:rsidRPr="00FE1364">
        <w:rPr>
          <w:rFonts w:ascii="Times New Roman" w:hAnsi="Times New Roman" w:cs="Times New Roman"/>
          <w:sz w:val="26"/>
          <w:szCs w:val="26"/>
        </w:rPr>
        <w:t>культурно</w:t>
      </w:r>
      <w:r w:rsidR="009159FC" w:rsidRPr="00FE1364">
        <w:rPr>
          <w:rFonts w:ascii="Times New Roman" w:hAnsi="Times New Roman" w:cs="Times New Roman"/>
          <w:sz w:val="26"/>
          <w:szCs w:val="26"/>
        </w:rPr>
        <w:t xml:space="preserve"> </w:t>
      </w:r>
      <w:r w:rsidR="00797BA0" w:rsidRPr="00FE1364">
        <w:rPr>
          <w:rFonts w:ascii="Times New Roman" w:hAnsi="Times New Roman" w:cs="Times New Roman"/>
          <w:sz w:val="26"/>
          <w:szCs w:val="26"/>
        </w:rPr>
        <w:t>-</w:t>
      </w:r>
      <w:r w:rsidR="009159FC"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 xml:space="preserve">массовой </w:t>
      </w:r>
      <w:r w:rsidR="009159FC"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работы</w:t>
      </w:r>
      <w:r w:rsidR="009159FC"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 xml:space="preserve"> в </w:t>
      </w:r>
      <w:r w:rsidR="009159FC"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 xml:space="preserve">2022 </w:t>
      </w:r>
      <w:r w:rsidR="009159FC"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году</w:t>
      </w:r>
      <w:r w:rsidR="009159FC"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 xml:space="preserve"> были</w:t>
      </w:r>
      <w:r w:rsidR="00797BA0" w:rsidRPr="00FE1364">
        <w:rPr>
          <w:rFonts w:ascii="Times New Roman" w:hAnsi="Times New Roman" w:cs="Times New Roman"/>
          <w:sz w:val="26"/>
          <w:szCs w:val="26"/>
        </w:rPr>
        <w:t xml:space="preserve"> </w:t>
      </w:r>
    </w:p>
    <w:p w:rsidR="00797BA0" w:rsidRPr="00FE1364" w:rsidRDefault="002D0328" w:rsidP="00FF0846">
      <w:pPr>
        <w:pStyle w:val="af2"/>
        <w:jc w:val="both"/>
        <w:rPr>
          <w:rFonts w:ascii="Times New Roman" w:hAnsi="Times New Roman" w:cs="Times New Roman"/>
          <w:sz w:val="26"/>
          <w:szCs w:val="26"/>
        </w:rPr>
      </w:pPr>
      <w:r w:rsidRPr="00FE1364">
        <w:rPr>
          <w:rFonts w:ascii="Times New Roman" w:hAnsi="Times New Roman" w:cs="Times New Roman"/>
          <w:sz w:val="26"/>
          <w:szCs w:val="26"/>
        </w:rPr>
        <w:t>продвижени</w:t>
      </w:r>
      <w:r w:rsidR="00797BA0" w:rsidRPr="00FE1364">
        <w:rPr>
          <w:rFonts w:ascii="Times New Roman" w:hAnsi="Times New Roman" w:cs="Times New Roman"/>
          <w:sz w:val="26"/>
          <w:szCs w:val="26"/>
        </w:rPr>
        <w:t>е</w:t>
      </w:r>
      <w:r w:rsidRPr="00FE1364">
        <w:rPr>
          <w:rFonts w:ascii="Times New Roman" w:hAnsi="Times New Roman" w:cs="Times New Roman"/>
          <w:sz w:val="26"/>
          <w:szCs w:val="26"/>
        </w:rPr>
        <w:t xml:space="preserve"> книги и чтения</w:t>
      </w:r>
      <w:r w:rsidR="00797BA0" w:rsidRPr="00FE1364">
        <w:rPr>
          <w:rFonts w:ascii="Times New Roman" w:hAnsi="Times New Roman" w:cs="Times New Roman"/>
          <w:sz w:val="26"/>
          <w:szCs w:val="26"/>
        </w:rPr>
        <w:t xml:space="preserve">  </w:t>
      </w:r>
      <w:r w:rsidRPr="00FE1364">
        <w:rPr>
          <w:rFonts w:ascii="Times New Roman" w:hAnsi="Times New Roman" w:cs="Times New Roman"/>
          <w:sz w:val="26"/>
          <w:szCs w:val="26"/>
        </w:rPr>
        <w:t>лучших литературных произведений,  историко – патриотическое</w:t>
      </w:r>
      <w:r w:rsidR="00797BA0" w:rsidRPr="00FE1364">
        <w:rPr>
          <w:rFonts w:ascii="Times New Roman" w:hAnsi="Times New Roman" w:cs="Times New Roman"/>
          <w:sz w:val="26"/>
          <w:szCs w:val="26"/>
        </w:rPr>
        <w:t>,</w:t>
      </w:r>
      <w:r w:rsidRPr="00FE1364">
        <w:rPr>
          <w:rFonts w:ascii="Times New Roman" w:hAnsi="Times New Roman" w:cs="Times New Roman"/>
          <w:sz w:val="26"/>
          <w:szCs w:val="26"/>
        </w:rPr>
        <w:t xml:space="preserve"> </w:t>
      </w:r>
      <w:r w:rsidR="00797BA0" w:rsidRPr="00FE1364">
        <w:rPr>
          <w:rFonts w:ascii="Times New Roman" w:hAnsi="Times New Roman" w:cs="Times New Roman"/>
          <w:sz w:val="26"/>
          <w:szCs w:val="26"/>
        </w:rPr>
        <w:t xml:space="preserve">духовно – нравственное </w:t>
      </w:r>
      <w:r w:rsidRPr="00FE1364">
        <w:rPr>
          <w:rFonts w:ascii="Times New Roman" w:hAnsi="Times New Roman" w:cs="Times New Roman"/>
          <w:sz w:val="26"/>
          <w:szCs w:val="26"/>
        </w:rPr>
        <w:t>воспитание, краеведение, экологическое просвещение,</w:t>
      </w:r>
      <w:r w:rsidR="00797BA0" w:rsidRPr="00FE1364">
        <w:rPr>
          <w:rFonts w:ascii="Times New Roman" w:hAnsi="Times New Roman" w:cs="Times New Roman"/>
          <w:sz w:val="26"/>
          <w:szCs w:val="26"/>
        </w:rPr>
        <w:t xml:space="preserve"> здоровый образ жизни, правовое просвещение, профориентация, справочно – библиографическая работа.</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Библиотеки МКУ «Мещовская ЦБС» работают в тесном контакте с различными структурами и организациями города и района: администрацией МР «Мещовский район», администрациями поселений, отделом культуры и туризма, районным и сельскими Домами культуры, школами, медицинскими учреждениями,  Центром социальной защиты, индустриально-педагогическим колледжем</w:t>
      </w:r>
      <w:r w:rsidR="009740B3" w:rsidRPr="00FE1364">
        <w:rPr>
          <w:rFonts w:ascii="Times New Roman" w:hAnsi="Times New Roman" w:cs="Times New Roman"/>
          <w:sz w:val="26"/>
          <w:szCs w:val="26"/>
        </w:rPr>
        <w:t xml:space="preserve"> и</w:t>
      </w:r>
      <w:r w:rsidRPr="00FE1364">
        <w:rPr>
          <w:rFonts w:ascii="Times New Roman" w:hAnsi="Times New Roman" w:cs="Times New Roman"/>
          <w:sz w:val="26"/>
          <w:szCs w:val="26"/>
        </w:rPr>
        <w:t xml:space="preserve"> другими организациями города.</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w:t>
      </w:r>
      <w:r w:rsidR="009740B3" w:rsidRP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В рамках празднования Дня Победы  ежегодно проходит акция «Бессмертный полк». Работники библиотек оказывали информационную поддержку в ходе подготовки к этой акции – печатали биографии ветеранов, вели разъяснительную работу среди жителей города и села. Совместно с работниками районного </w:t>
      </w:r>
      <w:r w:rsidR="009740B3" w:rsidRPr="00FE1364">
        <w:rPr>
          <w:rFonts w:ascii="Times New Roman" w:hAnsi="Times New Roman" w:cs="Times New Roman"/>
          <w:sz w:val="26"/>
          <w:szCs w:val="26"/>
        </w:rPr>
        <w:t>Д</w:t>
      </w:r>
      <w:r w:rsidRPr="00FE1364">
        <w:rPr>
          <w:rFonts w:ascii="Times New Roman" w:hAnsi="Times New Roman" w:cs="Times New Roman"/>
          <w:sz w:val="26"/>
          <w:szCs w:val="26"/>
        </w:rPr>
        <w:t xml:space="preserve">ома культуры выезжают  на село с акцией ко Дню Победы «Страницы той страшной войны».  </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Ежегодно работники библиотек проводят Флеш-моб «Я помню! Я горжусь!</w:t>
      </w:r>
      <w:r w:rsidR="009740B3" w:rsidRPr="00FE1364">
        <w:rPr>
          <w:rFonts w:ascii="Times New Roman" w:hAnsi="Times New Roman" w:cs="Times New Roman"/>
          <w:sz w:val="26"/>
          <w:szCs w:val="26"/>
        </w:rPr>
        <w:t xml:space="preserve">» </w:t>
      </w:r>
      <w:r w:rsidRPr="00FE1364">
        <w:rPr>
          <w:rFonts w:ascii="Times New Roman" w:hAnsi="Times New Roman" w:cs="Times New Roman"/>
          <w:sz w:val="26"/>
          <w:szCs w:val="26"/>
        </w:rPr>
        <w:t>в сквере Победы. Видеоролик о провед</w:t>
      </w:r>
      <w:r w:rsidR="009740B3" w:rsidRPr="00FE1364">
        <w:rPr>
          <w:rFonts w:ascii="Times New Roman" w:hAnsi="Times New Roman" w:cs="Times New Roman"/>
          <w:sz w:val="26"/>
          <w:szCs w:val="26"/>
        </w:rPr>
        <w:t>ё</w:t>
      </w:r>
      <w:r w:rsidRPr="00FE1364">
        <w:rPr>
          <w:rFonts w:ascii="Times New Roman" w:hAnsi="Times New Roman" w:cs="Times New Roman"/>
          <w:sz w:val="26"/>
          <w:szCs w:val="26"/>
        </w:rPr>
        <w:t xml:space="preserve">нном флеш-мобе был направлен в областную библиотеку и отмечен Дипломом. </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 xml:space="preserve">  В течение года в библиотеках продолжали работу</w:t>
      </w:r>
      <w:r w:rsidRPr="00FE1364">
        <w:rPr>
          <w:rFonts w:ascii="Times New Roman" w:hAnsi="Times New Roman" w:cs="Times New Roman"/>
          <w:bCs/>
          <w:sz w:val="26"/>
          <w:szCs w:val="26"/>
        </w:rPr>
        <w:t xml:space="preserve"> 31</w:t>
      </w:r>
      <w:r w:rsidRPr="00FE1364">
        <w:rPr>
          <w:rFonts w:ascii="Times New Roman" w:hAnsi="Times New Roman" w:cs="Times New Roman"/>
          <w:sz w:val="26"/>
          <w:szCs w:val="26"/>
        </w:rPr>
        <w:t xml:space="preserve"> клуб по интересам, основная задача которых – объединить людей по интересам. Посещает клубы по интересам около 400 человек.</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w:t>
      </w:r>
      <w:r w:rsidRPr="00FE1364">
        <w:rPr>
          <w:rFonts w:ascii="Times New Roman" w:hAnsi="Times New Roman" w:cs="Times New Roman"/>
          <w:sz w:val="26"/>
          <w:szCs w:val="26"/>
        </w:rPr>
        <w:tab/>
        <w:t xml:space="preserve">  В 2021 году МКУ «Мещовская ЦБС» предоставляет пользователям следующий перечень услуг: ксерокопирование из фонда библиотеки, поиск в Интернет</w:t>
      </w:r>
      <w:r w:rsidR="009740B3" w:rsidRPr="00FE1364">
        <w:rPr>
          <w:rFonts w:ascii="Times New Roman" w:hAnsi="Times New Roman" w:cs="Times New Roman"/>
          <w:sz w:val="26"/>
          <w:szCs w:val="26"/>
        </w:rPr>
        <w:t>е</w:t>
      </w:r>
      <w:r w:rsidRPr="00FE1364">
        <w:rPr>
          <w:rFonts w:ascii="Times New Roman" w:hAnsi="Times New Roman" w:cs="Times New Roman"/>
          <w:sz w:val="26"/>
          <w:szCs w:val="26"/>
        </w:rPr>
        <w:t>, компьютерный набор текста различной сложности, сканирование, компьютерная печать текста, копирование на электронный носитель, поиск в системе «Консультант Плюс».</w:t>
      </w:r>
    </w:p>
    <w:p w:rsidR="009159FC" w:rsidRPr="00FE1364" w:rsidRDefault="002D0328" w:rsidP="009159FC">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 xml:space="preserve">В 2021 году районная библиотека продолжила работу по программе «Край родной – земля Мещовская». </w:t>
      </w:r>
      <w:r w:rsidR="009159FC" w:rsidRPr="00FE1364">
        <w:rPr>
          <w:rFonts w:ascii="Times New Roman" w:hAnsi="Times New Roman" w:cs="Times New Roman"/>
          <w:sz w:val="26"/>
          <w:szCs w:val="26"/>
        </w:rPr>
        <w:t xml:space="preserve">В течение года проводили экскурсии по историческим и памятным местам нашего города. </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w:t>
      </w:r>
      <w:r w:rsidRPr="00FE1364">
        <w:rPr>
          <w:rFonts w:ascii="Times New Roman" w:hAnsi="Times New Roman" w:cs="Times New Roman"/>
          <w:sz w:val="26"/>
          <w:szCs w:val="26"/>
        </w:rPr>
        <w:tab/>
        <w:t xml:space="preserve"> Мещовская районная библиотека провела работу по сбору биографических данных участников Великой Отечественной войны проживающих и проживавших на территории Мещовского района. Были обработаны газетные статьи, фотоальбомы из Мещовского районного Совета ветеранов, книги о </w:t>
      </w:r>
      <w:r w:rsidR="009159FC" w:rsidRPr="00FE1364">
        <w:rPr>
          <w:rFonts w:ascii="Times New Roman" w:hAnsi="Times New Roman" w:cs="Times New Roman"/>
          <w:sz w:val="26"/>
          <w:szCs w:val="26"/>
        </w:rPr>
        <w:t xml:space="preserve"> к</w:t>
      </w:r>
      <w:r w:rsidRPr="00FE1364">
        <w:rPr>
          <w:rFonts w:ascii="Times New Roman" w:hAnsi="Times New Roman" w:cs="Times New Roman"/>
          <w:sz w:val="26"/>
          <w:szCs w:val="26"/>
        </w:rPr>
        <w:t>алужанах Героях Советского Союза. Собранная информация была послана по электронной почте в адрес Министерства внутренней политики и массовых коммуникаций Калужской области.</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w:t>
      </w:r>
      <w:r w:rsidRPr="00FE1364">
        <w:rPr>
          <w:rFonts w:ascii="Times New Roman" w:hAnsi="Times New Roman" w:cs="Times New Roman"/>
          <w:sz w:val="26"/>
          <w:szCs w:val="26"/>
        </w:rPr>
        <w:tab/>
        <w:t>Мещовская районная библиотека принимает участие в областном сетевом электронном проекте «Наши памятники – наши герои».</w:t>
      </w:r>
    </w:p>
    <w:p w:rsidR="009159FC" w:rsidRPr="00FE1364" w:rsidRDefault="002D0328" w:rsidP="009159FC">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w:t>
      </w:r>
      <w:r w:rsidRPr="00FE1364">
        <w:rPr>
          <w:rFonts w:ascii="Times New Roman" w:hAnsi="Times New Roman" w:cs="Times New Roman"/>
          <w:sz w:val="26"/>
          <w:szCs w:val="26"/>
        </w:rPr>
        <w:tab/>
        <w:t>В районной библиотеке продолжали издание рекламно-информационных материалов краеведческого характера: буклеты, листовки, списки литературы и др</w:t>
      </w:r>
      <w:r w:rsidR="009159FC" w:rsidRPr="00FE1364">
        <w:rPr>
          <w:rFonts w:ascii="Times New Roman" w:hAnsi="Times New Roman" w:cs="Times New Roman"/>
          <w:sz w:val="26"/>
          <w:szCs w:val="26"/>
        </w:rPr>
        <w:t xml:space="preserve">угие источники информации.  </w:t>
      </w:r>
    </w:p>
    <w:p w:rsidR="00FF0846" w:rsidRPr="00FE1364" w:rsidRDefault="009159FC" w:rsidP="009159FC">
      <w:pPr>
        <w:pStyle w:val="af2"/>
        <w:jc w:val="both"/>
        <w:rPr>
          <w:rFonts w:ascii="Times New Roman" w:hAnsi="Times New Roman" w:cs="Times New Roman"/>
          <w:sz w:val="26"/>
          <w:szCs w:val="26"/>
        </w:rPr>
      </w:pPr>
      <w:r w:rsidRPr="00FE1364">
        <w:rPr>
          <w:rFonts w:ascii="Times New Roman" w:hAnsi="Times New Roman" w:cs="Times New Roman"/>
          <w:sz w:val="26"/>
          <w:szCs w:val="26"/>
        </w:rPr>
        <w:tab/>
        <w:t xml:space="preserve">Все </w:t>
      </w:r>
      <w:r w:rsidR="00FF0846" w:rsidRPr="00FE1364">
        <w:rPr>
          <w:rFonts w:ascii="Times New Roman" w:hAnsi="Times New Roman" w:cs="Times New Roman"/>
          <w:sz w:val="26"/>
          <w:szCs w:val="26"/>
        </w:rPr>
        <w:t xml:space="preserve">  </w:t>
      </w:r>
      <w:r w:rsidRPr="00FE1364">
        <w:rPr>
          <w:rFonts w:ascii="Times New Roman" w:hAnsi="Times New Roman" w:cs="Times New Roman"/>
          <w:sz w:val="26"/>
          <w:szCs w:val="26"/>
        </w:rPr>
        <w:t>сельские</w:t>
      </w:r>
      <w:r w:rsidR="00FF0846" w:rsidRP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филиалы</w:t>
      </w:r>
      <w:r w:rsidR="00FF0846" w:rsidRP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w:t>
      </w:r>
      <w:r w:rsidR="00FF0846" w:rsidRP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принимали </w:t>
      </w:r>
      <w:r w:rsidR="00FF0846" w:rsidRPr="00FE1364">
        <w:rPr>
          <w:rFonts w:ascii="Times New Roman" w:hAnsi="Times New Roman" w:cs="Times New Roman"/>
          <w:sz w:val="26"/>
          <w:szCs w:val="26"/>
        </w:rPr>
        <w:t xml:space="preserve"> </w:t>
      </w:r>
      <w:r w:rsidRPr="00FE1364">
        <w:rPr>
          <w:rFonts w:ascii="Times New Roman" w:hAnsi="Times New Roman" w:cs="Times New Roman"/>
          <w:sz w:val="26"/>
          <w:szCs w:val="26"/>
        </w:rPr>
        <w:t>активное</w:t>
      </w:r>
      <w:r w:rsidR="00FF0846" w:rsidRP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участие</w:t>
      </w:r>
      <w:r w:rsidR="00FF0846" w:rsidRP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в</w:t>
      </w:r>
      <w:r w:rsidR="00FF0846" w:rsidRP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проведении </w:t>
      </w:r>
      <w:r w:rsidR="00FF0846" w:rsidRPr="00FE1364">
        <w:rPr>
          <w:rFonts w:ascii="Times New Roman" w:hAnsi="Times New Roman" w:cs="Times New Roman"/>
          <w:sz w:val="26"/>
          <w:szCs w:val="26"/>
        </w:rPr>
        <w:t xml:space="preserve"> </w:t>
      </w:r>
      <w:r w:rsidRPr="00FE1364">
        <w:rPr>
          <w:rFonts w:ascii="Times New Roman" w:hAnsi="Times New Roman" w:cs="Times New Roman"/>
          <w:sz w:val="26"/>
          <w:szCs w:val="26"/>
        </w:rPr>
        <w:t>и</w:t>
      </w:r>
      <w:r w:rsidR="004269A0" w:rsidRPr="00FE1364">
        <w:rPr>
          <w:rFonts w:ascii="Times New Roman" w:hAnsi="Times New Roman" w:cs="Times New Roman"/>
          <w:sz w:val="26"/>
          <w:szCs w:val="26"/>
        </w:rPr>
        <w:t xml:space="preserve"> </w:t>
      </w:r>
    </w:p>
    <w:p w:rsidR="009159FC" w:rsidRPr="00FE1364" w:rsidRDefault="00FF0846" w:rsidP="009159FC">
      <w:pPr>
        <w:pStyle w:val="af2"/>
        <w:jc w:val="both"/>
        <w:rPr>
          <w:rFonts w:ascii="Times New Roman" w:hAnsi="Times New Roman" w:cs="Times New Roman"/>
          <w:sz w:val="26"/>
          <w:szCs w:val="26"/>
        </w:rPr>
      </w:pPr>
      <w:r w:rsidRPr="00FE1364">
        <w:rPr>
          <w:rFonts w:ascii="Times New Roman" w:hAnsi="Times New Roman" w:cs="Times New Roman"/>
          <w:sz w:val="26"/>
          <w:szCs w:val="26"/>
        </w:rPr>
        <w:lastRenderedPageBreak/>
        <w:t>п</w:t>
      </w:r>
      <w:r w:rsidR="004269A0" w:rsidRPr="00FE1364">
        <w:rPr>
          <w:rFonts w:ascii="Times New Roman" w:hAnsi="Times New Roman" w:cs="Times New Roman"/>
          <w:sz w:val="26"/>
          <w:szCs w:val="26"/>
        </w:rPr>
        <w:t>одго</w:t>
      </w:r>
      <w:r w:rsidRPr="00FE1364">
        <w:rPr>
          <w:rFonts w:ascii="Times New Roman" w:hAnsi="Times New Roman" w:cs="Times New Roman"/>
          <w:sz w:val="26"/>
          <w:szCs w:val="26"/>
        </w:rPr>
        <w:t xml:space="preserve">товке праздничных мероприятий на селе. Вся информация о работе библиотек  выкладывается работниками на сайт Мещовской центральной районной библиотеки. </w:t>
      </w:r>
      <w:r w:rsidR="009159FC" w:rsidRPr="00FE1364">
        <w:rPr>
          <w:rFonts w:ascii="Times New Roman" w:hAnsi="Times New Roman" w:cs="Times New Roman"/>
          <w:sz w:val="26"/>
          <w:szCs w:val="26"/>
        </w:rPr>
        <w:t xml:space="preserve">   </w:t>
      </w:r>
      <w:r w:rsidR="009159FC" w:rsidRPr="00FE1364">
        <w:rPr>
          <w:rFonts w:ascii="Times New Roman" w:hAnsi="Times New Roman" w:cs="Times New Roman"/>
          <w:sz w:val="26"/>
          <w:szCs w:val="26"/>
        </w:rPr>
        <w:tab/>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Читателей-инвалидов приглашают на все мероприятия, проводимые библиотеками, при этом важно относиться к ним как к равноправным участникам библиотечных встреч. </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Тем читателям, которые не в состоянии свободно перемещаться</w:t>
      </w:r>
      <w:r w:rsidR="004269A0" w:rsidRPr="00FE1364">
        <w:rPr>
          <w:rFonts w:ascii="Times New Roman" w:hAnsi="Times New Roman" w:cs="Times New Roman"/>
          <w:sz w:val="26"/>
          <w:szCs w:val="26"/>
        </w:rPr>
        <w:t xml:space="preserve"> это</w:t>
      </w:r>
      <w:r w:rsidRPr="00FE1364">
        <w:rPr>
          <w:rFonts w:ascii="Times New Roman" w:hAnsi="Times New Roman" w:cs="Times New Roman"/>
          <w:sz w:val="26"/>
          <w:szCs w:val="26"/>
        </w:rPr>
        <w:t xml:space="preserve"> инвалид</w:t>
      </w:r>
      <w:r w:rsidR="004269A0" w:rsidRPr="00FE1364">
        <w:rPr>
          <w:rFonts w:ascii="Times New Roman" w:hAnsi="Times New Roman" w:cs="Times New Roman"/>
          <w:sz w:val="26"/>
          <w:szCs w:val="26"/>
        </w:rPr>
        <w:t>ы</w:t>
      </w:r>
      <w:r w:rsidRPr="00FE1364">
        <w:rPr>
          <w:rFonts w:ascii="Times New Roman" w:hAnsi="Times New Roman" w:cs="Times New Roman"/>
          <w:sz w:val="26"/>
          <w:szCs w:val="26"/>
        </w:rPr>
        <w:t>, люд</w:t>
      </w:r>
      <w:r w:rsidR="004269A0" w:rsidRPr="00FE1364">
        <w:rPr>
          <w:rFonts w:ascii="Times New Roman" w:hAnsi="Times New Roman" w:cs="Times New Roman"/>
          <w:sz w:val="26"/>
          <w:szCs w:val="26"/>
        </w:rPr>
        <w:t>и</w:t>
      </w:r>
      <w:r w:rsidRPr="00FE1364">
        <w:rPr>
          <w:rFonts w:ascii="Times New Roman" w:hAnsi="Times New Roman" w:cs="Times New Roman"/>
          <w:sz w:val="26"/>
          <w:szCs w:val="26"/>
        </w:rPr>
        <w:t xml:space="preserve"> преклонного возраста, библиотеки предоставляют такую услугу, как доставка книг и журналов на дом. При этом важно не только принести нужную книгу, но и поддержать беседу на любую тему с читателями этой категории. </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Компьютерная грамотность для граждан пожилого возраста является необходимым условием полноценной жизни в современном обществе. На базе всех библиотек района в течение  трёх  лет проходит обучение компьютерной грамотности для старшего поколения, в Мещовской районной библиотеке с 2012 года. За это время нами обучено больше 293 пенсионера.</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В 2021 году  библиотеки района посетили более 9 тысяч  пользователей. Для населения района проведено  около 1</w:t>
      </w:r>
      <w:r w:rsidR="004269A0" w:rsidRPr="00FE1364">
        <w:rPr>
          <w:rFonts w:ascii="Times New Roman" w:hAnsi="Times New Roman" w:cs="Times New Roman"/>
          <w:sz w:val="26"/>
          <w:szCs w:val="26"/>
        </w:rPr>
        <w:t xml:space="preserve"> </w:t>
      </w:r>
      <w:r w:rsidRPr="00FE1364">
        <w:rPr>
          <w:rFonts w:ascii="Times New Roman" w:hAnsi="Times New Roman" w:cs="Times New Roman"/>
          <w:sz w:val="26"/>
          <w:szCs w:val="26"/>
        </w:rPr>
        <w:t>000 мероприятий  различной тематики. Работники районной</w:t>
      </w:r>
      <w:r w:rsidR="00C73D98" w:rsidRPr="00FE1364">
        <w:rPr>
          <w:rFonts w:ascii="Times New Roman" w:hAnsi="Times New Roman" w:cs="Times New Roman"/>
          <w:sz w:val="26"/>
          <w:szCs w:val="26"/>
        </w:rPr>
        <w:t xml:space="preserve"> библиотеки</w:t>
      </w:r>
      <w:r w:rsidRPr="00FE1364">
        <w:rPr>
          <w:rFonts w:ascii="Times New Roman" w:hAnsi="Times New Roman" w:cs="Times New Roman"/>
          <w:sz w:val="26"/>
          <w:szCs w:val="26"/>
        </w:rPr>
        <w:t xml:space="preserve"> и сельских библиотек в 2021 году получили более  20 сертификатов за участие в различных проектах и акциях.</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Работники библиоте</w:t>
      </w:r>
      <w:r w:rsidR="00B86E51" w:rsidRPr="00FE1364">
        <w:rPr>
          <w:rFonts w:ascii="Times New Roman" w:hAnsi="Times New Roman" w:cs="Times New Roman"/>
          <w:sz w:val="26"/>
          <w:szCs w:val="26"/>
        </w:rPr>
        <w:t>чной системы района</w:t>
      </w:r>
      <w:r w:rsidRPr="00FE1364">
        <w:rPr>
          <w:rFonts w:ascii="Times New Roman" w:hAnsi="Times New Roman" w:cs="Times New Roman"/>
          <w:sz w:val="26"/>
          <w:szCs w:val="26"/>
        </w:rPr>
        <w:t xml:space="preserve"> </w:t>
      </w:r>
      <w:r w:rsidR="00C73D98" w:rsidRPr="00FE1364">
        <w:rPr>
          <w:rFonts w:ascii="Times New Roman" w:hAnsi="Times New Roman" w:cs="Times New Roman"/>
          <w:sz w:val="26"/>
          <w:szCs w:val="26"/>
        </w:rPr>
        <w:t>прослушали</w:t>
      </w:r>
      <w:r w:rsidRPr="00FE1364">
        <w:rPr>
          <w:rFonts w:ascii="Times New Roman" w:hAnsi="Times New Roman" w:cs="Times New Roman"/>
          <w:sz w:val="26"/>
          <w:szCs w:val="26"/>
        </w:rPr>
        <w:t xml:space="preserve"> </w:t>
      </w:r>
      <w:r w:rsidR="00B86E51" w:rsidRPr="00FE1364">
        <w:rPr>
          <w:rFonts w:ascii="Times New Roman" w:hAnsi="Times New Roman" w:cs="Times New Roman"/>
          <w:sz w:val="26"/>
          <w:szCs w:val="26"/>
        </w:rPr>
        <w:t xml:space="preserve">областные </w:t>
      </w:r>
      <w:r w:rsidRPr="00FE1364">
        <w:rPr>
          <w:rFonts w:ascii="Times New Roman" w:hAnsi="Times New Roman" w:cs="Times New Roman"/>
          <w:sz w:val="26"/>
          <w:szCs w:val="26"/>
        </w:rPr>
        <w:t>курсы повышения квалификации по программе национального проекта «Культура»</w:t>
      </w:r>
      <w:r w:rsidR="00B86E51" w:rsidRPr="00FE1364">
        <w:rPr>
          <w:rFonts w:ascii="Times New Roman" w:hAnsi="Times New Roman" w:cs="Times New Roman"/>
          <w:sz w:val="26"/>
          <w:szCs w:val="26"/>
        </w:rPr>
        <w:t>.</w:t>
      </w:r>
      <w:r w:rsidRPr="00FE1364">
        <w:rPr>
          <w:rFonts w:ascii="Times New Roman" w:hAnsi="Times New Roman" w:cs="Times New Roman"/>
          <w:sz w:val="26"/>
          <w:szCs w:val="26"/>
        </w:rPr>
        <w:t xml:space="preserve"> </w:t>
      </w:r>
      <w:r w:rsidR="00B86E51" w:rsidRPr="00FE1364">
        <w:rPr>
          <w:rFonts w:ascii="Times New Roman" w:hAnsi="Times New Roman" w:cs="Times New Roman"/>
          <w:sz w:val="26"/>
          <w:szCs w:val="26"/>
        </w:rPr>
        <w:t xml:space="preserve"> </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Мещовский РДК проводит мероприятия различной направленности. Ориентиры мероприятий определены в соответствии с основными государственными праздниками, знаменательными датами, профессиональными праздниками. Работа проводится в соответствии с перспективным годовым планом.</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 xml:space="preserve">В 2021 году </w:t>
      </w:r>
      <w:proofErr w:type="gramStart"/>
      <w:r w:rsidRPr="00FE1364">
        <w:rPr>
          <w:rFonts w:ascii="Times New Roman" w:hAnsi="Times New Roman" w:cs="Times New Roman"/>
          <w:sz w:val="26"/>
          <w:szCs w:val="26"/>
        </w:rPr>
        <w:t>в</w:t>
      </w:r>
      <w:proofErr w:type="gramEnd"/>
      <w:r w:rsidRPr="00FE1364">
        <w:rPr>
          <w:rFonts w:ascii="Times New Roman" w:hAnsi="Times New Roman" w:cs="Times New Roman"/>
          <w:sz w:val="26"/>
          <w:szCs w:val="26"/>
        </w:rPr>
        <w:t xml:space="preserve"> </w:t>
      </w:r>
      <w:proofErr w:type="gramStart"/>
      <w:r w:rsidRPr="00FE1364">
        <w:rPr>
          <w:rFonts w:ascii="Times New Roman" w:hAnsi="Times New Roman" w:cs="Times New Roman"/>
          <w:sz w:val="26"/>
          <w:szCs w:val="26"/>
        </w:rPr>
        <w:t>Мещовском</w:t>
      </w:r>
      <w:proofErr w:type="gramEnd"/>
      <w:r w:rsidRPr="00FE1364">
        <w:rPr>
          <w:rFonts w:ascii="Times New Roman" w:hAnsi="Times New Roman" w:cs="Times New Roman"/>
          <w:sz w:val="26"/>
          <w:szCs w:val="26"/>
        </w:rPr>
        <w:t xml:space="preserve"> Р</w:t>
      </w:r>
      <w:r w:rsidR="00474F25" w:rsidRPr="00FE1364">
        <w:rPr>
          <w:rFonts w:ascii="Times New Roman" w:hAnsi="Times New Roman" w:cs="Times New Roman"/>
          <w:sz w:val="26"/>
          <w:szCs w:val="26"/>
        </w:rPr>
        <w:t>айонном Доме культуры</w:t>
      </w:r>
      <w:r w:rsidRPr="00FE1364">
        <w:rPr>
          <w:rFonts w:ascii="Times New Roman" w:hAnsi="Times New Roman" w:cs="Times New Roman"/>
          <w:sz w:val="26"/>
          <w:szCs w:val="26"/>
        </w:rPr>
        <w:t xml:space="preserve"> функционировали клубные формирования различной жанровой направленности</w:t>
      </w:r>
      <w:r w:rsidRPr="00FE1364">
        <w:rPr>
          <w:rFonts w:ascii="Times New Roman" w:hAnsi="Times New Roman" w:cs="Times New Roman"/>
          <w:b/>
          <w:sz w:val="26"/>
          <w:szCs w:val="26"/>
        </w:rPr>
        <w:t xml:space="preserve"> </w:t>
      </w:r>
      <w:r w:rsidRPr="00FE1364">
        <w:rPr>
          <w:rFonts w:ascii="Times New Roman" w:hAnsi="Times New Roman" w:cs="Times New Roman"/>
          <w:sz w:val="26"/>
          <w:szCs w:val="26"/>
        </w:rPr>
        <w:t>в количестве</w:t>
      </w:r>
      <w:r w:rsidRPr="00FE1364">
        <w:rPr>
          <w:rFonts w:ascii="Times New Roman" w:hAnsi="Times New Roman" w:cs="Times New Roman"/>
          <w:b/>
          <w:sz w:val="26"/>
          <w:szCs w:val="26"/>
        </w:rPr>
        <w:t xml:space="preserve"> </w:t>
      </w:r>
      <w:r w:rsidRPr="00FE1364">
        <w:rPr>
          <w:rFonts w:ascii="Times New Roman" w:hAnsi="Times New Roman" w:cs="Times New Roman"/>
          <w:sz w:val="26"/>
          <w:szCs w:val="26"/>
        </w:rPr>
        <w:t>– 16</w:t>
      </w:r>
      <w:r w:rsidR="00B86E51" w:rsidRPr="00FE1364">
        <w:rPr>
          <w:rFonts w:ascii="Times New Roman" w:hAnsi="Times New Roman" w:cs="Times New Roman"/>
          <w:sz w:val="26"/>
          <w:szCs w:val="26"/>
        </w:rPr>
        <w:t xml:space="preserve"> единиц</w:t>
      </w:r>
      <w:r w:rsidRPr="00FE1364">
        <w:rPr>
          <w:rFonts w:ascii="Times New Roman" w:hAnsi="Times New Roman" w:cs="Times New Roman"/>
          <w:b/>
          <w:sz w:val="26"/>
          <w:szCs w:val="26"/>
        </w:rPr>
        <w:t>,</w:t>
      </w:r>
      <w:r w:rsidRPr="00FE1364">
        <w:rPr>
          <w:rFonts w:ascii="Times New Roman" w:hAnsi="Times New Roman" w:cs="Times New Roman"/>
          <w:sz w:val="26"/>
          <w:szCs w:val="26"/>
        </w:rPr>
        <w:t xml:space="preserve"> в которых насчитывалось 277 участников.</w:t>
      </w:r>
      <w:r w:rsidRPr="00FE1364">
        <w:rPr>
          <w:rFonts w:ascii="Times New Roman" w:hAnsi="Times New Roman" w:cs="Times New Roman"/>
          <w:b/>
          <w:sz w:val="26"/>
          <w:szCs w:val="26"/>
        </w:rPr>
        <w:t xml:space="preserve"> </w:t>
      </w:r>
    </w:p>
    <w:p w:rsidR="002D0328" w:rsidRPr="00FE1364" w:rsidRDefault="004269A0" w:rsidP="002D0328">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В настоящее время</w:t>
      </w:r>
      <w:r w:rsidR="002D0328" w:rsidRPr="00FE1364">
        <w:rPr>
          <w:rFonts w:ascii="Times New Roman" w:hAnsi="Times New Roman" w:cs="Times New Roman"/>
          <w:sz w:val="26"/>
          <w:szCs w:val="26"/>
        </w:rPr>
        <w:t xml:space="preserve"> работают 14 клубных формирований, в которых насчитывается 260 человек. 2 коллектива имеют звание «Народный»</w:t>
      </w:r>
      <w:r w:rsidR="00474F25" w:rsidRPr="00FE1364">
        <w:rPr>
          <w:rFonts w:ascii="Times New Roman" w:hAnsi="Times New Roman" w:cs="Times New Roman"/>
          <w:sz w:val="26"/>
          <w:szCs w:val="26"/>
        </w:rPr>
        <w:t xml:space="preserve"> это </w:t>
      </w:r>
      <w:r w:rsidR="00B86E51" w:rsidRPr="00FE1364">
        <w:rPr>
          <w:rFonts w:ascii="Times New Roman" w:hAnsi="Times New Roman" w:cs="Times New Roman"/>
          <w:sz w:val="26"/>
          <w:szCs w:val="26"/>
        </w:rPr>
        <w:t>Мещовский народный театр им. В</w:t>
      </w:r>
      <w:r w:rsidR="00474F25" w:rsidRPr="00FE1364">
        <w:rPr>
          <w:rFonts w:ascii="Times New Roman" w:hAnsi="Times New Roman" w:cs="Times New Roman"/>
          <w:sz w:val="26"/>
          <w:szCs w:val="26"/>
        </w:rPr>
        <w:t xml:space="preserve">алентины </w:t>
      </w:r>
      <w:r w:rsidR="00B86E51" w:rsidRPr="00FE1364">
        <w:rPr>
          <w:rFonts w:ascii="Times New Roman" w:hAnsi="Times New Roman" w:cs="Times New Roman"/>
          <w:sz w:val="26"/>
          <w:szCs w:val="26"/>
        </w:rPr>
        <w:t>Д</w:t>
      </w:r>
      <w:r w:rsidR="00474F25" w:rsidRPr="00FE1364">
        <w:rPr>
          <w:rFonts w:ascii="Times New Roman" w:hAnsi="Times New Roman" w:cs="Times New Roman"/>
          <w:sz w:val="26"/>
          <w:szCs w:val="26"/>
        </w:rPr>
        <w:t>митриевны</w:t>
      </w:r>
      <w:r w:rsidR="00B86E51" w:rsidRPr="00FE1364">
        <w:rPr>
          <w:rFonts w:ascii="Times New Roman" w:hAnsi="Times New Roman" w:cs="Times New Roman"/>
          <w:sz w:val="26"/>
          <w:szCs w:val="26"/>
        </w:rPr>
        <w:t xml:space="preserve"> </w:t>
      </w:r>
      <w:r w:rsidR="002D0328" w:rsidRPr="00FE1364">
        <w:rPr>
          <w:rFonts w:ascii="Times New Roman" w:hAnsi="Times New Roman" w:cs="Times New Roman"/>
          <w:sz w:val="26"/>
          <w:szCs w:val="26"/>
        </w:rPr>
        <w:t>Борисовой и ансамбль народной песни «Сударыня-барыня».</w:t>
      </w:r>
    </w:p>
    <w:p w:rsidR="00B86E51" w:rsidRPr="00FE1364" w:rsidRDefault="002D0328" w:rsidP="002D0328">
      <w:pPr>
        <w:pStyle w:val="af2"/>
        <w:ind w:firstLine="708"/>
        <w:jc w:val="both"/>
        <w:rPr>
          <w:rFonts w:ascii="Times New Roman" w:eastAsia="Times New Roman" w:hAnsi="Times New Roman" w:cs="Times New Roman"/>
          <w:sz w:val="26"/>
          <w:szCs w:val="26"/>
        </w:rPr>
      </w:pPr>
      <w:r w:rsidRPr="00FE1364">
        <w:rPr>
          <w:rFonts w:ascii="Times New Roman" w:hAnsi="Times New Roman" w:cs="Times New Roman"/>
          <w:sz w:val="26"/>
          <w:szCs w:val="26"/>
        </w:rPr>
        <w:t>В 2021 году Мещовский РДК принимал участие в различных конкурсах областного и всероссийского уровня</w:t>
      </w:r>
      <w:r w:rsidR="00C73D98" w:rsidRPr="00FE1364">
        <w:rPr>
          <w:rFonts w:ascii="Times New Roman" w:hAnsi="Times New Roman" w:cs="Times New Roman"/>
          <w:sz w:val="26"/>
          <w:szCs w:val="26"/>
        </w:rPr>
        <w:t>.</w:t>
      </w:r>
      <w:r w:rsidRPr="00FE1364">
        <w:rPr>
          <w:rFonts w:ascii="Times New Roman" w:hAnsi="Times New Roman" w:cs="Times New Roman"/>
          <w:sz w:val="26"/>
          <w:szCs w:val="26"/>
        </w:rPr>
        <w:t xml:space="preserve"> </w:t>
      </w:r>
      <w:r w:rsidRPr="00FE1364">
        <w:rPr>
          <w:rFonts w:ascii="Times New Roman" w:eastAsia="Times New Roman" w:hAnsi="Times New Roman" w:cs="Times New Roman"/>
          <w:sz w:val="26"/>
          <w:szCs w:val="26"/>
        </w:rPr>
        <w:t xml:space="preserve">Мещовский народный театр им. В.Д. Борисовой был удостоен диплома лауреата </w:t>
      </w:r>
      <w:r w:rsidRPr="00FE1364">
        <w:rPr>
          <w:rFonts w:ascii="Times New Roman" w:eastAsia="Times New Roman" w:hAnsi="Times New Roman" w:cs="Times New Roman"/>
          <w:sz w:val="26"/>
          <w:szCs w:val="26"/>
          <w:lang w:val="en-US"/>
        </w:rPr>
        <w:t>II</w:t>
      </w:r>
      <w:r w:rsidRPr="00FE1364">
        <w:rPr>
          <w:rFonts w:ascii="Times New Roman" w:eastAsia="Times New Roman" w:hAnsi="Times New Roman" w:cs="Times New Roman"/>
          <w:sz w:val="26"/>
          <w:szCs w:val="26"/>
        </w:rPr>
        <w:t xml:space="preserve"> степени во Всероссийском конкурсе народного творчества «Таланты великой России» и благодарности за участие в Областном фестивале детских и юношеских театральных коллективов</w:t>
      </w:r>
      <w:r w:rsidR="00B86E51" w:rsidRPr="00FE1364">
        <w:rPr>
          <w:rFonts w:ascii="Times New Roman" w:eastAsia="Times New Roman" w:hAnsi="Times New Roman" w:cs="Times New Roman"/>
          <w:sz w:val="26"/>
          <w:szCs w:val="26"/>
        </w:rPr>
        <w:t>.</w:t>
      </w:r>
      <w:r w:rsidRPr="00FE1364">
        <w:rPr>
          <w:rFonts w:ascii="Times New Roman" w:eastAsia="Times New Roman" w:hAnsi="Times New Roman" w:cs="Times New Roman"/>
          <w:sz w:val="26"/>
          <w:szCs w:val="26"/>
        </w:rPr>
        <w:t xml:space="preserve"> </w:t>
      </w:r>
    </w:p>
    <w:p w:rsidR="002D0328" w:rsidRPr="00FE1364" w:rsidRDefault="00B86E51" w:rsidP="002D0328">
      <w:pPr>
        <w:pStyle w:val="af2"/>
        <w:ind w:firstLine="708"/>
        <w:jc w:val="both"/>
        <w:rPr>
          <w:rFonts w:ascii="Times New Roman" w:hAnsi="Times New Roman" w:cs="Times New Roman"/>
          <w:sz w:val="26"/>
          <w:szCs w:val="26"/>
        </w:rPr>
      </w:pPr>
      <w:r w:rsidRPr="00FE1364">
        <w:rPr>
          <w:rFonts w:ascii="Times New Roman" w:eastAsia="Times New Roman" w:hAnsi="Times New Roman" w:cs="Times New Roman"/>
          <w:sz w:val="26"/>
          <w:szCs w:val="26"/>
        </w:rPr>
        <w:t>У</w:t>
      </w:r>
      <w:r w:rsidR="002D0328" w:rsidRPr="00FE1364">
        <w:rPr>
          <w:rFonts w:ascii="Times New Roman" w:eastAsia="Times New Roman" w:hAnsi="Times New Roman" w:cs="Times New Roman"/>
          <w:sz w:val="26"/>
          <w:szCs w:val="26"/>
        </w:rPr>
        <w:t xml:space="preserve">частники студии эстрадной песни были удостоены диплома лауреата </w:t>
      </w:r>
      <w:r w:rsidR="002D0328" w:rsidRPr="00FE1364">
        <w:rPr>
          <w:rFonts w:ascii="Times New Roman" w:eastAsia="Times New Roman" w:hAnsi="Times New Roman" w:cs="Times New Roman"/>
          <w:sz w:val="26"/>
          <w:szCs w:val="26"/>
          <w:lang w:val="en-US"/>
        </w:rPr>
        <w:t>II</w:t>
      </w:r>
      <w:r w:rsidR="002D0328" w:rsidRPr="00FE1364">
        <w:rPr>
          <w:rFonts w:ascii="Times New Roman" w:eastAsia="Times New Roman" w:hAnsi="Times New Roman" w:cs="Times New Roman"/>
          <w:sz w:val="26"/>
          <w:szCs w:val="26"/>
        </w:rPr>
        <w:t xml:space="preserve"> степени в </w:t>
      </w:r>
      <w:proofErr w:type="gramStart"/>
      <w:r w:rsidR="002D0328" w:rsidRPr="00FE1364">
        <w:rPr>
          <w:rFonts w:ascii="Times New Roman" w:eastAsia="Times New Roman" w:hAnsi="Times New Roman" w:cs="Times New Roman"/>
          <w:sz w:val="26"/>
          <w:szCs w:val="26"/>
        </w:rPr>
        <w:t>Областном</w:t>
      </w:r>
      <w:proofErr w:type="gramEnd"/>
      <w:r w:rsidR="002D0328" w:rsidRPr="00FE1364">
        <w:rPr>
          <w:rFonts w:ascii="Times New Roman" w:eastAsia="Times New Roman" w:hAnsi="Times New Roman" w:cs="Times New Roman"/>
          <w:sz w:val="26"/>
          <w:szCs w:val="26"/>
        </w:rPr>
        <w:t xml:space="preserve"> патриотическом фестиваль-конкурсе, посвященном памяти Маршала Советского Союза Г.К. Жукова,  «Солдат моего Отечества»</w:t>
      </w:r>
      <w:r w:rsidRPr="00FE1364">
        <w:rPr>
          <w:rFonts w:ascii="Times New Roman" w:eastAsia="Times New Roman" w:hAnsi="Times New Roman" w:cs="Times New Roman"/>
          <w:sz w:val="26"/>
          <w:szCs w:val="26"/>
        </w:rPr>
        <w:t>.</w:t>
      </w:r>
      <w:r w:rsidR="002D0328" w:rsidRPr="00FE1364">
        <w:rPr>
          <w:rFonts w:ascii="Times New Roman" w:eastAsia="Times New Roman" w:hAnsi="Times New Roman" w:cs="Times New Roman"/>
          <w:sz w:val="26"/>
          <w:szCs w:val="26"/>
        </w:rPr>
        <w:t xml:space="preserve"> </w:t>
      </w:r>
      <w:r w:rsidRPr="00FE1364">
        <w:rPr>
          <w:rFonts w:ascii="Times New Roman" w:eastAsia="Times New Roman" w:hAnsi="Times New Roman" w:cs="Times New Roman"/>
          <w:sz w:val="26"/>
          <w:szCs w:val="26"/>
        </w:rPr>
        <w:t xml:space="preserve"> </w:t>
      </w:r>
      <w:proofErr w:type="gramStart"/>
      <w:r w:rsidR="002D0328" w:rsidRPr="00FE1364">
        <w:rPr>
          <w:rFonts w:ascii="Times New Roman" w:eastAsia="Times New Roman" w:hAnsi="Times New Roman" w:cs="Times New Roman"/>
          <w:sz w:val="26"/>
          <w:szCs w:val="26"/>
        </w:rPr>
        <w:t>Моськина Екатерина</w:t>
      </w:r>
      <w:r w:rsidRPr="00FE1364">
        <w:rPr>
          <w:rFonts w:ascii="Times New Roman" w:eastAsia="Times New Roman" w:hAnsi="Times New Roman" w:cs="Times New Roman"/>
          <w:sz w:val="26"/>
          <w:szCs w:val="26"/>
        </w:rPr>
        <w:t xml:space="preserve">  получила  </w:t>
      </w:r>
      <w:r w:rsidR="002D0328" w:rsidRPr="00FE1364">
        <w:rPr>
          <w:rFonts w:ascii="Times New Roman" w:eastAsia="Times New Roman" w:hAnsi="Times New Roman" w:cs="Times New Roman"/>
          <w:sz w:val="26"/>
          <w:szCs w:val="26"/>
        </w:rPr>
        <w:t xml:space="preserve"> диплом</w:t>
      </w:r>
      <w:r w:rsidRPr="00FE1364">
        <w:rPr>
          <w:rFonts w:ascii="Times New Roman" w:eastAsia="Times New Roman" w:hAnsi="Times New Roman" w:cs="Times New Roman"/>
          <w:sz w:val="26"/>
          <w:szCs w:val="26"/>
        </w:rPr>
        <w:t xml:space="preserve"> </w:t>
      </w:r>
      <w:r w:rsidR="002D0328" w:rsidRPr="00FE1364">
        <w:rPr>
          <w:rFonts w:ascii="Times New Roman" w:eastAsia="Times New Roman" w:hAnsi="Times New Roman" w:cs="Times New Roman"/>
          <w:sz w:val="26"/>
          <w:szCs w:val="26"/>
        </w:rPr>
        <w:t xml:space="preserve"> лауреата </w:t>
      </w:r>
      <w:r w:rsidR="002D0328" w:rsidRPr="00FE1364">
        <w:rPr>
          <w:rFonts w:ascii="Times New Roman" w:eastAsia="Times New Roman" w:hAnsi="Times New Roman" w:cs="Times New Roman"/>
          <w:sz w:val="26"/>
          <w:szCs w:val="26"/>
          <w:lang w:val="en-US"/>
        </w:rPr>
        <w:t>III</w:t>
      </w:r>
      <w:r w:rsidR="002D0328" w:rsidRPr="00FE1364">
        <w:rPr>
          <w:rFonts w:ascii="Times New Roman" w:eastAsia="Times New Roman" w:hAnsi="Times New Roman" w:cs="Times New Roman"/>
          <w:sz w:val="26"/>
          <w:szCs w:val="26"/>
        </w:rPr>
        <w:t xml:space="preserve"> степени в </w:t>
      </w:r>
      <w:r w:rsidR="002D0328" w:rsidRPr="00FE1364">
        <w:rPr>
          <w:rFonts w:ascii="Times New Roman" w:eastAsia="Times New Roman" w:hAnsi="Times New Roman" w:cs="Times New Roman"/>
          <w:sz w:val="26"/>
          <w:szCs w:val="26"/>
          <w:lang w:val="en-US"/>
        </w:rPr>
        <w:t>XVII</w:t>
      </w:r>
      <w:r w:rsidR="002D0328" w:rsidRPr="00FE1364">
        <w:rPr>
          <w:rFonts w:ascii="Times New Roman" w:eastAsia="Times New Roman" w:hAnsi="Times New Roman" w:cs="Times New Roman"/>
          <w:sz w:val="26"/>
          <w:szCs w:val="26"/>
        </w:rPr>
        <w:t xml:space="preserve"> Международном онлайн-конкурсе детского, юношеского и взрослого творчества «Поколение Творчества»</w:t>
      </w:r>
      <w:r w:rsidRPr="00FE1364">
        <w:rPr>
          <w:rFonts w:ascii="Times New Roman" w:eastAsia="Times New Roman" w:hAnsi="Times New Roman" w:cs="Times New Roman"/>
          <w:sz w:val="26"/>
          <w:szCs w:val="26"/>
        </w:rPr>
        <w:t>,</w:t>
      </w:r>
      <w:r w:rsidR="002D0328" w:rsidRPr="00FE1364">
        <w:rPr>
          <w:rFonts w:ascii="Times New Roman" w:eastAsia="Times New Roman" w:hAnsi="Times New Roman" w:cs="Times New Roman"/>
          <w:sz w:val="26"/>
          <w:szCs w:val="26"/>
        </w:rPr>
        <w:t xml:space="preserve"> </w:t>
      </w:r>
      <w:r w:rsidRPr="00FE1364">
        <w:rPr>
          <w:rFonts w:ascii="Times New Roman" w:eastAsia="Times New Roman" w:hAnsi="Times New Roman" w:cs="Times New Roman"/>
          <w:sz w:val="26"/>
          <w:szCs w:val="26"/>
        </w:rPr>
        <w:t xml:space="preserve"> </w:t>
      </w:r>
      <w:r w:rsidR="002D0328" w:rsidRPr="00FE1364">
        <w:rPr>
          <w:rFonts w:ascii="Times New Roman" w:eastAsia="Times New Roman" w:hAnsi="Times New Roman" w:cs="Times New Roman"/>
          <w:sz w:val="26"/>
          <w:szCs w:val="26"/>
        </w:rPr>
        <w:t xml:space="preserve">Симикян Диана, диплома </w:t>
      </w:r>
      <w:r w:rsidR="002D0328" w:rsidRPr="00FE1364">
        <w:rPr>
          <w:rFonts w:ascii="Times New Roman" w:eastAsia="Times New Roman" w:hAnsi="Times New Roman" w:cs="Times New Roman"/>
          <w:sz w:val="26"/>
          <w:szCs w:val="26"/>
          <w:lang w:val="en-US"/>
        </w:rPr>
        <w:t>I</w:t>
      </w:r>
      <w:r w:rsidR="002D0328" w:rsidRPr="00FE1364">
        <w:rPr>
          <w:rFonts w:ascii="Times New Roman" w:eastAsia="Times New Roman" w:hAnsi="Times New Roman" w:cs="Times New Roman"/>
          <w:sz w:val="26"/>
          <w:szCs w:val="26"/>
        </w:rPr>
        <w:t xml:space="preserve"> степени в Областном конкурсе исполнителей романса «Музыка души» </w:t>
      </w:r>
      <w:r w:rsidRPr="00FE1364">
        <w:rPr>
          <w:rFonts w:ascii="Times New Roman" w:eastAsia="Times New Roman" w:hAnsi="Times New Roman" w:cs="Times New Roman"/>
          <w:sz w:val="26"/>
          <w:szCs w:val="26"/>
        </w:rPr>
        <w:t xml:space="preserve"> </w:t>
      </w:r>
      <w:r w:rsidR="002D0328" w:rsidRPr="00FE1364">
        <w:rPr>
          <w:rFonts w:ascii="Times New Roman" w:eastAsia="Times New Roman" w:hAnsi="Times New Roman" w:cs="Times New Roman"/>
          <w:sz w:val="26"/>
          <w:szCs w:val="26"/>
        </w:rPr>
        <w:t xml:space="preserve">Моськина Екатерина, два диплома за участие в Третьем открытом вокальном конкурсе для молодёжи «Пою над Болвой» </w:t>
      </w:r>
      <w:r w:rsidRPr="00FE1364">
        <w:rPr>
          <w:rFonts w:ascii="Times New Roman" w:eastAsia="Times New Roman" w:hAnsi="Times New Roman" w:cs="Times New Roman"/>
          <w:sz w:val="26"/>
          <w:szCs w:val="26"/>
        </w:rPr>
        <w:t xml:space="preserve"> </w:t>
      </w:r>
      <w:r w:rsidR="002D0328" w:rsidRPr="00FE1364">
        <w:rPr>
          <w:rFonts w:ascii="Times New Roman" w:eastAsia="Times New Roman" w:hAnsi="Times New Roman" w:cs="Times New Roman"/>
          <w:sz w:val="26"/>
          <w:szCs w:val="26"/>
        </w:rPr>
        <w:t>Новикова Карина, Моськина Екатерина</w:t>
      </w:r>
      <w:r w:rsidR="004269A0" w:rsidRPr="00FE1364">
        <w:rPr>
          <w:rFonts w:ascii="Times New Roman" w:eastAsia="Times New Roman" w:hAnsi="Times New Roman" w:cs="Times New Roman"/>
          <w:sz w:val="26"/>
          <w:szCs w:val="26"/>
        </w:rPr>
        <w:t xml:space="preserve"> получили  </w:t>
      </w:r>
      <w:r w:rsidR="002D0328" w:rsidRPr="00FE1364">
        <w:rPr>
          <w:rFonts w:ascii="Times New Roman" w:eastAsia="Times New Roman" w:hAnsi="Times New Roman" w:cs="Times New Roman"/>
          <w:sz w:val="26"/>
          <w:szCs w:val="26"/>
        </w:rPr>
        <w:t xml:space="preserve">диплом </w:t>
      </w:r>
      <w:r w:rsidR="002D0328" w:rsidRPr="00FE1364">
        <w:rPr>
          <w:rFonts w:ascii="Times New Roman" w:eastAsia="Times New Roman" w:hAnsi="Times New Roman" w:cs="Times New Roman"/>
          <w:sz w:val="26"/>
          <w:szCs w:val="26"/>
          <w:lang w:val="en-US"/>
        </w:rPr>
        <w:t>I</w:t>
      </w:r>
      <w:r w:rsidR="002D0328" w:rsidRPr="00FE1364">
        <w:rPr>
          <w:rFonts w:ascii="Times New Roman" w:eastAsia="Times New Roman" w:hAnsi="Times New Roman" w:cs="Times New Roman"/>
          <w:sz w:val="26"/>
          <w:szCs w:val="26"/>
        </w:rPr>
        <w:t xml:space="preserve"> степени в </w:t>
      </w:r>
      <w:r w:rsidR="002D0328" w:rsidRPr="00FE1364">
        <w:rPr>
          <w:rFonts w:ascii="Times New Roman" w:eastAsia="Times New Roman" w:hAnsi="Times New Roman" w:cs="Times New Roman"/>
          <w:sz w:val="26"/>
          <w:szCs w:val="26"/>
          <w:lang w:val="en-US"/>
        </w:rPr>
        <w:t>I</w:t>
      </w:r>
      <w:r w:rsidR="002D0328" w:rsidRPr="00FE1364">
        <w:rPr>
          <w:rFonts w:ascii="Times New Roman" w:eastAsia="Times New Roman" w:hAnsi="Times New Roman" w:cs="Times New Roman"/>
          <w:sz w:val="26"/>
          <w:szCs w:val="26"/>
        </w:rPr>
        <w:t xml:space="preserve"> Областном конкурсе детского эстрадно-вокального</w:t>
      </w:r>
      <w:proofErr w:type="gramEnd"/>
      <w:r w:rsidR="002D0328" w:rsidRPr="00FE1364">
        <w:rPr>
          <w:rFonts w:ascii="Times New Roman" w:eastAsia="Times New Roman" w:hAnsi="Times New Roman" w:cs="Times New Roman"/>
          <w:sz w:val="26"/>
          <w:szCs w:val="26"/>
        </w:rPr>
        <w:t xml:space="preserve"> творчества «Старт» (вокальное трио «</w:t>
      </w:r>
      <w:proofErr w:type="spellStart"/>
      <w:r w:rsidR="002D0328" w:rsidRPr="00FE1364">
        <w:rPr>
          <w:rFonts w:ascii="Times New Roman" w:eastAsia="Times New Roman" w:hAnsi="Times New Roman" w:cs="Times New Roman"/>
          <w:sz w:val="26"/>
          <w:szCs w:val="26"/>
          <w:lang w:val="en-US"/>
        </w:rPr>
        <w:t>Neonvoice</w:t>
      </w:r>
      <w:proofErr w:type="spellEnd"/>
      <w:r w:rsidR="002D0328" w:rsidRPr="00FE1364">
        <w:rPr>
          <w:rFonts w:ascii="Times New Roman" w:eastAsia="Times New Roman" w:hAnsi="Times New Roman" w:cs="Times New Roman"/>
          <w:sz w:val="26"/>
          <w:szCs w:val="26"/>
        </w:rPr>
        <w:t>»)</w:t>
      </w:r>
    </w:p>
    <w:p w:rsidR="002D0328" w:rsidRPr="00FE1364" w:rsidRDefault="002D0328" w:rsidP="002D0328">
      <w:pPr>
        <w:pStyle w:val="af2"/>
        <w:ind w:firstLine="708"/>
        <w:jc w:val="both"/>
        <w:rPr>
          <w:rFonts w:ascii="Times New Roman" w:hAnsi="Times New Roman" w:cs="Times New Roman"/>
          <w:sz w:val="26"/>
          <w:szCs w:val="26"/>
        </w:rPr>
      </w:pPr>
      <w:r w:rsidRPr="00FE1364">
        <w:rPr>
          <w:rFonts w:ascii="Times New Roman" w:eastAsia="Times New Roman" w:hAnsi="Times New Roman" w:cs="Times New Roman"/>
          <w:bCs/>
          <w:iCs/>
          <w:sz w:val="26"/>
          <w:szCs w:val="26"/>
        </w:rPr>
        <w:lastRenderedPageBreak/>
        <w:t xml:space="preserve">За 2021 год проведено 294 мероприятия, участниками которых стали 18 313 человек. Наиболее знаковым и масштабным мероприятием стал фестиваль сидра «Торкотино Фест», который был включен в региональную программу «Сельское лето 2021». </w:t>
      </w:r>
    </w:p>
    <w:p w:rsidR="002D0328" w:rsidRPr="00FE1364" w:rsidRDefault="002D0328" w:rsidP="002D0328">
      <w:pPr>
        <w:pStyle w:val="af2"/>
        <w:ind w:firstLine="708"/>
        <w:jc w:val="both"/>
        <w:rPr>
          <w:rFonts w:ascii="Times New Roman" w:hAnsi="Times New Roman" w:cs="Times New Roman"/>
          <w:sz w:val="26"/>
          <w:szCs w:val="26"/>
        </w:rPr>
      </w:pPr>
      <w:proofErr w:type="gramStart"/>
      <w:r w:rsidRPr="00FE1364">
        <w:rPr>
          <w:rFonts w:ascii="Times New Roman" w:eastAsia="Times New Roman" w:hAnsi="Times New Roman" w:cs="Times New Roman"/>
          <w:bCs/>
          <w:iCs/>
          <w:sz w:val="26"/>
          <w:szCs w:val="26"/>
        </w:rPr>
        <w:t>На октябрь 2022 года проведено 254 мероприятия, участниками которых стали 18 985 человек. 2022 год был объявлен Годом народного искусства и нематериального культурного наследия народов России, в рамках которого проводился цикл мероприятий, главным из которых стал фестиваль народного творчества «Славянский калейдоскоп», где состоялась передача символа Года культурного наследия Калужской области.</w:t>
      </w:r>
      <w:proofErr w:type="gramEnd"/>
      <w:r w:rsidRPr="00FE1364">
        <w:rPr>
          <w:rFonts w:ascii="Times New Roman" w:eastAsia="Times New Roman" w:hAnsi="Times New Roman" w:cs="Times New Roman"/>
          <w:bCs/>
          <w:iCs/>
          <w:sz w:val="26"/>
          <w:szCs w:val="26"/>
        </w:rPr>
        <w:t xml:space="preserve"> В июле в с.Дворцы Дзержинского района проходил областной праздник «Великое стояние на Угре». Мещовский РДК совместно с Карцевским РДК представляли Мещовский район. Была оформлена экспозиция «Мещовское подворье». </w:t>
      </w:r>
    </w:p>
    <w:p w:rsidR="002D0328" w:rsidRPr="00FE1364" w:rsidRDefault="002D0328" w:rsidP="002D0328">
      <w:pPr>
        <w:pStyle w:val="af2"/>
        <w:ind w:firstLine="708"/>
        <w:jc w:val="both"/>
        <w:rPr>
          <w:rFonts w:ascii="Times New Roman" w:eastAsia="Times New Roman" w:hAnsi="Times New Roman" w:cs="Times New Roman"/>
          <w:bCs/>
          <w:iCs/>
          <w:sz w:val="26"/>
          <w:szCs w:val="26"/>
        </w:rPr>
      </w:pPr>
      <w:r w:rsidRPr="00FE1364">
        <w:rPr>
          <w:rFonts w:ascii="Times New Roman" w:eastAsia="Times New Roman" w:hAnsi="Times New Roman" w:cs="Times New Roman"/>
          <w:bCs/>
          <w:iCs/>
          <w:sz w:val="26"/>
          <w:szCs w:val="26"/>
        </w:rPr>
        <w:t xml:space="preserve">В августе Мещовский РДК организовал и принял участие в событийном  </w:t>
      </w:r>
      <w:r w:rsidRPr="00FE1364">
        <w:rPr>
          <w:rFonts w:ascii="Times New Roman" w:eastAsia="Times New Roman" w:hAnsi="Times New Roman" w:cs="Times New Roman"/>
          <w:bCs/>
          <w:iCs/>
          <w:sz w:val="26"/>
          <w:szCs w:val="26"/>
          <w:lang w:val="en-US"/>
        </w:rPr>
        <w:t>V</w:t>
      </w:r>
      <w:r w:rsidRPr="00FE1364">
        <w:rPr>
          <w:rFonts w:ascii="Times New Roman" w:eastAsia="Times New Roman" w:hAnsi="Times New Roman" w:cs="Times New Roman"/>
          <w:bCs/>
          <w:iCs/>
          <w:sz w:val="26"/>
          <w:szCs w:val="26"/>
        </w:rPr>
        <w:t xml:space="preserve"> фестивале-празднике «Лето Господне» в д. Староселье на базе гостевого дома «У Махара». Мероприятие проводилось в рамках регионального туристического проекта «Сельское лето 2022. Отдыхай в Калужской области» и организовано при поддержке </w:t>
      </w:r>
      <w:r w:rsidR="00E01B23" w:rsidRPr="00FE1364">
        <w:rPr>
          <w:rFonts w:ascii="Times New Roman" w:eastAsia="Times New Roman" w:hAnsi="Times New Roman" w:cs="Times New Roman"/>
          <w:bCs/>
          <w:iCs/>
          <w:sz w:val="26"/>
          <w:szCs w:val="26"/>
        </w:rPr>
        <w:t>М</w:t>
      </w:r>
      <w:r w:rsidRPr="00FE1364">
        <w:rPr>
          <w:rFonts w:ascii="Times New Roman" w:eastAsia="Times New Roman" w:hAnsi="Times New Roman" w:cs="Times New Roman"/>
          <w:bCs/>
          <w:iCs/>
          <w:sz w:val="26"/>
          <w:szCs w:val="26"/>
        </w:rPr>
        <w:t>инистерства экономического развития и промышленности Калужской области.</w:t>
      </w:r>
    </w:p>
    <w:p w:rsidR="002D0328" w:rsidRPr="00FE1364" w:rsidRDefault="002D0328" w:rsidP="002D0328">
      <w:pPr>
        <w:pStyle w:val="af2"/>
        <w:ind w:firstLine="708"/>
        <w:jc w:val="both"/>
        <w:rPr>
          <w:rFonts w:ascii="Times New Roman" w:eastAsia="Times New Roman" w:hAnsi="Times New Roman" w:cs="Times New Roman"/>
          <w:bCs/>
          <w:iCs/>
          <w:sz w:val="26"/>
          <w:szCs w:val="26"/>
        </w:rPr>
      </w:pPr>
      <w:r w:rsidRPr="00FE1364">
        <w:rPr>
          <w:rFonts w:ascii="Times New Roman" w:eastAsia="Times New Roman" w:hAnsi="Times New Roman" w:cs="Times New Roman"/>
          <w:bCs/>
          <w:iCs/>
          <w:sz w:val="26"/>
          <w:szCs w:val="26"/>
        </w:rPr>
        <w:t xml:space="preserve">С сентября 2021 года Мещовский РДК ведет активную работу с организацией и проведением мероприятий в рамках проекта популяризации культурных мероприятий среди молодежи «Пушкинская карта». </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eastAsia="Times New Roman" w:hAnsi="Times New Roman" w:cs="Times New Roman"/>
          <w:bCs/>
          <w:iCs/>
          <w:sz w:val="26"/>
          <w:szCs w:val="26"/>
        </w:rPr>
        <w:t xml:space="preserve">В течение 2021-2022 гг. прошли курсы повышения квалификации в рамках национального проекта «Культура» 3 работника Мещовского РДК </w:t>
      </w:r>
      <w:r w:rsidR="00E01B23" w:rsidRPr="00FE1364">
        <w:rPr>
          <w:rFonts w:ascii="Times New Roman" w:eastAsia="Times New Roman" w:hAnsi="Times New Roman" w:cs="Times New Roman"/>
          <w:bCs/>
          <w:iCs/>
          <w:sz w:val="26"/>
          <w:szCs w:val="26"/>
        </w:rPr>
        <w:t xml:space="preserve"> </w:t>
      </w:r>
      <w:r w:rsidRPr="00FE1364">
        <w:rPr>
          <w:rFonts w:ascii="Times New Roman" w:eastAsia="Times New Roman" w:hAnsi="Times New Roman" w:cs="Times New Roman"/>
          <w:bCs/>
          <w:iCs/>
          <w:sz w:val="26"/>
          <w:szCs w:val="26"/>
        </w:rPr>
        <w:t>Новиков В. А., Новикова С. В.</w:t>
      </w:r>
      <w:r w:rsidR="004269A0" w:rsidRPr="00FE1364">
        <w:rPr>
          <w:rFonts w:ascii="Times New Roman" w:eastAsia="Times New Roman" w:hAnsi="Times New Roman" w:cs="Times New Roman"/>
          <w:bCs/>
          <w:iCs/>
          <w:sz w:val="26"/>
          <w:szCs w:val="26"/>
        </w:rPr>
        <w:t xml:space="preserve"> и</w:t>
      </w:r>
      <w:r w:rsidRPr="00FE1364">
        <w:rPr>
          <w:rFonts w:ascii="Times New Roman" w:eastAsia="Times New Roman" w:hAnsi="Times New Roman" w:cs="Times New Roman"/>
          <w:bCs/>
          <w:iCs/>
          <w:sz w:val="26"/>
          <w:szCs w:val="26"/>
        </w:rPr>
        <w:t xml:space="preserve"> Корицкая О. А.</w:t>
      </w:r>
      <w:r w:rsidR="00E01B23" w:rsidRPr="00FE1364">
        <w:rPr>
          <w:rFonts w:ascii="Times New Roman" w:eastAsia="Times New Roman" w:hAnsi="Times New Roman" w:cs="Times New Roman"/>
          <w:bCs/>
          <w:iCs/>
          <w:sz w:val="26"/>
          <w:szCs w:val="26"/>
        </w:rPr>
        <w:t xml:space="preserve"> </w:t>
      </w:r>
    </w:p>
    <w:p w:rsidR="002D0328" w:rsidRPr="00FE1364" w:rsidRDefault="002D0328" w:rsidP="002D0328">
      <w:pPr>
        <w:pStyle w:val="af2"/>
        <w:ind w:firstLine="708"/>
        <w:jc w:val="both"/>
        <w:rPr>
          <w:rFonts w:ascii="Times New Roman" w:eastAsia="Times New Roman" w:hAnsi="Times New Roman" w:cs="Times New Roman"/>
          <w:bCs/>
          <w:iCs/>
          <w:sz w:val="26"/>
          <w:szCs w:val="26"/>
        </w:rPr>
      </w:pPr>
      <w:r w:rsidRPr="00FE1364">
        <w:rPr>
          <w:rFonts w:ascii="Times New Roman" w:eastAsia="Times New Roman" w:hAnsi="Times New Roman" w:cs="Times New Roman"/>
          <w:bCs/>
          <w:iCs/>
          <w:sz w:val="26"/>
          <w:szCs w:val="26"/>
        </w:rPr>
        <w:t xml:space="preserve">В 2022 году в рамках национального проекта «Культура» Мещовский РДК подал заявку на участие в конкурсе по созданию виртуальных концертных залов в городах Российской Федерации. Заявка была одобрена. Открытие виртуального концертного зала запланировано на март 2023 года. </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w:t>
      </w:r>
      <w:r w:rsidRPr="00FE1364">
        <w:rPr>
          <w:rFonts w:ascii="Times New Roman" w:hAnsi="Times New Roman" w:cs="Times New Roman"/>
          <w:sz w:val="26"/>
          <w:szCs w:val="26"/>
        </w:rPr>
        <w:tab/>
        <w:t xml:space="preserve"> Детские школы искусств </w:t>
      </w:r>
      <w:proofErr w:type="gramStart"/>
      <w:r w:rsidRPr="00FE1364">
        <w:rPr>
          <w:rFonts w:ascii="Times New Roman" w:hAnsi="Times New Roman" w:cs="Times New Roman"/>
          <w:sz w:val="26"/>
          <w:szCs w:val="26"/>
        </w:rPr>
        <w:t>–э</w:t>
      </w:r>
      <w:proofErr w:type="gramEnd"/>
      <w:r w:rsidRPr="00FE1364">
        <w:rPr>
          <w:rFonts w:ascii="Times New Roman" w:hAnsi="Times New Roman" w:cs="Times New Roman"/>
          <w:sz w:val="26"/>
          <w:szCs w:val="26"/>
        </w:rPr>
        <w:t>то  сложившаяся образовательная система, которая формирует не только нравственные ценности, но и дает огромную возможность развить творческие способности каждого ребенка. В системе дополнительного образования в сфере культуры сконцентрирована работа по выявлению, поддержке и развитию одаренных  детей.</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w:t>
      </w:r>
      <w:r w:rsidRPr="00FE1364">
        <w:rPr>
          <w:rFonts w:ascii="Times New Roman" w:hAnsi="Times New Roman" w:cs="Times New Roman"/>
          <w:sz w:val="26"/>
          <w:szCs w:val="26"/>
        </w:rPr>
        <w:tab/>
        <w:t xml:space="preserve">  К позитивным тенденциям развития Мещовской ДШИ можно отнести следующие позиции. </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w:t>
      </w:r>
      <w:r w:rsidRPr="00FE1364">
        <w:rPr>
          <w:rFonts w:ascii="Times New Roman" w:hAnsi="Times New Roman" w:cs="Times New Roman"/>
          <w:sz w:val="26"/>
          <w:szCs w:val="26"/>
        </w:rPr>
        <w:tab/>
        <w:t xml:space="preserve">  На протяжении последних  5 лет прослеживается положительная динамика развития контингента учащихся: 2018</w:t>
      </w:r>
      <w:r w:rsidR="004269A0" w:rsidRPr="00FE1364">
        <w:rPr>
          <w:rFonts w:ascii="Times New Roman" w:hAnsi="Times New Roman" w:cs="Times New Roman"/>
          <w:sz w:val="26"/>
          <w:szCs w:val="26"/>
        </w:rPr>
        <w:t>г.</w:t>
      </w:r>
      <w:r w:rsidRPr="00FE1364">
        <w:rPr>
          <w:rFonts w:ascii="Times New Roman" w:hAnsi="Times New Roman" w:cs="Times New Roman"/>
          <w:sz w:val="26"/>
          <w:szCs w:val="26"/>
        </w:rPr>
        <w:t xml:space="preserve"> - 45 чел</w:t>
      </w:r>
      <w:r w:rsidR="00E01B23" w:rsidRPr="00FE1364">
        <w:rPr>
          <w:rFonts w:ascii="Times New Roman" w:hAnsi="Times New Roman" w:cs="Times New Roman"/>
          <w:sz w:val="26"/>
          <w:szCs w:val="26"/>
        </w:rPr>
        <w:t>овек</w:t>
      </w:r>
      <w:r w:rsidRPr="00FE1364">
        <w:rPr>
          <w:rFonts w:ascii="Times New Roman" w:hAnsi="Times New Roman" w:cs="Times New Roman"/>
          <w:sz w:val="26"/>
          <w:szCs w:val="26"/>
        </w:rPr>
        <w:t>, 2019</w:t>
      </w:r>
      <w:r w:rsidR="004269A0" w:rsidRPr="00FE1364">
        <w:rPr>
          <w:rFonts w:ascii="Times New Roman" w:hAnsi="Times New Roman" w:cs="Times New Roman"/>
          <w:sz w:val="26"/>
          <w:szCs w:val="26"/>
        </w:rPr>
        <w:t>г.</w:t>
      </w:r>
      <w:r w:rsidRPr="00FE1364">
        <w:rPr>
          <w:rFonts w:ascii="Times New Roman" w:hAnsi="Times New Roman" w:cs="Times New Roman"/>
          <w:sz w:val="26"/>
          <w:szCs w:val="26"/>
        </w:rPr>
        <w:t>- 77 чел</w:t>
      </w:r>
      <w:r w:rsidR="00E01B23" w:rsidRPr="00FE1364">
        <w:rPr>
          <w:rFonts w:ascii="Times New Roman" w:hAnsi="Times New Roman" w:cs="Times New Roman"/>
          <w:sz w:val="26"/>
          <w:szCs w:val="26"/>
        </w:rPr>
        <w:t>овек</w:t>
      </w:r>
      <w:r w:rsidRPr="00FE1364">
        <w:rPr>
          <w:rFonts w:ascii="Times New Roman" w:hAnsi="Times New Roman" w:cs="Times New Roman"/>
          <w:sz w:val="26"/>
          <w:szCs w:val="26"/>
        </w:rPr>
        <w:t>, 2020</w:t>
      </w:r>
      <w:r w:rsidR="004269A0" w:rsidRPr="00FE1364">
        <w:rPr>
          <w:rFonts w:ascii="Times New Roman" w:hAnsi="Times New Roman" w:cs="Times New Roman"/>
          <w:sz w:val="26"/>
          <w:szCs w:val="26"/>
        </w:rPr>
        <w:t>г.</w:t>
      </w:r>
      <w:r w:rsidRPr="00FE1364">
        <w:rPr>
          <w:rFonts w:ascii="Times New Roman" w:hAnsi="Times New Roman" w:cs="Times New Roman"/>
          <w:sz w:val="26"/>
          <w:szCs w:val="26"/>
        </w:rPr>
        <w:t>-96 чел</w:t>
      </w:r>
      <w:r w:rsidR="00E01B23" w:rsidRPr="00FE1364">
        <w:rPr>
          <w:rFonts w:ascii="Times New Roman" w:hAnsi="Times New Roman" w:cs="Times New Roman"/>
          <w:sz w:val="26"/>
          <w:szCs w:val="26"/>
        </w:rPr>
        <w:t>овек</w:t>
      </w:r>
      <w:r w:rsidRPr="00FE1364">
        <w:rPr>
          <w:rFonts w:ascii="Times New Roman" w:hAnsi="Times New Roman" w:cs="Times New Roman"/>
          <w:sz w:val="26"/>
          <w:szCs w:val="26"/>
        </w:rPr>
        <w:t>, 2021</w:t>
      </w:r>
      <w:r w:rsidR="004269A0" w:rsidRPr="00FE1364">
        <w:rPr>
          <w:rFonts w:ascii="Times New Roman" w:hAnsi="Times New Roman" w:cs="Times New Roman"/>
          <w:sz w:val="26"/>
          <w:szCs w:val="26"/>
        </w:rPr>
        <w:t>г.</w:t>
      </w:r>
      <w:r w:rsidRPr="00FE1364">
        <w:rPr>
          <w:rFonts w:ascii="Times New Roman" w:hAnsi="Times New Roman" w:cs="Times New Roman"/>
          <w:sz w:val="26"/>
          <w:szCs w:val="26"/>
        </w:rPr>
        <w:t xml:space="preserve"> – 96 чел</w:t>
      </w:r>
      <w:r w:rsidR="00E01B23" w:rsidRPr="00FE1364">
        <w:rPr>
          <w:rFonts w:ascii="Times New Roman" w:hAnsi="Times New Roman" w:cs="Times New Roman"/>
          <w:sz w:val="26"/>
          <w:szCs w:val="26"/>
        </w:rPr>
        <w:t>овек</w:t>
      </w:r>
      <w:r w:rsidRPr="00FE1364">
        <w:rPr>
          <w:rFonts w:ascii="Times New Roman" w:hAnsi="Times New Roman" w:cs="Times New Roman"/>
          <w:sz w:val="26"/>
          <w:szCs w:val="26"/>
        </w:rPr>
        <w:t>, на начало нового учебного года – 115 чел</w:t>
      </w:r>
      <w:r w:rsidR="00E01B23" w:rsidRPr="00FE1364">
        <w:rPr>
          <w:rFonts w:ascii="Times New Roman" w:hAnsi="Times New Roman" w:cs="Times New Roman"/>
          <w:sz w:val="26"/>
          <w:szCs w:val="26"/>
        </w:rPr>
        <w:t>овек</w:t>
      </w:r>
      <w:r w:rsidRPr="00FE1364">
        <w:rPr>
          <w:rFonts w:ascii="Times New Roman" w:hAnsi="Times New Roman" w:cs="Times New Roman"/>
          <w:sz w:val="26"/>
          <w:szCs w:val="26"/>
        </w:rPr>
        <w:t xml:space="preserve">, </w:t>
      </w:r>
      <w:r w:rsidR="00E04597" w:rsidRPr="00FE1364">
        <w:rPr>
          <w:rFonts w:ascii="Times New Roman" w:hAnsi="Times New Roman" w:cs="Times New Roman"/>
          <w:sz w:val="26"/>
          <w:szCs w:val="26"/>
        </w:rPr>
        <w:t>из них</w:t>
      </w:r>
      <w:r w:rsidRPr="00FE1364">
        <w:rPr>
          <w:rFonts w:ascii="Times New Roman" w:hAnsi="Times New Roman" w:cs="Times New Roman"/>
          <w:sz w:val="26"/>
          <w:szCs w:val="26"/>
        </w:rPr>
        <w:t xml:space="preserve"> </w:t>
      </w:r>
      <w:r w:rsidR="00E04597" w:rsidRPr="00FE1364">
        <w:rPr>
          <w:rFonts w:ascii="Times New Roman" w:hAnsi="Times New Roman" w:cs="Times New Roman"/>
          <w:sz w:val="26"/>
          <w:szCs w:val="26"/>
        </w:rPr>
        <w:t xml:space="preserve"> </w:t>
      </w:r>
      <w:r w:rsidRPr="00FE1364">
        <w:rPr>
          <w:rFonts w:ascii="Times New Roman" w:hAnsi="Times New Roman" w:cs="Times New Roman"/>
          <w:sz w:val="26"/>
          <w:szCs w:val="26"/>
        </w:rPr>
        <w:t>– 15 чел</w:t>
      </w:r>
      <w:r w:rsidR="00E01B23" w:rsidRPr="00FE1364">
        <w:rPr>
          <w:rFonts w:ascii="Times New Roman" w:hAnsi="Times New Roman" w:cs="Times New Roman"/>
          <w:sz w:val="26"/>
          <w:szCs w:val="26"/>
        </w:rPr>
        <w:t>ове</w:t>
      </w:r>
      <w:r w:rsidR="004269A0" w:rsidRPr="00FE1364">
        <w:rPr>
          <w:rFonts w:ascii="Times New Roman" w:hAnsi="Times New Roman" w:cs="Times New Roman"/>
          <w:sz w:val="26"/>
          <w:szCs w:val="26"/>
        </w:rPr>
        <w:t xml:space="preserve">к </w:t>
      </w:r>
      <w:r w:rsidR="00E04597" w:rsidRP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взрослые обучающиеся. </w:t>
      </w:r>
      <w:proofErr w:type="gramStart"/>
      <w:r w:rsidRPr="00FE1364">
        <w:rPr>
          <w:rFonts w:ascii="Times New Roman" w:hAnsi="Times New Roman" w:cs="Times New Roman"/>
          <w:sz w:val="26"/>
          <w:szCs w:val="26"/>
        </w:rPr>
        <w:t>Обучение по</w:t>
      </w:r>
      <w:proofErr w:type="gramEnd"/>
      <w:r w:rsidRPr="00FE1364">
        <w:rPr>
          <w:rFonts w:ascii="Times New Roman" w:hAnsi="Times New Roman" w:cs="Times New Roman"/>
          <w:sz w:val="26"/>
          <w:szCs w:val="26"/>
        </w:rPr>
        <w:t xml:space="preserve"> всем направлениям ведется на бюджетной основе.   Стабильный рост численности </w:t>
      </w:r>
      <w:proofErr w:type="gramStart"/>
      <w:r w:rsidRPr="00FE1364">
        <w:rPr>
          <w:rFonts w:ascii="Times New Roman" w:hAnsi="Times New Roman" w:cs="Times New Roman"/>
          <w:sz w:val="26"/>
          <w:szCs w:val="26"/>
        </w:rPr>
        <w:t>обучающихся</w:t>
      </w:r>
      <w:proofErr w:type="gramEnd"/>
      <w:r w:rsidRPr="00FE1364">
        <w:rPr>
          <w:rFonts w:ascii="Times New Roman" w:hAnsi="Times New Roman" w:cs="Times New Roman"/>
          <w:sz w:val="26"/>
          <w:szCs w:val="26"/>
        </w:rPr>
        <w:t xml:space="preserve"> в системе дополнительного доказывает востребованность и популярность данного типа образования.</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Основными потребителями образовательных услуг являются дети, проживающие </w:t>
      </w:r>
      <w:r w:rsidR="00E01B23" w:rsidRPr="00FE1364">
        <w:rPr>
          <w:rFonts w:ascii="Times New Roman" w:hAnsi="Times New Roman" w:cs="Times New Roman"/>
          <w:sz w:val="26"/>
          <w:szCs w:val="26"/>
        </w:rPr>
        <w:t>в</w:t>
      </w:r>
      <w:r w:rsidRPr="00FE1364">
        <w:rPr>
          <w:rFonts w:ascii="Times New Roman" w:hAnsi="Times New Roman" w:cs="Times New Roman"/>
          <w:sz w:val="26"/>
          <w:szCs w:val="26"/>
        </w:rPr>
        <w:t xml:space="preserve"> Мещовском районе</w:t>
      </w:r>
      <w:r w:rsidR="00E01B23" w:rsidRPr="00FE1364">
        <w:rPr>
          <w:rFonts w:ascii="Times New Roman" w:hAnsi="Times New Roman" w:cs="Times New Roman"/>
          <w:sz w:val="26"/>
          <w:szCs w:val="26"/>
        </w:rPr>
        <w:t xml:space="preserve">  и</w:t>
      </w:r>
      <w:r w:rsidRPr="00FE1364">
        <w:rPr>
          <w:rFonts w:ascii="Times New Roman" w:hAnsi="Times New Roman" w:cs="Times New Roman"/>
          <w:sz w:val="26"/>
          <w:szCs w:val="26"/>
        </w:rPr>
        <w:t xml:space="preserve">  </w:t>
      </w:r>
      <w:r w:rsidR="00E01B23" w:rsidRPr="00FE1364">
        <w:rPr>
          <w:rFonts w:ascii="Times New Roman" w:hAnsi="Times New Roman" w:cs="Times New Roman"/>
          <w:sz w:val="26"/>
          <w:szCs w:val="26"/>
        </w:rPr>
        <w:t xml:space="preserve"> </w:t>
      </w:r>
      <w:r w:rsidRPr="00FE1364">
        <w:rPr>
          <w:rFonts w:ascii="Times New Roman" w:hAnsi="Times New Roman" w:cs="Times New Roman"/>
          <w:sz w:val="26"/>
          <w:szCs w:val="26"/>
        </w:rPr>
        <w:t xml:space="preserve"> дети с ограниченными возможностями здоровья (ОВЗ) из Мещовской школы-интерната – 5 человек</w:t>
      </w:r>
      <w:r w:rsidR="00E01B23" w:rsidRPr="00FE1364">
        <w:rPr>
          <w:rFonts w:ascii="Times New Roman" w:hAnsi="Times New Roman" w:cs="Times New Roman"/>
          <w:sz w:val="26"/>
          <w:szCs w:val="26"/>
        </w:rPr>
        <w:t>,</w:t>
      </w:r>
      <w:r w:rsidRPr="00FE1364">
        <w:rPr>
          <w:rFonts w:ascii="Times New Roman" w:hAnsi="Times New Roman" w:cs="Times New Roman"/>
          <w:sz w:val="26"/>
          <w:szCs w:val="26"/>
        </w:rPr>
        <w:t xml:space="preserve"> студенты Мещовского индустриально-педагогического колледжа – 2 человека</w:t>
      </w:r>
      <w:r w:rsidR="00E01B23" w:rsidRPr="00FE1364">
        <w:rPr>
          <w:rFonts w:ascii="Times New Roman" w:hAnsi="Times New Roman" w:cs="Times New Roman"/>
          <w:sz w:val="26"/>
          <w:szCs w:val="26"/>
        </w:rPr>
        <w:t>,</w:t>
      </w:r>
      <w:r w:rsidRPr="00FE1364">
        <w:rPr>
          <w:rFonts w:ascii="Times New Roman" w:hAnsi="Times New Roman" w:cs="Times New Roman"/>
          <w:sz w:val="26"/>
          <w:szCs w:val="26"/>
        </w:rPr>
        <w:t xml:space="preserve"> дети, проживающие </w:t>
      </w:r>
      <w:proofErr w:type="gramStart"/>
      <w:r w:rsidRPr="00FE1364">
        <w:rPr>
          <w:rFonts w:ascii="Times New Roman" w:hAnsi="Times New Roman" w:cs="Times New Roman"/>
          <w:sz w:val="26"/>
          <w:szCs w:val="26"/>
        </w:rPr>
        <w:t>в</w:t>
      </w:r>
      <w:proofErr w:type="gramEnd"/>
      <w:r w:rsidRPr="00FE1364">
        <w:rPr>
          <w:rFonts w:ascii="Times New Roman" w:hAnsi="Times New Roman" w:cs="Times New Roman"/>
          <w:sz w:val="26"/>
          <w:szCs w:val="26"/>
        </w:rPr>
        <w:t xml:space="preserve"> с. Серпейск, с. Серебряно,  д. Еропкино</w:t>
      </w:r>
      <w:r w:rsidR="004269A0" w:rsidRPr="00FE1364">
        <w:rPr>
          <w:rFonts w:ascii="Times New Roman" w:hAnsi="Times New Roman" w:cs="Times New Roman"/>
          <w:sz w:val="26"/>
          <w:szCs w:val="26"/>
        </w:rPr>
        <w:t xml:space="preserve"> и</w:t>
      </w:r>
      <w:r w:rsidRPr="00FE1364">
        <w:rPr>
          <w:rFonts w:ascii="Times New Roman" w:hAnsi="Times New Roman" w:cs="Times New Roman"/>
          <w:sz w:val="26"/>
          <w:szCs w:val="26"/>
        </w:rPr>
        <w:t xml:space="preserve"> с. Покров. </w:t>
      </w:r>
    </w:p>
    <w:p w:rsidR="002D0328" w:rsidRPr="00FE1364" w:rsidRDefault="00E01B23" w:rsidP="002D0328">
      <w:pPr>
        <w:pStyle w:val="af2"/>
        <w:jc w:val="both"/>
        <w:rPr>
          <w:rFonts w:ascii="Times New Roman" w:eastAsia="Times New Roman" w:hAnsi="Times New Roman" w:cs="Times New Roman"/>
          <w:sz w:val="26"/>
          <w:szCs w:val="26"/>
        </w:rPr>
      </w:pPr>
      <w:r w:rsidRPr="00FE1364">
        <w:rPr>
          <w:rFonts w:ascii="Times New Roman" w:eastAsia="Times New Roman" w:hAnsi="Times New Roman" w:cs="Times New Roman"/>
          <w:sz w:val="26"/>
          <w:szCs w:val="26"/>
        </w:rPr>
        <w:lastRenderedPageBreak/>
        <w:t xml:space="preserve">           </w:t>
      </w:r>
      <w:r w:rsidR="002D0328" w:rsidRPr="00FE1364">
        <w:rPr>
          <w:rFonts w:ascii="Times New Roman" w:eastAsia="Times New Roman" w:hAnsi="Times New Roman" w:cs="Times New Roman"/>
          <w:sz w:val="26"/>
          <w:szCs w:val="26"/>
        </w:rPr>
        <w:t xml:space="preserve">К имеющимся в </w:t>
      </w:r>
      <w:r w:rsidRPr="00FE1364">
        <w:rPr>
          <w:rFonts w:ascii="Times New Roman" w:eastAsia="Times New Roman" w:hAnsi="Times New Roman" w:cs="Times New Roman"/>
          <w:sz w:val="26"/>
          <w:szCs w:val="26"/>
        </w:rPr>
        <w:t xml:space="preserve"> музыкальной </w:t>
      </w:r>
      <w:r w:rsidR="002D0328" w:rsidRPr="00FE1364">
        <w:rPr>
          <w:rFonts w:ascii="Times New Roman" w:eastAsia="Times New Roman" w:hAnsi="Times New Roman" w:cs="Times New Roman"/>
          <w:sz w:val="26"/>
          <w:szCs w:val="26"/>
        </w:rPr>
        <w:t xml:space="preserve">школе отделениям: фортепианное, народных инструментов (аккордеон, баян), отделение декоративно-прикладного искусства, отделение раннего эстетического развития для детей 5-7 лет, отделение общего эстетического развития, основ театрального искусства с нового учебного года открылись ещё два новых направления – гитара и ударные инструменты. Так же открыта группа для взрослых </w:t>
      </w:r>
      <w:r w:rsidRPr="00FE1364">
        <w:rPr>
          <w:rFonts w:ascii="Times New Roman" w:eastAsia="Times New Roman" w:hAnsi="Times New Roman" w:cs="Times New Roman"/>
          <w:sz w:val="26"/>
          <w:szCs w:val="26"/>
        </w:rPr>
        <w:t xml:space="preserve"> </w:t>
      </w:r>
      <w:r w:rsidR="002D0328" w:rsidRPr="00FE1364">
        <w:rPr>
          <w:rFonts w:ascii="Times New Roman" w:eastAsia="Times New Roman" w:hAnsi="Times New Roman" w:cs="Times New Roman"/>
          <w:sz w:val="26"/>
          <w:szCs w:val="26"/>
        </w:rPr>
        <w:t xml:space="preserve"> танцевальная аэробика.</w:t>
      </w:r>
    </w:p>
    <w:p w:rsidR="002D0328" w:rsidRPr="00FE1364" w:rsidRDefault="002D0328" w:rsidP="002D0328">
      <w:pPr>
        <w:pStyle w:val="af2"/>
        <w:ind w:firstLine="708"/>
        <w:jc w:val="both"/>
        <w:rPr>
          <w:rFonts w:ascii="Times New Roman" w:eastAsia="Times New Roman" w:hAnsi="Times New Roman" w:cs="Times New Roman"/>
          <w:sz w:val="26"/>
          <w:szCs w:val="26"/>
        </w:rPr>
      </w:pPr>
      <w:r w:rsidRPr="00FE1364">
        <w:rPr>
          <w:rFonts w:ascii="Times New Roman" w:eastAsia="Times New Roman" w:hAnsi="Times New Roman" w:cs="Times New Roman"/>
          <w:sz w:val="26"/>
          <w:szCs w:val="26"/>
        </w:rPr>
        <w:t xml:space="preserve">Это позволило увеличить контингент учащихся до 115 человек. Причём немалое число учащиеся обучается сразу на двух отделениях. Также увеличилось количество желающих освоить второй музыкальный инструмент или посещать дополнительно предмет по выбору. </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Особое внимание хочется обратить на доступность получения дополнительного образования детям с ограниченными возможностями здоровья, детям-инвалидам. Такая возможность в нашей школе предоставляется для воспитанников Мещовской школы-интерната для детей с нарушением зрения. В ДШИ обучается 5 человек из этой школы. Заключён двусторонний договор о сетевом взаимодействии. Администрацией приняты и утверждены нормативно-правовые документы, регулирующие процесс обучения таких детей в ДШИ. </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Особое внимание уделяется обучению и обновлению педагогических кадров. Появились специалисты  - хореограф и гитарист. В рамках национального проекта «Культура»  4 преподавателя повысили свою квалификацию в профильных образовательных учреждениях федерального уровня.  Весь педагогический состав регулярно повышает квалификацию в калужском областном учебно-методическом центре для работников культуры.  </w:t>
      </w:r>
    </w:p>
    <w:p w:rsidR="002D0328" w:rsidRPr="00FE1364" w:rsidRDefault="002D0328" w:rsidP="002D0328">
      <w:pPr>
        <w:pStyle w:val="af2"/>
        <w:jc w:val="both"/>
        <w:rPr>
          <w:rFonts w:ascii="Times New Roman" w:eastAsia="Times New Roman" w:hAnsi="Times New Roman" w:cs="Times New Roman"/>
          <w:sz w:val="26"/>
          <w:szCs w:val="26"/>
        </w:rPr>
      </w:pPr>
      <w:r w:rsidRPr="00FE1364">
        <w:rPr>
          <w:rFonts w:ascii="Times New Roman" w:eastAsia="Times New Roman" w:hAnsi="Times New Roman" w:cs="Times New Roman"/>
          <w:sz w:val="26"/>
          <w:szCs w:val="26"/>
        </w:rPr>
        <w:t xml:space="preserve">        Школа продолжает  укрепление, развитие и обновление материально-технической базы. За прошедший год был проведён капитальный  ремонт здания школы (в рамках национального  проекта «Культура»). В рамках ремонта обновлены все помещения, произведена небольшая перепланировка некоторых помещений, произведён монтаж всех инженерных систем, в музыкальных классах сделана шумоизоляция, отремонтированы подсобные и вспомогательные помещения, газовая котельная, сарай, </w:t>
      </w:r>
      <w:r w:rsidR="00E01B23" w:rsidRPr="00FE1364">
        <w:rPr>
          <w:rFonts w:ascii="Times New Roman" w:eastAsia="Times New Roman" w:hAnsi="Times New Roman" w:cs="Times New Roman"/>
          <w:sz w:val="26"/>
          <w:szCs w:val="26"/>
        </w:rPr>
        <w:t xml:space="preserve">устроен </w:t>
      </w:r>
      <w:r w:rsidRPr="00FE1364">
        <w:rPr>
          <w:rFonts w:ascii="Times New Roman" w:eastAsia="Times New Roman" w:hAnsi="Times New Roman" w:cs="Times New Roman"/>
          <w:sz w:val="26"/>
          <w:szCs w:val="26"/>
        </w:rPr>
        <w:t>второй санузел.</w:t>
      </w:r>
    </w:p>
    <w:p w:rsidR="002D0328" w:rsidRPr="00FE1364" w:rsidRDefault="002D0328" w:rsidP="002D0328">
      <w:pPr>
        <w:pStyle w:val="af2"/>
        <w:jc w:val="both"/>
        <w:rPr>
          <w:rFonts w:ascii="Times New Roman" w:hAnsi="Times New Roman" w:cs="Times New Roman"/>
          <w:sz w:val="26"/>
          <w:szCs w:val="26"/>
        </w:rPr>
      </w:pPr>
      <w:r w:rsidRPr="00FE1364">
        <w:rPr>
          <w:rFonts w:ascii="Times New Roman" w:hAnsi="Times New Roman" w:cs="Times New Roman"/>
          <w:sz w:val="26"/>
          <w:szCs w:val="26"/>
        </w:rPr>
        <w:t xml:space="preserve">        Ежегодно обновляется учебно-методическая база школы, приобретаются журналы групповых и индивидуальных занятий, канцтовары. Обязательным является ежегодная профилактика музыкальных инструментов – настройка и ремонт фортепиано.</w:t>
      </w:r>
    </w:p>
    <w:p w:rsidR="002D0328" w:rsidRPr="00FE1364" w:rsidRDefault="00E01B23" w:rsidP="002D0328">
      <w:pPr>
        <w:pStyle w:val="af2"/>
        <w:jc w:val="both"/>
        <w:rPr>
          <w:rFonts w:ascii="Times New Roman" w:eastAsia="Times New Roman" w:hAnsi="Times New Roman" w:cs="Times New Roman"/>
          <w:sz w:val="26"/>
          <w:szCs w:val="26"/>
        </w:rPr>
      </w:pPr>
      <w:r w:rsidRPr="00FE1364">
        <w:rPr>
          <w:rFonts w:ascii="Times New Roman" w:eastAsia="Times New Roman" w:hAnsi="Times New Roman" w:cs="Times New Roman"/>
          <w:sz w:val="26"/>
          <w:szCs w:val="26"/>
        </w:rPr>
        <w:t xml:space="preserve">       </w:t>
      </w:r>
      <w:r w:rsidR="002D0328" w:rsidRPr="00FE1364">
        <w:rPr>
          <w:rFonts w:ascii="Times New Roman" w:eastAsia="Times New Roman" w:hAnsi="Times New Roman" w:cs="Times New Roman"/>
          <w:sz w:val="26"/>
          <w:szCs w:val="26"/>
        </w:rPr>
        <w:t xml:space="preserve">Концертная практика, конкурсно-фестивальная деятельность, воспитание заинтересованного, образованного зрителя-слушателя - отныне это не </w:t>
      </w:r>
      <w:r w:rsidRPr="00FE1364">
        <w:rPr>
          <w:rFonts w:ascii="Times New Roman" w:eastAsia="Times New Roman" w:hAnsi="Times New Roman" w:cs="Times New Roman"/>
          <w:sz w:val="26"/>
          <w:szCs w:val="26"/>
        </w:rPr>
        <w:t xml:space="preserve"> </w:t>
      </w:r>
      <w:r w:rsidR="002D0328" w:rsidRPr="00FE1364">
        <w:rPr>
          <w:rFonts w:ascii="Times New Roman" w:eastAsia="Times New Roman" w:hAnsi="Times New Roman" w:cs="Times New Roman"/>
          <w:sz w:val="26"/>
          <w:szCs w:val="26"/>
        </w:rPr>
        <w:t>внеклассная работа, а обязательная составляющая образовательного процесса.</w:t>
      </w:r>
    </w:p>
    <w:p w:rsidR="002D0328" w:rsidRPr="00FE1364" w:rsidRDefault="002D0328" w:rsidP="002D0328">
      <w:pPr>
        <w:pStyle w:val="af2"/>
        <w:jc w:val="both"/>
        <w:rPr>
          <w:rFonts w:ascii="Times New Roman" w:eastAsia="Calibri" w:hAnsi="Times New Roman" w:cs="Times New Roman"/>
          <w:sz w:val="26"/>
          <w:szCs w:val="26"/>
        </w:rPr>
      </w:pPr>
      <w:r w:rsidRPr="00FE1364">
        <w:rPr>
          <w:rFonts w:ascii="Times New Roman" w:hAnsi="Times New Roman" w:cs="Times New Roman"/>
          <w:sz w:val="26"/>
          <w:szCs w:val="26"/>
        </w:rPr>
        <w:t xml:space="preserve">       К участию в творческих мероприятиях (конкурсы, концерты, фестивали, выставки и др. разных уровней)  привлекаются все учащиеся школы </w:t>
      </w:r>
      <w:r w:rsidR="00E01B23" w:rsidRPr="00FE1364">
        <w:rPr>
          <w:rFonts w:ascii="Times New Roman" w:hAnsi="Times New Roman" w:cs="Times New Roman"/>
          <w:sz w:val="26"/>
          <w:szCs w:val="26"/>
        </w:rPr>
        <w:t xml:space="preserve"> </w:t>
      </w:r>
      <w:r w:rsidRPr="00FE1364">
        <w:rPr>
          <w:rFonts w:ascii="Times New Roman" w:hAnsi="Times New Roman" w:cs="Times New Roman"/>
          <w:sz w:val="26"/>
          <w:szCs w:val="26"/>
        </w:rPr>
        <w:t>99 человек.</w:t>
      </w:r>
    </w:p>
    <w:p w:rsidR="00E01B23" w:rsidRPr="00FE1364" w:rsidRDefault="002D0328" w:rsidP="002D0328">
      <w:pPr>
        <w:pStyle w:val="af2"/>
        <w:jc w:val="both"/>
        <w:rPr>
          <w:rFonts w:ascii="Times New Roman" w:eastAsia="Times New Roman" w:hAnsi="Times New Roman" w:cs="Times New Roman"/>
          <w:sz w:val="26"/>
          <w:szCs w:val="26"/>
        </w:rPr>
      </w:pPr>
      <w:r w:rsidRPr="00FE1364">
        <w:rPr>
          <w:rFonts w:ascii="Times New Roman" w:eastAsia="Times New Roman" w:hAnsi="Times New Roman" w:cs="Times New Roman"/>
          <w:bCs/>
          <w:sz w:val="26"/>
          <w:szCs w:val="26"/>
        </w:rPr>
        <w:t xml:space="preserve">       В рамках проведения Всероссийских акций и в соответствии с календарными и памятными датами в окнах здания школы оформляются выставки работ и достижений учащихся, тематические выставки.</w:t>
      </w:r>
      <w:r w:rsidRPr="00FE1364">
        <w:rPr>
          <w:rFonts w:ascii="Times New Roman" w:eastAsia="Times New Roman" w:hAnsi="Times New Roman" w:cs="Times New Roman"/>
          <w:sz w:val="26"/>
          <w:szCs w:val="26"/>
        </w:rPr>
        <w:t xml:space="preserve"> </w:t>
      </w:r>
    </w:p>
    <w:p w:rsidR="002D0328" w:rsidRPr="00FE1364" w:rsidRDefault="00E01B23" w:rsidP="002D0328">
      <w:pPr>
        <w:pStyle w:val="af2"/>
        <w:jc w:val="both"/>
        <w:rPr>
          <w:rFonts w:ascii="Times New Roman" w:eastAsia="Times New Roman" w:hAnsi="Times New Roman" w:cs="Times New Roman"/>
          <w:sz w:val="26"/>
          <w:szCs w:val="26"/>
        </w:rPr>
      </w:pPr>
      <w:r w:rsidRPr="00FE1364">
        <w:rPr>
          <w:rFonts w:ascii="Times New Roman" w:eastAsia="Times New Roman" w:hAnsi="Times New Roman" w:cs="Times New Roman"/>
          <w:sz w:val="26"/>
          <w:szCs w:val="26"/>
          <w:lang w:eastAsia="ru-RU"/>
        </w:rPr>
        <w:t xml:space="preserve">       В целях повышения образовательного уровня  и выявления одарённых детей</w:t>
      </w:r>
    </w:p>
    <w:p w:rsidR="00E01B23" w:rsidRPr="00FE1364" w:rsidRDefault="00E01B23" w:rsidP="002D0328">
      <w:pPr>
        <w:pStyle w:val="af2"/>
        <w:jc w:val="both"/>
        <w:rPr>
          <w:rFonts w:ascii="Times New Roman" w:eastAsia="Times New Roman" w:hAnsi="Times New Roman" w:cs="Times New Roman"/>
          <w:sz w:val="26"/>
          <w:szCs w:val="26"/>
        </w:rPr>
      </w:pPr>
      <w:r w:rsidRPr="00FE1364">
        <w:rPr>
          <w:rFonts w:ascii="Times New Roman" w:eastAsia="Times New Roman" w:hAnsi="Times New Roman" w:cs="Times New Roman"/>
          <w:sz w:val="26"/>
          <w:szCs w:val="26"/>
          <w:lang w:eastAsia="ru-RU"/>
        </w:rPr>
        <w:t>преподаватели и учащиеся занимаются творческой деятельностью.</w:t>
      </w:r>
    </w:p>
    <w:p w:rsidR="002D0328" w:rsidRPr="00FE1364" w:rsidRDefault="002D0328" w:rsidP="002D0328">
      <w:pPr>
        <w:pStyle w:val="af2"/>
        <w:jc w:val="both"/>
        <w:rPr>
          <w:rFonts w:ascii="Times New Roman" w:eastAsia="Times New Roman" w:hAnsi="Times New Roman" w:cs="Times New Roman"/>
          <w:sz w:val="26"/>
          <w:szCs w:val="26"/>
          <w:lang w:eastAsia="ru-RU"/>
        </w:rPr>
      </w:pPr>
      <w:r w:rsidRPr="00FE1364">
        <w:rPr>
          <w:rFonts w:ascii="Times New Roman" w:hAnsi="Times New Roman" w:cs="Times New Roman"/>
          <w:sz w:val="26"/>
          <w:szCs w:val="26"/>
        </w:rPr>
        <w:t xml:space="preserve">          </w:t>
      </w:r>
      <w:r w:rsidRPr="00FE1364">
        <w:rPr>
          <w:rFonts w:ascii="Times New Roman" w:eastAsia="Times New Roman" w:hAnsi="Times New Roman" w:cs="Times New Roman"/>
          <w:sz w:val="26"/>
          <w:szCs w:val="26"/>
          <w:lang w:eastAsia="ru-RU"/>
        </w:rPr>
        <w:t xml:space="preserve">Традиционно ярко, весело и неповторимо проводятся внутришкольные мероприятия и концерты к знаменательным датам. Отделение основ театрального искусства к каждому празднику радует новым кукольным спектаклем. Регулярно обновляются выставки работ учащихся декоративно-прикладного отделения и </w:t>
      </w:r>
      <w:r w:rsidRPr="00FE1364">
        <w:rPr>
          <w:rFonts w:ascii="Times New Roman" w:eastAsia="Times New Roman" w:hAnsi="Times New Roman" w:cs="Times New Roman"/>
          <w:sz w:val="26"/>
          <w:szCs w:val="26"/>
          <w:lang w:eastAsia="ru-RU"/>
        </w:rPr>
        <w:lastRenderedPageBreak/>
        <w:t xml:space="preserve">отделения общего эстетического развития. Учащиеся вместе с преподавателями принимают активное участие в районных мероприятиях и акциях. Налаживаются тесные партнёрские и культурные связи с Мещовским музеем «Трёх цариц» и </w:t>
      </w:r>
      <w:r w:rsidRPr="00FE1364">
        <w:rPr>
          <w:rFonts w:ascii="Times New Roman" w:hAnsi="Times New Roman" w:cs="Times New Roman"/>
          <w:sz w:val="26"/>
          <w:szCs w:val="26"/>
        </w:rPr>
        <w:t>Мещовской школой-интернатом для детей с нарушением зрения.</w:t>
      </w:r>
    </w:p>
    <w:p w:rsidR="004269A0" w:rsidRPr="00FE1364" w:rsidRDefault="002D0328" w:rsidP="002D0328">
      <w:pPr>
        <w:pStyle w:val="af2"/>
        <w:jc w:val="both"/>
        <w:rPr>
          <w:rFonts w:ascii="Times New Roman" w:hAnsi="Times New Roman" w:cs="Times New Roman"/>
          <w:sz w:val="26"/>
          <w:szCs w:val="26"/>
        </w:rPr>
      </w:pPr>
      <w:r w:rsidRPr="00FE1364">
        <w:rPr>
          <w:rFonts w:ascii="Times New Roman" w:eastAsia="Times New Roman" w:hAnsi="Times New Roman" w:cs="Times New Roman"/>
          <w:sz w:val="26"/>
          <w:szCs w:val="26"/>
        </w:rPr>
        <w:t xml:space="preserve">       Учащиеся школы ежегодно принимают участие в межрайонных, областных и региональных конкурсах и фестивалях и являются их лауреатами и дипломантами. Это областной фестиваль юных музыкантов и молодых исполнителей «Молодёжная симфония» (музыкальный колледж им С.И.Танеева), </w:t>
      </w:r>
      <w:r w:rsidRPr="00FE1364">
        <w:rPr>
          <w:rFonts w:ascii="Times New Roman" w:hAnsi="Times New Roman" w:cs="Times New Roman"/>
          <w:sz w:val="26"/>
          <w:szCs w:val="26"/>
        </w:rPr>
        <w:t xml:space="preserve">межрайонный конкурс детских творческих коллективов «Вместе весело играть» в г. Сухиничи,  областной открытый детско-юношеский фестиваль эстрадного и вокального искусства «Путь к успеху» (Калужский областной колледж культуры). </w:t>
      </w:r>
      <w:r w:rsidR="004269A0" w:rsidRPr="00FE1364">
        <w:rPr>
          <w:rFonts w:ascii="Times New Roman" w:hAnsi="Times New Roman" w:cs="Times New Roman"/>
          <w:sz w:val="26"/>
          <w:szCs w:val="26"/>
        </w:rPr>
        <w:t xml:space="preserve"> </w:t>
      </w:r>
    </w:p>
    <w:p w:rsidR="004269A0" w:rsidRPr="00FE1364" w:rsidRDefault="002D0328" w:rsidP="004269A0">
      <w:pPr>
        <w:pStyle w:val="af2"/>
        <w:ind w:firstLine="708"/>
        <w:jc w:val="both"/>
        <w:rPr>
          <w:rFonts w:ascii="Times New Roman" w:hAnsi="Times New Roman" w:cs="Times New Roman"/>
          <w:sz w:val="26"/>
          <w:szCs w:val="26"/>
        </w:rPr>
      </w:pPr>
      <w:r w:rsidRPr="00FE1364">
        <w:rPr>
          <w:rFonts w:ascii="Times New Roman" w:hAnsi="Times New Roman" w:cs="Times New Roman"/>
          <w:sz w:val="26"/>
          <w:szCs w:val="26"/>
        </w:rPr>
        <w:t>Совсем юный коллектив – ансамбль народной песни «Светличка» - уже стал дипломантом открытого фестиваля-конкурса детских фольклорных коллективов  «Кузьминки» в г. Сосенском. Вокальный ансамбль «Созвучие» принял участие во Всероссийской детской акции «Осенний букет», организованной интернет</w:t>
      </w:r>
      <w:r w:rsidR="00474F25" w:rsidRPr="00FE1364">
        <w:rPr>
          <w:rFonts w:ascii="Times New Roman" w:hAnsi="Times New Roman" w:cs="Times New Roman"/>
          <w:sz w:val="26"/>
          <w:szCs w:val="26"/>
        </w:rPr>
        <w:t xml:space="preserve"> </w:t>
      </w:r>
      <w:proofErr w:type="gramStart"/>
      <w:r w:rsidRPr="00FE1364">
        <w:rPr>
          <w:rFonts w:ascii="Times New Roman" w:hAnsi="Times New Roman" w:cs="Times New Roman"/>
          <w:sz w:val="26"/>
          <w:szCs w:val="26"/>
        </w:rPr>
        <w:t>-р</w:t>
      </w:r>
      <w:proofErr w:type="gramEnd"/>
      <w:r w:rsidRPr="00FE1364">
        <w:rPr>
          <w:rFonts w:ascii="Times New Roman" w:hAnsi="Times New Roman" w:cs="Times New Roman"/>
          <w:sz w:val="26"/>
          <w:szCs w:val="26"/>
        </w:rPr>
        <w:t xml:space="preserve">адиостанцией «Школьное радио 24» и редакцией программы «Музыкальный школьный вестник». </w:t>
      </w:r>
      <w:r w:rsidR="00E04597" w:rsidRPr="00FE1364">
        <w:rPr>
          <w:rFonts w:ascii="Times New Roman" w:hAnsi="Times New Roman" w:cs="Times New Roman"/>
          <w:sz w:val="26"/>
          <w:szCs w:val="26"/>
        </w:rPr>
        <w:t>Театральный коллектив «Калейдоскоп» стал лауреатом областного конкурса народного творчества «Жар-птица».</w:t>
      </w:r>
    </w:p>
    <w:p w:rsidR="002D0328" w:rsidRPr="00FE1364" w:rsidRDefault="002D0328" w:rsidP="00E04597">
      <w:pPr>
        <w:pStyle w:val="af2"/>
        <w:ind w:firstLine="708"/>
        <w:jc w:val="both"/>
        <w:rPr>
          <w:rFonts w:ascii="Times New Roman" w:eastAsia="Times New Roman" w:hAnsi="Times New Roman" w:cs="Times New Roman"/>
          <w:bCs/>
          <w:sz w:val="26"/>
          <w:szCs w:val="26"/>
        </w:rPr>
      </w:pPr>
      <w:r w:rsidRPr="00FE1364">
        <w:rPr>
          <w:rFonts w:ascii="Times New Roman" w:hAnsi="Times New Roman" w:cs="Times New Roman"/>
          <w:sz w:val="26"/>
          <w:szCs w:val="26"/>
        </w:rPr>
        <w:t>Учащиеся декоративно-прикладного отделения и отделения общего эстетического развития, а так же солисты вокального ансамбля – победители областных конкурсов «С юбилеем, Калуга» и конкурса, посвящённого 65-летию полёта</w:t>
      </w:r>
      <w:r w:rsidR="00E04597" w:rsidRPr="00FE1364">
        <w:rPr>
          <w:rFonts w:ascii="Times New Roman" w:hAnsi="Times New Roman" w:cs="Times New Roman"/>
          <w:sz w:val="26"/>
          <w:szCs w:val="26"/>
        </w:rPr>
        <w:t xml:space="preserve"> первого космонавта </w:t>
      </w:r>
      <w:r w:rsidRPr="00FE1364">
        <w:rPr>
          <w:rFonts w:ascii="Times New Roman" w:hAnsi="Times New Roman" w:cs="Times New Roman"/>
          <w:sz w:val="26"/>
          <w:szCs w:val="26"/>
        </w:rPr>
        <w:t>Ю</w:t>
      </w:r>
      <w:r w:rsidR="00474F25" w:rsidRPr="00FE1364">
        <w:rPr>
          <w:rFonts w:ascii="Times New Roman" w:hAnsi="Times New Roman" w:cs="Times New Roman"/>
          <w:sz w:val="26"/>
          <w:szCs w:val="26"/>
        </w:rPr>
        <w:t xml:space="preserve">рия </w:t>
      </w:r>
      <w:r w:rsidRPr="00FE1364">
        <w:rPr>
          <w:rFonts w:ascii="Times New Roman" w:hAnsi="Times New Roman" w:cs="Times New Roman"/>
          <w:sz w:val="26"/>
          <w:szCs w:val="26"/>
        </w:rPr>
        <w:t>А</w:t>
      </w:r>
      <w:r w:rsidR="00474F25" w:rsidRPr="00FE1364">
        <w:rPr>
          <w:rFonts w:ascii="Times New Roman" w:hAnsi="Times New Roman" w:cs="Times New Roman"/>
          <w:sz w:val="26"/>
          <w:szCs w:val="26"/>
        </w:rPr>
        <w:t xml:space="preserve">лексеевича </w:t>
      </w:r>
      <w:r w:rsidRPr="00FE1364">
        <w:rPr>
          <w:rFonts w:ascii="Times New Roman" w:hAnsi="Times New Roman" w:cs="Times New Roman"/>
          <w:sz w:val="26"/>
          <w:szCs w:val="26"/>
        </w:rPr>
        <w:t>Гагарина</w:t>
      </w:r>
      <w:r w:rsidR="00E04597" w:rsidRPr="00FE1364">
        <w:rPr>
          <w:rFonts w:ascii="Times New Roman" w:hAnsi="Times New Roman" w:cs="Times New Roman"/>
          <w:sz w:val="26"/>
          <w:szCs w:val="26"/>
        </w:rPr>
        <w:t xml:space="preserve"> в космос.    </w:t>
      </w:r>
      <w:r w:rsidRPr="00FE1364">
        <w:rPr>
          <w:rFonts w:ascii="Times New Roman" w:hAnsi="Times New Roman" w:cs="Times New Roman"/>
          <w:sz w:val="26"/>
          <w:szCs w:val="26"/>
        </w:rPr>
        <w:br/>
        <w:t xml:space="preserve">         </w:t>
      </w:r>
      <w:r w:rsidR="00AC15A6" w:rsidRPr="00FE1364">
        <w:rPr>
          <w:rFonts w:ascii="Times New Roman" w:eastAsia="Times New Roman" w:hAnsi="Times New Roman" w:cs="Times New Roman"/>
          <w:sz w:val="26"/>
          <w:szCs w:val="26"/>
        </w:rPr>
        <w:t xml:space="preserve"> </w:t>
      </w:r>
      <w:r w:rsidRPr="00FE1364">
        <w:rPr>
          <w:rFonts w:ascii="Times New Roman" w:eastAsia="Times New Roman" w:hAnsi="Times New Roman" w:cs="Times New Roman"/>
          <w:sz w:val="26"/>
          <w:szCs w:val="26"/>
        </w:rPr>
        <w:t xml:space="preserve">Новости об образовательной и культурной деятельности школы </w:t>
      </w:r>
      <w:r w:rsidRPr="00FE1364">
        <w:rPr>
          <w:rFonts w:ascii="Times New Roman" w:eastAsia="Times New Roman" w:hAnsi="Times New Roman" w:cs="Times New Roman"/>
          <w:bCs/>
          <w:sz w:val="26"/>
          <w:szCs w:val="26"/>
        </w:rPr>
        <w:t>регулярно публикуются в районной газете «Восход», областной газете «Ведомость», на официальн</w:t>
      </w:r>
      <w:r w:rsidR="00FF0846" w:rsidRPr="00FE1364">
        <w:rPr>
          <w:rFonts w:ascii="Times New Roman" w:eastAsia="Times New Roman" w:hAnsi="Times New Roman" w:cs="Times New Roman"/>
          <w:bCs/>
          <w:sz w:val="26"/>
          <w:szCs w:val="26"/>
        </w:rPr>
        <w:t>ых</w:t>
      </w:r>
      <w:r w:rsidRPr="00FE1364">
        <w:rPr>
          <w:rFonts w:ascii="Times New Roman" w:eastAsia="Times New Roman" w:hAnsi="Times New Roman" w:cs="Times New Roman"/>
          <w:bCs/>
          <w:sz w:val="26"/>
          <w:szCs w:val="26"/>
        </w:rPr>
        <w:t xml:space="preserve"> сайт</w:t>
      </w:r>
      <w:r w:rsidR="00FF0846" w:rsidRPr="00FE1364">
        <w:rPr>
          <w:rFonts w:ascii="Times New Roman" w:eastAsia="Times New Roman" w:hAnsi="Times New Roman" w:cs="Times New Roman"/>
          <w:bCs/>
          <w:sz w:val="26"/>
          <w:szCs w:val="26"/>
        </w:rPr>
        <w:t>ах</w:t>
      </w:r>
      <w:r w:rsidRPr="00FE1364">
        <w:rPr>
          <w:rFonts w:ascii="Times New Roman" w:eastAsia="Times New Roman" w:hAnsi="Times New Roman" w:cs="Times New Roman"/>
          <w:bCs/>
          <w:sz w:val="26"/>
          <w:szCs w:val="26"/>
        </w:rPr>
        <w:t xml:space="preserve"> школы, районной администрации, а также в социальных сетях.</w:t>
      </w:r>
    </w:p>
    <w:p w:rsidR="002D0328" w:rsidRPr="00FE1364" w:rsidRDefault="002D0328" w:rsidP="00E04597">
      <w:pPr>
        <w:jc w:val="both"/>
        <w:rPr>
          <w:sz w:val="26"/>
          <w:szCs w:val="26"/>
        </w:rPr>
      </w:pPr>
    </w:p>
    <w:p w:rsidR="002D0328" w:rsidRPr="00FE1364" w:rsidRDefault="002D0328" w:rsidP="002D0328">
      <w:pPr>
        <w:jc w:val="both"/>
        <w:rPr>
          <w:sz w:val="26"/>
          <w:szCs w:val="26"/>
        </w:rPr>
      </w:pPr>
      <w:r w:rsidRPr="00FE1364">
        <w:rPr>
          <w:sz w:val="26"/>
          <w:szCs w:val="26"/>
        </w:rPr>
        <w:t xml:space="preserve"> </w:t>
      </w:r>
    </w:p>
    <w:p w:rsidR="00E302B4" w:rsidRPr="00FE1364" w:rsidRDefault="00474F25" w:rsidP="00E302B4">
      <w:pPr>
        <w:rPr>
          <w:b/>
          <w:sz w:val="26"/>
          <w:szCs w:val="26"/>
        </w:rPr>
      </w:pPr>
      <w:r w:rsidRPr="00FE1364">
        <w:rPr>
          <w:b/>
          <w:sz w:val="26"/>
          <w:szCs w:val="26"/>
        </w:rPr>
        <w:t xml:space="preserve"> </w:t>
      </w:r>
      <w:r w:rsidR="00E04597" w:rsidRPr="00FE1364">
        <w:rPr>
          <w:b/>
          <w:sz w:val="26"/>
          <w:szCs w:val="26"/>
        </w:rPr>
        <w:t xml:space="preserve"> </w:t>
      </w:r>
    </w:p>
    <w:p w:rsidR="00E302B4" w:rsidRPr="00FE1364" w:rsidRDefault="00E302B4" w:rsidP="00E302B4">
      <w:pPr>
        <w:rPr>
          <w:b/>
          <w:sz w:val="26"/>
          <w:szCs w:val="26"/>
        </w:rPr>
      </w:pPr>
    </w:p>
    <w:p w:rsidR="00E302B4" w:rsidRPr="00FE1364" w:rsidRDefault="00E04597" w:rsidP="00E302B4">
      <w:pPr>
        <w:rPr>
          <w:b/>
          <w:sz w:val="26"/>
          <w:szCs w:val="26"/>
        </w:rPr>
      </w:pPr>
      <w:r w:rsidRPr="00FE1364">
        <w:rPr>
          <w:b/>
          <w:sz w:val="26"/>
          <w:szCs w:val="26"/>
        </w:rPr>
        <w:t xml:space="preserve"> </w:t>
      </w:r>
    </w:p>
    <w:p w:rsidR="00E302B4" w:rsidRPr="00FE1364" w:rsidRDefault="002D0328" w:rsidP="00E302B4">
      <w:pPr>
        <w:rPr>
          <w:b/>
          <w:sz w:val="26"/>
          <w:szCs w:val="26"/>
        </w:rPr>
      </w:pPr>
      <w:r w:rsidRPr="00FE1364">
        <w:rPr>
          <w:b/>
          <w:sz w:val="26"/>
          <w:szCs w:val="26"/>
        </w:rPr>
        <w:t xml:space="preserve"> </w:t>
      </w:r>
    </w:p>
    <w:sectPr w:rsidR="00E302B4" w:rsidRPr="00FE1364" w:rsidSect="00CE6C5E">
      <w:footerReference w:type="default" r:id="rId10"/>
      <w:pgSz w:w="11906" w:h="16838"/>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44" w:rsidRDefault="007F4244" w:rsidP="008F50FD">
      <w:r>
        <w:separator/>
      </w:r>
    </w:p>
  </w:endnote>
  <w:endnote w:type="continuationSeparator" w:id="0">
    <w:p w:rsidR="007F4244" w:rsidRDefault="007F4244" w:rsidP="008F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275521"/>
      <w:docPartObj>
        <w:docPartGallery w:val="Page Numbers (Bottom of Page)"/>
        <w:docPartUnique/>
      </w:docPartObj>
    </w:sdtPr>
    <w:sdtEndPr/>
    <w:sdtContent>
      <w:p w:rsidR="00320096" w:rsidRDefault="00D858F0">
        <w:pPr>
          <w:pStyle w:val="aa"/>
          <w:jc w:val="right"/>
        </w:pPr>
        <w:r>
          <w:fldChar w:fldCharType="begin"/>
        </w:r>
        <w:r w:rsidR="00320096">
          <w:instrText>PAGE   \* MERGEFORMAT</w:instrText>
        </w:r>
        <w:r>
          <w:fldChar w:fldCharType="separate"/>
        </w:r>
        <w:r w:rsidR="005910AD">
          <w:rPr>
            <w:noProof/>
          </w:rPr>
          <w:t>2</w:t>
        </w:r>
        <w:r>
          <w:rPr>
            <w:noProof/>
          </w:rPr>
          <w:fldChar w:fldCharType="end"/>
        </w:r>
      </w:p>
    </w:sdtContent>
  </w:sdt>
  <w:p w:rsidR="00320096" w:rsidRDefault="003200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44" w:rsidRDefault="007F4244" w:rsidP="008F50FD">
      <w:r>
        <w:separator/>
      </w:r>
    </w:p>
  </w:footnote>
  <w:footnote w:type="continuationSeparator" w:id="0">
    <w:p w:rsidR="007F4244" w:rsidRDefault="007F4244" w:rsidP="008F5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26"/>
        </w:tabs>
        <w:ind w:left="926" w:hanging="360"/>
      </w:pPr>
      <w:rPr>
        <w:rFonts w:ascii="Symbol" w:hAnsi="Symbol" w:cs="Wingdings"/>
      </w:rPr>
    </w:lvl>
  </w:abstractNum>
  <w:abstractNum w:abstractNumId="1">
    <w:nsid w:val="1546502D"/>
    <w:multiLevelType w:val="hybridMultilevel"/>
    <w:tmpl w:val="0A18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35734"/>
    <w:multiLevelType w:val="hybridMultilevel"/>
    <w:tmpl w:val="2B88767A"/>
    <w:lvl w:ilvl="0" w:tplc="0EE0EAD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6A23E0"/>
    <w:multiLevelType w:val="hybridMultilevel"/>
    <w:tmpl w:val="E466D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BA03BA"/>
    <w:multiLevelType w:val="multilevel"/>
    <w:tmpl w:val="032E3C48"/>
    <w:lvl w:ilvl="0">
      <w:start w:val="1"/>
      <w:numFmt w:val="decimal"/>
      <w:lvlText w:val="%1."/>
      <w:lvlJc w:val="left"/>
      <w:pPr>
        <w:ind w:left="1669" w:hanging="960"/>
      </w:pPr>
      <w:rPr>
        <w:rFonts w:hint="default"/>
        <w:b/>
        <w:i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62BF0E77"/>
    <w:multiLevelType w:val="hybridMultilevel"/>
    <w:tmpl w:val="92D6B292"/>
    <w:lvl w:ilvl="0" w:tplc="CB5E9098">
      <w:start w:val="2017"/>
      <w:numFmt w:val="decimal"/>
      <w:lvlText w:val="%1"/>
      <w:lvlJc w:val="left"/>
      <w:pPr>
        <w:ind w:left="900" w:hanging="54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20B08"/>
    <w:multiLevelType w:val="hybridMultilevel"/>
    <w:tmpl w:val="C00879B2"/>
    <w:lvl w:ilvl="0" w:tplc="9D426B9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7CDD0E39"/>
    <w:multiLevelType w:val="hybridMultilevel"/>
    <w:tmpl w:val="B08ED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FD"/>
    <w:rsid w:val="0004707F"/>
    <w:rsid w:val="000560CC"/>
    <w:rsid w:val="0006379E"/>
    <w:rsid w:val="000969F9"/>
    <w:rsid w:val="000B59E9"/>
    <w:rsid w:val="000C06B2"/>
    <w:rsid w:val="000D5895"/>
    <w:rsid w:val="000F5543"/>
    <w:rsid w:val="001537E7"/>
    <w:rsid w:val="00165715"/>
    <w:rsid w:val="00177FA4"/>
    <w:rsid w:val="00185C18"/>
    <w:rsid w:val="0018704E"/>
    <w:rsid w:val="00287867"/>
    <w:rsid w:val="002A33CB"/>
    <w:rsid w:val="002D0328"/>
    <w:rsid w:val="002F0AA5"/>
    <w:rsid w:val="00320096"/>
    <w:rsid w:val="00377291"/>
    <w:rsid w:val="003B429C"/>
    <w:rsid w:val="004269A0"/>
    <w:rsid w:val="00474F25"/>
    <w:rsid w:val="00477CD5"/>
    <w:rsid w:val="004A20FF"/>
    <w:rsid w:val="004B3C7A"/>
    <w:rsid w:val="004B5181"/>
    <w:rsid w:val="004D63C2"/>
    <w:rsid w:val="00521023"/>
    <w:rsid w:val="005406F4"/>
    <w:rsid w:val="00563434"/>
    <w:rsid w:val="00567A2D"/>
    <w:rsid w:val="005910AD"/>
    <w:rsid w:val="005A6B57"/>
    <w:rsid w:val="005F5E5E"/>
    <w:rsid w:val="00657AB1"/>
    <w:rsid w:val="006940AD"/>
    <w:rsid w:val="006C6C18"/>
    <w:rsid w:val="007707E1"/>
    <w:rsid w:val="00793E79"/>
    <w:rsid w:val="00797BA0"/>
    <w:rsid w:val="007B16F3"/>
    <w:rsid w:val="007E331D"/>
    <w:rsid w:val="007F2109"/>
    <w:rsid w:val="007F2513"/>
    <w:rsid w:val="007F4244"/>
    <w:rsid w:val="00821BC7"/>
    <w:rsid w:val="00833CC6"/>
    <w:rsid w:val="008544EC"/>
    <w:rsid w:val="008F248A"/>
    <w:rsid w:val="008F50FD"/>
    <w:rsid w:val="009159FC"/>
    <w:rsid w:val="009740B3"/>
    <w:rsid w:val="009748FF"/>
    <w:rsid w:val="00977541"/>
    <w:rsid w:val="00A058B4"/>
    <w:rsid w:val="00A30008"/>
    <w:rsid w:val="00A657EB"/>
    <w:rsid w:val="00A73D66"/>
    <w:rsid w:val="00AB0BEB"/>
    <w:rsid w:val="00AC15A6"/>
    <w:rsid w:val="00AC7E2E"/>
    <w:rsid w:val="00B12155"/>
    <w:rsid w:val="00B453F7"/>
    <w:rsid w:val="00B86E51"/>
    <w:rsid w:val="00BB4FFC"/>
    <w:rsid w:val="00BB557E"/>
    <w:rsid w:val="00C03992"/>
    <w:rsid w:val="00C10B68"/>
    <w:rsid w:val="00C73D98"/>
    <w:rsid w:val="00C8290A"/>
    <w:rsid w:val="00C968FE"/>
    <w:rsid w:val="00CA735B"/>
    <w:rsid w:val="00CB4464"/>
    <w:rsid w:val="00CE6C5E"/>
    <w:rsid w:val="00D04F04"/>
    <w:rsid w:val="00D2193A"/>
    <w:rsid w:val="00D858F0"/>
    <w:rsid w:val="00DA782D"/>
    <w:rsid w:val="00DC2F74"/>
    <w:rsid w:val="00DC51B5"/>
    <w:rsid w:val="00E01B23"/>
    <w:rsid w:val="00E04597"/>
    <w:rsid w:val="00E10893"/>
    <w:rsid w:val="00E302B4"/>
    <w:rsid w:val="00E33321"/>
    <w:rsid w:val="00E403AF"/>
    <w:rsid w:val="00E65259"/>
    <w:rsid w:val="00E70CD2"/>
    <w:rsid w:val="00FE1364"/>
    <w:rsid w:val="00FF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F50FD"/>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0FD"/>
    <w:rPr>
      <w:rFonts w:ascii="Times New Roman" w:eastAsia="Times New Roman" w:hAnsi="Times New Roman" w:cs="Times New Roman"/>
      <w:b/>
      <w:sz w:val="48"/>
      <w:szCs w:val="20"/>
      <w:lang w:eastAsia="ru-RU"/>
    </w:rPr>
  </w:style>
  <w:style w:type="character" w:styleId="a3">
    <w:name w:val="Hyperlink"/>
    <w:semiHidden/>
    <w:unhideWhenUsed/>
    <w:rsid w:val="008F50FD"/>
    <w:rPr>
      <w:color w:val="0000FF"/>
      <w:u w:val="single"/>
    </w:rPr>
  </w:style>
  <w:style w:type="paragraph" w:styleId="a4">
    <w:name w:val="Title"/>
    <w:basedOn w:val="a"/>
    <w:link w:val="a5"/>
    <w:qFormat/>
    <w:rsid w:val="008F50FD"/>
    <w:pPr>
      <w:jc w:val="center"/>
    </w:pPr>
    <w:rPr>
      <w:b/>
    </w:rPr>
  </w:style>
  <w:style w:type="character" w:customStyle="1" w:styleId="a5">
    <w:name w:val="Название Знак"/>
    <w:basedOn w:val="a0"/>
    <w:link w:val="a4"/>
    <w:rsid w:val="008F50FD"/>
    <w:rPr>
      <w:rFonts w:ascii="Times New Roman" w:eastAsia="Times New Roman" w:hAnsi="Times New Roman" w:cs="Times New Roman"/>
      <w:b/>
      <w:sz w:val="28"/>
      <w:szCs w:val="20"/>
      <w:lang w:eastAsia="ru-RU"/>
    </w:rPr>
  </w:style>
  <w:style w:type="paragraph" w:customStyle="1" w:styleId="ConsPlusNormal">
    <w:name w:val="ConsPlusNormal"/>
    <w:rsid w:val="008F50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8F50FD"/>
    <w:pPr>
      <w:keepNext/>
      <w:autoSpaceDE w:val="0"/>
      <w:autoSpaceDN w:val="0"/>
    </w:pPr>
    <w:rPr>
      <w:sz w:val="26"/>
      <w:szCs w:val="26"/>
    </w:rPr>
  </w:style>
  <w:style w:type="paragraph" w:customStyle="1" w:styleId="2">
    <w:name w:val="заголовок 2"/>
    <w:basedOn w:val="a"/>
    <w:next w:val="a"/>
    <w:rsid w:val="008F50FD"/>
    <w:pPr>
      <w:keepNext/>
      <w:autoSpaceDE w:val="0"/>
      <w:autoSpaceDN w:val="0"/>
    </w:pPr>
    <w:rPr>
      <w:b/>
      <w:bCs/>
      <w:sz w:val="40"/>
      <w:szCs w:val="40"/>
    </w:rPr>
  </w:style>
  <w:style w:type="paragraph" w:customStyle="1" w:styleId="4">
    <w:name w:val="заголовок 4"/>
    <w:basedOn w:val="a"/>
    <w:next w:val="a"/>
    <w:rsid w:val="008F50FD"/>
    <w:pPr>
      <w:keepNext/>
      <w:autoSpaceDE w:val="0"/>
      <w:autoSpaceDN w:val="0"/>
      <w:jc w:val="center"/>
    </w:pPr>
    <w:rPr>
      <w:sz w:val="36"/>
      <w:szCs w:val="36"/>
    </w:rPr>
  </w:style>
  <w:style w:type="paragraph" w:styleId="a6">
    <w:name w:val="Balloon Text"/>
    <w:basedOn w:val="a"/>
    <w:link w:val="a7"/>
    <w:uiPriority w:val="99"/>
    <w:semiHidden/>
    <w:unhideWhenUsed/>
    <w:rsid w:val="008F50FD"/>
    <w:rPr>
      <w:rFonts w:ascii="Tahoma" w:hAnsi="Tahoma" w:cs="Tahoma"/>
      <w:sz w:val="16"/>
      <w:szCs w:val="16"/>
    </w:rPr>
  </w:style>
  <w:style w:type="character" w:customStyle="1" w:styleId="a7">
    <w:name w:val="Текст выноски Знак"/>
    <w:basedOn w:val="a0"/>
    <w:link w:val="a6"/>
    <w:uiPriority w:val="99"/>
    <w:semiHidden/>
    <w:rsid w:val="008F50FD"/>
    <w:rPr>
      <w:rFonts w:ascii="Tahoma" w:eastAsia="Times New Roman" w:hAnsi="Tahoma" w:cs="Tahoma"/>
      <w:sz w:val="16"/>
      <w:szCs w:val="16"/>
      <w:lang w:eastAsia="ru-RU"/>
    </w:rPr>
  </w:style>
  <w:style w:type="paragraph" w:styleId="a8">
    <w:name w:val="header"/>
    <w:basedOn w:val="a"/>
    <w:link w:val="a9"/>
    <w:uiPriority w:val="99"/>
    <w:unhideWhenUsed/>
    <w:rsid w:val="008F50FD"/>
    <w:pPr>
      <w:tabs>
        <w:tab w:val="center" w:pos="4677"/>
        <w:tab w:val="right" w:pos="9355"/>
      </w:tabs>
    </w:pPr>
  </w:style>
  <w:style w:type="character" w:customStyle="1" w:styleId="a9">
    <w:name w:val="Верхний колонтитул Знак"/>
    <w:basedOn w:val="a0"/>
    <w:link w:val="a8"/>
    <w:uiPriority w:val="99"/>
    <w:rsid w:val="008F50F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F50FD"/>
    <w:pPr>
      <w:tabs>
        <w:tab w:val="center" w:pos="4677"/>
        <w:tab w:val="right" w:pos="9355"/>
      </w:tabs>
    </w:pPr>
  </w:style>
  <w:style w:type="character" w:customStyle="1" w:styleId="ab">
    <w:name w:val="Нижний колонтитул Знак"/>
    <w:basedOn w:val="a0"/>
    <w:link w:val="aa"/>
    <w:uiPriority w:val="99"/>
    <w:rsid w:val="008F50FD"/>
    <w:rPr>
      <w:rFonts w:ascii="Times New Roman" w:eastAsia="Times New Roman" w:hAnsi="Times New Roman" w:cs="Times New Roman"/>
      <w:sz w:val="28"/>
      <w:szCs w:val="20"/>
      <w:lang w:eastAsia="ru-RU"/>
    </w:rPr>
  </w:style>
  <w:style w:type="paragraph" w:styleId="ac">
    <w:name w:val="List Paragraph"/>
    <w:basedOn w:val="a"/>
    <w:uiPriority w:val="34"/>
    <w:qFormat/>
    <w:rsid w:val="000C06B2"/>
    <w:pPr>
      <w:ind w:left="720"/>
      <w:contextualSpacing/>
    </w:pPr>
  </w:style>
  <w:style w:type="paragraph" w:styleId="ad">
    <w:name w:val="Body Text"/>
    <w:basedOn w:val="a"/>
    <w:link w:val="ae"/>
    <w:rsid w:val="007B16F3"/>
    <w:pPr>
      <w:suppressAutoHyphens/>
      <w:spacing w:line="360" w:lineRule="auto"/>
      <w:jc w:val="both"/>
    </w:pPr>
    <w:rPr>
      <w:sz w:val="24"/>
      <w:szCs w:val="24"/>
      <w:lang w:eastAsia="ar-SA"/>
    </w:rPr>
  </w:style>
  <w:style w:type="character" w:customStyle="1" w:styleId="ae">
    <w:name w:val="Основной текст Знак"/>
    <w:basedOn w:val="a0"/>
    <w:link w:val="ad"/>
    <w:rsid w:val="007B16F3"/>
    <w:rPr>
      <w:rFonts w:ascii="Times New Roman" w:eastAsia="Times New Roman" w:hAnsi="Times New Roman" w:cs="Times New Roman"/>
      <w:sz w:val="24"/>
      <w:szCs w:val="24"/>
      <w:lang w:eastAsia="ar-SA"/>
    </w:rPr>
  </w:style>
  <w:style w:type="paragraph" w:customStyle="1" w:styleId="Main">
    <w:name w:val="Main"/>
    <w:link w:val="Main1"/>
    <w:rsid w:val="007B16F3"/>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7B16F3"/>
    <w:rPr>
      <w:rFonts w:ascii="Times New Roman" w:eastAsia="Arial" w:hAnsi="Times New Roman" w:cs="Tahoma"/>
      <w:sz w:val="24"/>
      <w:szCs w:val="16"/>
      <w:lang w:eastAsia="ar-SA"/>
    </w:rPr>
  </w:style>
  <w:style w:type="paragraph" w:styleId="af">
    <w:name w:val="footnote text"/>
    <w:basedOn w:val="a"/>
    <w:link w:val="af0"/>
    <w:semiHidden/>
    <w:rsid w:val="00DC51B5"/>
    <w:rPr>
      <w:sz w:val="20"/>
    </w:rPr>
  </w:style>
  <w:style w:type="character" w:customStyle="1" w:styleId="af0">
    <w:name w:val="Текст сноски Знак"/>
    <w:basedOn w:val="a0"/>
    <w:link w:val="af"/>
    <w:semiHidden/>
    <w:rsid w:val="00DC51B5"/>
    <w:rPr>
      <w:rFonts w:ascii="Times New Roman" w:eastAsia="Times New Roman" w:hAnsi="Times New Roman" w:cs="Times New Roman"/>
      <w:sz w:val="20"/>
      <w:szCs w:val="20"/>
      <w:lang w:eastAsia="ru-RU"/>
    </w:rPr>
  </w:style>
  <w:style w:type="character" w:styleId="af1">
    <w:name w:val="footnote reference"/>
    <w:semiHidden/>
    <w:rsid w:val="00DC51B5"/>
    <w:rPr>
      <w:vertAlign w:val="superscript"/>
    </w:rPr>
  </w:style>
  <w:style w:type="paragraph" w:styleId="af2">
    <w:name w:val="No Spacing"/>
    <w:uiPriority w:val="1"/>
    <w:qFormat/>
    <w:rsid w:val="002D03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F50FD"/>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0FD"/>
    <w:rPr>
      <w:rFonts w:ascii="Times New Roman" w:eastAsia="Times New Roman" w:hAnsi="Times New Roman" w:cs="Times New Roman"/>
      <w:b/>
      <w:sz w:val="48"/>
      <w:szCs w:val="20"/>
      <w:lang w:eastAsia="ru-RU"/>
    </w:rPr>
  </w:style>
  <w:style w:type="character" w:styleId="a3">
    <w:name w:val="Hyperlink"/>
    <w:semiHidden/>
    <w:unhideWhenUsed/>
    <w:rsid w:val="008F50FD"/>
    <w:rPr>
      <w:color w:val="0000FF"/>
      <w:u w:val="single"/>
    </w:rPr>
  </w:style>
  <w:style w:type="paragraph" w:styleId="a4">
    <w:name w:val="Title"/>
    <w:basedOn w:val="a"/>
    <w:link w:val="a5"/>
    <w:qFormat/>
    <w:rsid w:val="008F50FD"/>
    <w:pPr>
      <w:jc w:val="center"/>
    </w:pPr>
    <w:rPr>
      <w:b/>
    </w:rPr>
  </w:style>
  <w:style w:type="character" w:customStyle="1" w:styleId="a5">
    <w:name w:val="Название Знак"/>
    <w:basedOn w:val="a0"/>
    <w:link w:val="a4"/>
    <w:rsid w:val="008F50FD"/>
    <w:rPr>
      <w:rFonts w:ascii="Times New Roman" w:eastAsia="Times New Roman" w:hAnsi="Times New Roman" w:cs="Times New Roman"/>
      <w:b/>
      <w:sz w:val="28"/>
      <w:szCs w:val="20"/>
      <w:lang w:eastAsia="ru-RU"/>
    </w:rPr>
  </w:style>
  <w:style w:type="paragraph" w:customStyle="1" w:styleId="ConsPlusNormal">
    <w:name w:val="ConsPlusNormal"/>
    <w:rsid w:val="008F50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8F50FD"/>
    <w:pPr>
      <w:keepNext/>
      <w:autoSpaceDE w:val="0"/>
      <w:autoSpaceDN w:val="0"/>
    </w:pPr>
    <w:rPr>
      <w:sz w:val="26"/>
      <w:szCs w:val="26"/>
    </w:rPr>
  </w:style>
  <w:style w:type="paragraph" w:customStyle="1" w:styleId="2">
    <w:name w:val="заголовок 2"/>
    <w:basedOn w:val="a"/>
    <w:next w:val="a"/>
    <w:rsid w:val="008F50FD"/>
    <w:pPr>
      <w:keepNext/>
      <w:autoSpaceDE w:val="0"/>
      <w:autoSpaceDN w:val="0"/>
    </w:pPr>
    <w:rPr>
      <w:b/>
      <w:bCs/>
      <w:sz w:val="40"/>
      <w:szCs w:val="40"/>
    </w:rPr>
  </w:style>
  <w:style w:type="paragraph" w:customStyle="1" w:styleId="4">
    <w:name w:val="заголовок 4"/>
    <w:basedOn w:val="a"/>
    <w:next w:val="a"/>
    <w:rsid w:val="008F50FD"/>
    <w:pPr>
      <w:keepNext/>
      <w:autoSpaceDE w:val="0"/>
      <w:autoSpaceDN w:val="0"/>
      <w:jc w:val="center"/>
    </w:pPr>
    <w:rPr>
      <w:sz w:val="36"/>
      <w:szCs w:val="36"/>
    </w:rPr>
  </w:style>
  <w:style w:type="paragraph" w:styleId="a6">
    <w:name w:val="Balloon Text"/>
    <w:basedOn w:val="a"/>
    <w:link w:val="a7"/>
    <w:uiPriority w:val="99"/>
    <w:semiHidden/>
    <w:unhideWhenUsed/>
    <w:rsid w:val="008F50FD"/>
    <w:rPr>
      <w:rFonts w:ascii="Tahoma" w:hAnsi="Tahoma" w:cs="Tahoma"/>
      <w:sz w:val="16"/>
      <w:szCs w:val="16"/>
    </w:rPr>
  </w:style>
  <w:style w:type="character" w:customStyle="1" w:styleId="a7">
    <w:name w:val="Текст выноски Знак"/>
    <w:basedOn w:val="a0"/>
    <w:link w:val="a6"/>
    <w:uiPriority w:val="99"/>
    <w:semiHidden/>
    <w:rsid w:val="008F50FD"/>
    <w:rPr>
      <w:rFonts w:ascii="Tahoma" w:eastAsia="Times New Roman" w:hAnsi="Tahoma" w:cs="Tahoma"/>
      <w:sz w:val="16"/>
      <w:szCs w:val="16"/>
      <w:lang w:eastAsia="ru-RU"/>
    </w:rPr>
  </w:style>
  <w:style w:type="paragraph" w:styleId="a8">
    <w:name w:val="header"/>
    <w:basedOn w:val="a"/>
    <w:link w:val="a9"/>
    <w:uiPriority w:val="99"/>
    <w:unhideWhenUsed/>
    <w:rsid w:val="008F50FD"/>
    <w:pPr>
      <w:tabs>
        <w:tab w:val="center" w:pos="4677"/>
        <w:tab w:val="right" w:pos="9355"/>
      </w:tabs>
    </w:pPr>
  </w:style>
  <w:style w:type="character" w:customStyle="1" w:styleId="a9">
    <w:name w:val="Верхний колонтитул Знак"/>
    <w:basedOn w:val="a0"/>
    <w:link w:val="a8"/>
    <w:uiPriority w:val="99"/>
    <w:rsid w:val="008F50F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F50FD"/>
    <w:pPr>
      <w:tabs>
        <w:tab w:val="center" w:pos="4677"/>
        <w:tab w:val="right" w:pos="9355"/>
      </w:tabs>
    </w:pPr>
  </w:style>
  <w:style w:type="character" w:customStyle="1" w:styleId="ab">
    <w:name w:val="Нижний колонтитул Знак"/>
    <w:basedOn w:val="a0"/>
    <w:link w:val="aa"/>
    <w:uiPriority w:val="99"/>
    <w:rsid w:val="008F50FD"/>
    <w:rPr>
      <w:rFonts w:ascii="Times New Roman" w:eastAsia="Times New Roman" w:hAnsi="Times New Roman" w:cs="Times New Roman"/>
      <w:sz w:val="28"/>
      <w:szCs w:val="20"/>
      <w:lang w:eastAsia="ru-RU"/>
    </w:rPr>
  </w:style>
  <w:style w:type="paragraph" w:styleId="ac">
    <w:name w:val="List Paragraph"/>
    <w:basedOn w:val="a"/>
    <w:uiPriority w:val="34"/>
    <w:qFormat/>
    <w:rsid w:val="000C06B2"/>
    <w:pPr>
      <w:ind w:left="720"/>
      <w:contextualSpacing/>
    </w:pPr>
  </w:style>
  <w:style w:type="paragraph" w:styleId="ad">
    <w:name w:val="Body Text"/>
    <w:basedOn w:val="a"/>
    <w:link w:val="ae"/>
    <w:rsid w:val="007B16F3"/>
    <w:pPr>
      <w:suppressAutoHyphens/>
      <w:spacing w:line="360" w:lineRule="auto"/>
      <w:jc w:val="both"/>
    </w:pPr>
    <w:rPr>
      <w:sz w:val="24"/>
      <w:szCs w:val="24"/>
      <w:lang w:eastAsia="ar-SA"/>
    </w:rPr>
  </w:style>
  <w:style w:type="character" w:customStyle="1" w:styleId="ae">
    <w:name w:val="Основной текст Знак"/>
    <w:basedOn w:val="a0"/>
    <w:link w:val="ad"/>
    <w:rsid w:val="007B16F3"/>
    <w:rPr>
      <w:rFonts w:ascii="Times New Roman" w:eastAsia="Times New Roman" w:hAnsi="Times New Roman" w:cs="Times New Roman"/>
      <w:sz w:val="24"/>
      <w:szCs w:val="24"/>
      <w:lang w:eastAsia="ar-SA"/>
    </w:rPr>
  </w:style>
  <w:style w:type="paragraph" w:customStyle="1" w:styleId="Main">
    <w:name w:val="Main"/>
    <w:link w:val="Main1"/>
    <w:rsid w:val="007B16F3"/>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7B16F3"/>
    <w:rPr>
      <w:rFonts w:ascii="Times New Roman" w:eastAsia="Arial" w:hAnsi="Times New Roman" w:cs="Tahoma"/>
      <w:sz w:val="24"/>
      <w:szCs w:val="16"/>
      <w:lang w:eastAsia="ar-SA"/>
    </w:rPr>
  </w:style>
  <w:style w:type="paragraph" w:styleId="af">
    <w:name w:val="footnote text"/>
    <w:basedOn w:val="a"/>
    <w:link w:val="af0"/>
    <w:semiHidden/>
    <w:rsid w:val="00DC51B5"/>
    <w:rPr>
      <w:sz w:val="20"/>
    </w:rPr>
  </w:style>
  <w:style w:type="character" w:customStyle="1" w:styleId="af0">
    <w:name w:val="Текст сноски Знак"/>
    <w:basedOn w:val="a0"/>
    <w:link w:val="af"/>
    <w:semiHidden/>
    <w:rsid w:val="00DC51B5"/>
    <w:rPr>
      <w:rFonts w:ascii="Times New Roman" w:eastAsia="Times New Roman" w:hAnsi="Times New Roman" w:cs="Times New Roman"/>
      <w:sz w:val="20"/>
      <w:szCs w:val="20"/>
      <w:lang w:eastAsia="ru-RU"/>
    </w:rPr>
  </w:style>
  <w:style w:type="character" w:styleId="af1">
    <w:name w:val="footnote reference"/>
    <w:semiHidden/>
    <w:rsid w:val="00DC51B5"/>
    <w:rPr>
      <w:vertAlign w:val="superscript"/>
    </w:rPr>
  </w:style>
  <w:style w:type="paragraph" w:styleId="af2">
    <w:name w:val="No Spacing"/>
    <w:uiPriority w:val="1"/>
    <w:qFormat/>
    <w:rsid w:val="002D0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823CA-EC3E-432A-A35C-C5946564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2804</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Районное Собрание</cp:lastModifiedBy>
  <cp:revision>7</cp:revision>
  <cp:lastPrinted>2022-10-28T13:36:00Z</cp:lastPrinted>
  <dcterms:created xsi:type="dcterms:W3CDTF">2022-10-19T05:38:00Z</dcterms:created>
  <dcterms:modified xsi:type="dcterms:W3CDTF">2022-10-28T13:52:00Z</dcterms:modified>
</cp:coreProperties>
</file>