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C1" w:rsidRDefault="0005458B" w:rsidP="00F72CC1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72CC1"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CC1" w:rsidRDefault="00F72CC1" w:rsidP="00F72CC1">
      <w:pPr>
        <w:pStyle w:val="2"/>
        <w:jc w:val="center"/>
        <w:outlineLvl w:val="1"/>
      </w:pPr>
    </w:p>
    <w:p w:rsidR="00F72CC1" w:rsidRDefault="00F72CC1" w:rsidP="00F72CC1">
      <w:pPr>
        <w:pStyle w:val="2"/>
        <w:jc w:val="center"/>
        <w:outlineLvl w:val="1"/>
      </w:pPr>
    </w:p>
    <w:p w:rsidR="00F72CC1" w:rsidRDefault="00F72CC1" w:rsidP="00F72CC1">
      <w:pPr>
        <w:pStyle w:val="2"/>
        <w:jc w:val="center"/>
        <w:outlineLvl w:val="1"/>
        <w:rPr>
          <w:b w:val="0"/>
          <w:sz w:val="24"/>
          <w:szCs w:val="24"/>
        </w:rPr>
      </w:pPr>
      <w:r>
        <w:t xml:space="preserve">РАЙОННОЕ СОБРАНИЕ                                                   </w:t>
      </w:r>
      <w:r>
        <w:rPr>
          <w:b w:val="0"/>
          <w:sz w:val="24"/>
          <w:szCs w:val="24"/>
        </w:rPr>
        <w:t xml:space="preserve"> </w:t>
      </w:r>
    </w:p>
    <w:p w:rsidR="00F72CC1" w:rsidRDefault="00F72CC1" w:rsidP="00F72CC1">
      <w:pPr>
        <w:jc w:val="center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t xml:space="preserve">муниципального района </w:t>
      </w:r>
      <w:r w:rsidR="0080359E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Мещовский 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район</w:t>
      </w:r>
      <w:r w:rsidR="0080359E">
        <w:rPr>
          <w:b/>
          <w:sz w:val="36"/>
          <w:szCs w:val="36"/>
        </w:rPr>
        <w:t>»</w:t>
      </w:r>
    </w:p>
    <w:p w:rsidR="00F72CC1" w:rsidRDefault="00F72CC1" w:rsidP="00F72CC1">
      <w:pPr>
        <w:pStyle w:val="4"/>
        <w:outlineLvl w:val="3"/>
      </w:pPr>
      <w:r>
        <w:t>Калужской области</w:t>
      </w:r>
    </w:p>
    <w:p w:rsidR="00F72CC1" w:rsidRDefault="00F72CC1" w:rsidP="00F72CC1">
      <w:pPr>
        <w:pStyle w:val="1"/>
        <w:outlineLvl w:val="0"/>
        <w:rPr>
          <w:sz w:val="24"/>
          <w:szCs w:val="24"/>
        </w:rPr>
      </w:pPr>
    </w:p>
    <w:p w:rsidR="00F72CC1" w:rsidRDefault="00F72CC1" w:rsidP="00F72CC1">
      <w:pPr>
        <w:pStyle w:val="1"/>
        <w:jc w:val="center"/>
        <w:outlineLvl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</w:t>
      </w:r>
    </w:p>
    <w:p w:rsidR="00F72CC1" w:rsidRDefault="00F72CC1" w:rsidP="00F72CC1">
      <w:r>
        <w:t xml:space="preserve">                                             </w:t>
      </w:r>
    </w:p>
    <w:p w:rsidR="00F72CC1" w:rsidRDefault="00F72CC1" w:rsidP="00F72CC1">
      <w:pPr>
        <w:rPr>
          <w:u w:val="single"/>
        </w:rPr>
      </w:pPr>
      <w:r>
        <w:rPr>
          <w:u w:val="single"/>
        </w:rPr>
        <w:t xml:space="preserve"> </w:t>
      </w:r>
    </w:p>
    <w:p w:rsidR="00812EE0" w:rsidRDefault="00D12365" w:rsidP="00F72CC1">
      <w:pPr>
        <w:rPr>
          <w:b/>
          <w:u w:val="single"/>
        </w:rPr>
      </w:pPr>
      <w:r w:rsidRPr="00D12365">
        <w:rPr>
          <w:b/>
          <w:u w:val="single"/>
        </w:rPr>
        <w:t>25 февраля 2021 года</w:t>
      </w:r>
      <w:r w:rsidR="0095168C" w:rsidRPr="00D12365">
        <w:rPr>
          <w:b/>
        </w:rPr>
        <w:t xml:space="preserve">                                                                              </w:t>
      </w:r>
      <w:r w:rsidR="00F867D5">
        <w:rPr>
          <w:b/>
        </w:rPr>
        <w:t xml:space="preserve">              </w:t>
      </w:r>
      <w:r w:rsidR="0095168C" w:rsidRPr="00D12365">
        <w:rPr>
          <w:b/>
        </w:rPr>
        <w:t xml:space="preserve"> </w:t>
      </w:r>
      <w:r w:rsidR="00F72CC1" w:rsidRPr="00D12365">
        <w:rPr>
          <w:b/>
        </w:rPr>
        <w:t>№</w:t>
      </w:r>
      <w:r w:rsidRPr="00D12365">
        <w:rPr>
          <w:b/>
          <w:u w:val="single"/>
        </w:rPr>
        <w:t>45</w:t>
      </w:r>
    </w:p>
    <w:p w:rsidR="00F72CC1" w:rsidRDefault="00F72CC1" w:rsidP="00F72CC1">
      <w:pPr>
        <w:rPr>
          <w:b/>
        </w:rPr>
      </w:pPr>
      <w:r>
        <w:t xml:space="preserve"> </w:t>
      </w:r>
      <w:r>
        <w:rPr>
          <w:u w:val="single"/>
        </w:rPr>
        <w:t xml:space="preserve"> </w:t>
      </w:r>
      <w:r w:rsidR="0095168C">
        <w:rPr>
          <w:u w:val="single"/>
        </w:rPr>
        <w:t xml:space="preserve"> </w:t>
      </w:r>
    </w:p>
    <w:p w:rsidR="00F72CC1" w:rsidRDefault="00F72CC1" w:rsidP="00AD129C">
      <w:pPr>
        <w:jc w:val="center"/>
      </w:pPr>
    </w:p>
    <w:p w:rsidR="0095168C" w:rsidRDefault="00F72CC1" w:rsidP="0095168C">
      <w:pPr>
        <w:jc w:val="center"/>
        <w:rPr>
          <w:b/>
        </w:rPr>
      </w:pPr>
      <w:r>
        <w:rPr>
          <w:b/>
        </w:rPr>
        <w:t>О работе администрации муниципального района</w:t>
      </w:r>
      <w:r w:rsidR="00A10502">
        <w:rPr>
          <w:b/>
        </w:rPr>
        <w:t xml:space="preserve"> «Мещовский район»</w:t>
      </w:r>
      <w:r w:rsidR="00D00904" w:rsidRPr="00D00904">
        <w:rPr>
          <w:b/>
        </w:rPr>
        <w:t xml:space="preserve"> </w:t>
      </w:r>
      <w:r w:rsidR="00D00904">
        <w:rPr>
          <w:b/>
        </w:rPr>
        <w:t>по выполнению</w:t>
      </w:r>
      <w:r w:rsidR="0080359E">
        <w:rPr>
          <w:b/>
        </w:rPr>
        <w:t xml:space="preserve"> </w:t>
      </w:r>
      <w:r>
        <w:rPr>
          <w:b/>
        </w:rPr>
        <w:t xml:space="preserve">муниципальной </w:t>
      </w:r>
      <w:r w:rsidR="0095168C">
        <w:rPr>
          <w:b/>
        </w:rPr>
        <w:t xml:space="preserve">программы </w:t>
      </w:r>
      <w:r w:rsidR="00C137C9" w:rsidRPr="00DB2405">
        <w:rPr>
          <w:b/>
        </w:rPr>
        <w:t xml:space="preserve">«Обеспечение доступным и </w:t>
      </w:r>
      <w:r w:rsidR="0095168C" w:rsidRPr="00DB2405">
        <w:rPr>
          <w:b/>
        </w:rPr>
        <w:t xml:space="preserve">комфортным </w:t>
      </w:r>
      <w:r w:rsidR="00C137C9" w:rsidRPr="00DB2405">
        <w:rPr>
          <w:b/>
        </w:rPr>
        <w:t>жильем и коммунальными услугами населения» в</w:t>
      </w:r>
      <w:r w:rsidR="0095168C" w:rsidRPr="00DB2405">
        <w:rPr>
          <w:b/>
        </w:rPr>
        <w:t xml:space="preserve"> </w:t>
      </w:r>
      <w:r w:rsidR="00C137C9" w:rsidRPr="00DB2405">
        <w:rPr>
          <w:b/>
        </w:rPr>
        <w:t>муниципальном районе «Мещовский район»</w:t>
      </w:r>
      <w:r w:rsidR="00C137C9">
        <w:rPr>
          <w:b/>
        </w:rPr>
        <w:t xml:space="preserve"> на 2019-2024 годы </w:t>
      </w:r>
      <w:r w:rsidR="00D00904">
        <w:rPr>
          <w:b/>
        </w:rPr>
        <w:t>в части</w:t>
      </w:r>
      <w:r w:rsidR="00D00904" w:rsidRPr="00D00904">
        <w:rPr>
          <w:b/>
        </w:rPr>
        <w:t xml:space="preserve"> </w:t>
      </w:r>
      <w:r w:rsidR="00D00904">
        <w:rPr>
          <w:b/>
        </w:rPr>
        <w:t>обеспечения жильем</w:t>
      </w:r>
      <w:r w:rsidR="0095168C" w:rsidRPr="0095168C">
        <w:rPr>
          <w:b/>
        </w:rPr>
        <w:t xml:space="preserve"> </w:t>
      </w:r>
      <w:r w:rsidR="0095168C">
        <w:rPr>
          <w:b/>
        </w:rPr>
        <w:t xml:space="preserve">молодых семей за 2020  год </w:t>
      </w:r>
    </w:p>
    <w:p w:rsidR="00F72CC1" w:rsidRDefault="00F72CC1" w:rsidP="00AD129C">
      <w:pPr>
        <w:pStyle w:val="a5"/>
        <w:jc w:val="center"/>
        <w:rPr>
          <w:sz w:val="26"/>
          <w:szCs w:val="26"/>
        </w:rPr>
      </w:pPr>
    </w:p>
    <w:p w:rsidR="00F72CC1" w:rsidRDefault="00F72CC1" w:rsidP="00F72CC1">
      <w:pPr>
        <w:jc w:val="both"/>
      </w:pPr>
      <w:r>
        <w:rPr>
          <w:szCs w:val="26"/>
        </w:rPr>
        <w:t xml:space="preserve"> </w:t>
      </w:r>
      <w:r>
        <w:rPr>
          <w:szCs w:val="26"/>
        </w:rPr>
        <w:tab/>
      </w:r>
      <w:proofErr w:type="gramStart"/>
      <w:r>
        <w:rPr>
          <w:szCs w:val="26"/>
        </w:rPr>
        <w:t xml:space="preserve">Заслушав информацию заместителя Главы администрации Аношкиной Н.А. </w:t>
      </w:r>
      <w:r>
        <w:t>о работе администрации муниципального района</w:t>
      </w:r>
      <w:r w:rsidR="00A10502">
        <w:t xml:space="preserve"> «Мещовский район»</w:t>
      </w:r>
      <w:r>
        <w:t xml:space="preserve"> по выполнению муниципальной программы </w:t>
      </w:r>
      <w:r w:rsidR="00C137C9" w:rsidRPr="00DB2405">
        <w:t>«Обеспечение доступным и комфортным жильем и коммунальными услугами населения» в муниципальном районе «Мещовский район»</w:t>
      </w:r>
      <w:r w:rsidR="00C137C9">
        <w:rPr>
          <w:b/>
        </w:rPr>
        <w:t xml:space="preserve"> </w:t>
      </w:r>
      <w:r w:rsidR="00C137C9" w:rsidRPr="00DB2405">
        <w:t>на 2019-2024 годы</w:t>
      </w:r>
      <w:r>
        <w:t xml:space="preserve"> в части обеспече</w:t>
      </w:r>
      <w:r w:rsidR="00A14783">
        <w:t>ния жильем молодых семей за 2020</w:t>
      </w:r>
      <w:r>
        <w:t xml:space="preserve">  год, </w:t>
      </w:r>
      <w:r w:rsidR="00A10502">
        <w:t xml:space="preserve"> руководствуясь ст.</w:t>
      </w:r>
      <w:r w:rsidR="0080359E">
        <w:t xml:space="preserve"> </w:t>
      </w:r>
      <w:r w:rsidR="00A10502">
        <w:t>27 Устава муниципального района</w:t>
      </w:r>
      <w:r w:rsidR="006B485C">
        <w:t xml:space="preserve"> «Мещовский район», </w:t>
      </w:r>
      <w:r>
        <w:rPr>
          <w:szCs w:val="26"/>
        </w:rPr>
        <w:t xml:space="preserve">Районное Собрание </w:t>
      </w:r>
      <w:proofErr w:type="gramEnd"/>
    </w:p>
    <w:p w:rsidR="000B5678" w:rsidRDefault="00F72CC1" w:rsidP="00F72CC1">
      <w:pPr>
        <w:pStyle w:val="a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72CC1" w:rsidRDefault="00F72CC1" w:rsidP="000B5678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4E57FF" w:rsidRDefault="004E57FF" w:rsidP="000B5678">
      <w:pPr>
        <w:pStyle w:val="a5"/>
        <w:jc w:val="center"/>
        <w:rPr>
          <w:sz w:val="26"/>
          <w:szCs w:val="26"/>
        </w:rPr>
      </w:pPr>
    </w:p>
    <w:p w:rsidR="00F72CC1" w:rsidRPr="005F4066" w:rsidRDefault="00F72CC1" w:rsidP="00F72CC1">
      <w:pPr>
        <w:pStyle w:val="a5"/>
        <w:ind w:firstLine="708"/>
        <w:rPr>
          <w:sz w:val="26"/>
          <w:szCs w:val="26"/>
        </w:rPr>
      </w:pPr>
      <w:r w:rsidRPr="005F4066">
        <w:rPr>
          <w:sz w:val="26"/>
          <w:szCs w:val="26"/>
        </w:rPr>
        <w:t xml:space="preserve">1. Принять к сведению информацию заместителя Главы </w:t>
      </w:r>
      <w:r w:rsidR="0080359E" w:rsidRPr="005F4066">
        <w:rPr>
          <w:sz w:val="26"/>
          <w:szCs w:val="26"/>
        </w:rPr>
        <w:t xml:space="preserve">администрации </w:t>
      </w:r>
      <w:r w:rsidRPr="005F4066">
        <w:rPr>
          <w:sz w:val="26"/>
          <w:szCs w:val="26"/>
        </w:rPr>
        <w:t>Аношкиной Н.А. о работе администрации муниципального района</w:t>
      </w:r>
      <w:r w:rsidR="00A10502" w:rsidRPr="005F4066">
        <w:rPr>
          <w:sz w:val="26"/>
          <w:szCs w:val="26"/>
        </w:rPr>
        <w:t xml:space="preserve"> «Мещовский район»</w:t>
      </w:r>
      <w:r w:rsidRPr="005F4066">
        <w:rPr>
          <w:sz w:val="26"/>
          <w:szCs w:val="26"/>
        </w:rPr>
        <w:t xml:space="preserve"> по выпо</w:t>
      </w:r>
      <w:r w:rsidR="00C137C9" w:rsidRPr="005F4066">
        <w:rPr>
          <w:sz w:val="26"/>
          <w:szCs w:val="26"/>
        </w:rPr>
        <w:t>лнению муниципальной программы «Обеспечение доступным и комфортным жильем и коммунальными услугами населения» в муниципальном районе «Мещовский район»</w:t>
      </w:r>
      <w:r w:rsidR="00C137C9" w:rsidRPr="005F4066">
        <w:rPr>
          <w:b/>
          <w:sz w:val="26"/>
          <w:szCs w:val="26"/>
        </w:rPr>
        <w:t xml:space="preserve"> </w:t>
      </w:r>
      <w:r w:rsidR="00C137C9" w:rsidRPr="005F4066">
        <w:rPr>
          <w:sz w:val="26"/>
          <w:szCs w:val="26"/>
        </w:rPr>
        <w:t>на 2019-2024 годы</w:t>
      </w:r>
      <w:r w:rsidRPr="005F4066">
        <w:rPr>
          <w:sz w:val="26"/>
          <w:szCs w:val="26"/>
        </w:rPr>
        <w:t xml:space="preserve"> в части обеспече</w:t>
      </w:r>
      <w:r w:rsidR="00A14783" w:rsidRPr="005F4066">
        <w:rPr>
          <w:sz w:val="26"/>
          <w:szCs w:val="26"/>
        </w:rPr>
        <w:t>ния жильем молодых семей за 2020</w:t>
      </w:r>
      <w:r w:rsidRPr="005F4066">
        <w:rPr>
          <w:sz w:val="26"/>
          <w:szCs w:val="26"/>
        </w:rPr>
        <w:t xml:space="preserve">  год.  </w:t>
      </w:r>
      <w:r w:rsidRPr="005F4066">
        <w:rPr>
          <w:sz w:val="26"/>
          <w:szCs w:val="26"/>
        </w:rPr>
        <w:tab/>
      </w:r>
    </w:p>
    <w:p w:rsidR="00F72CC1" w:rsidRPr="005F4066" w:rsidRDefault="00F72CC1" w:rsidP="00F72CC1">
      <w:pPr>
        <w:pStyle w:val="a5"/>
        <w:ind w:firstLine="708"/>
        <w:rPr>
          <w:sz w:val="26"/>
          <w:szCs w:val="26"/>
        </w:rPr>
      </w:pPr>
      <w:r w:rsidRPr="005F4066">
        <w:rPr>
          <w:sz w:val="26"/>
          <w:szCs w:val="26"/>
        </w:rPr>
        <w:t>2.  Настоящее решение вступа</w:t>
      </w:r>
      <w:r w:rsidR="004E57FF" w:rsidRPr="005F4066">
        <w:rPr>
          <w:sz w:val="26"/>
          <w:szCs w:val="26"/>
        </w:rPr>
        <w:t>ет в силу со дня подписания</w:t>
      </w:r>
      <w:r w:rsidRPr="005F4066">
        <w:rPr>
          <w:sz w:val="26"/>
          <w:szCs w:val="26"/>
        </w:rPr>
        <w:t>.</w:t>
      </w:r>
    </w:p>
    <w:p w:rsidR="00F72CC1" w:rsidRDefault="00F72CC1" w:rsidP="00F72CC1">
      <w:pPr>
        <w:pStyle w:val="a5"/>
        <w:rPr>
          <w:sz w:val="26"/>
          <w:szCs w:val="26"/>
        </w:rPr>
      </w:pPr>
    </w:p>
    <w:p w:rsidR="00F72CC1" w:rsidRDefault="00F72CC1" w:rsidP="00F72CC1">
      <w:pPr>
        <w:jc w:val="both"/>
      </w:pPr>
    </w:p>
    <w:p w:rsidR="00F72CC1" w:rsidRDefault="00F72CC1" w:rsidP="00F72CC1">
      <w:pPr>
        <w:jc w:val="both"/>
        <w:rPr>
          <w:b/>
        </w:rPr>
      </w:pPr>
      <w:r>
        <w:rPr>
          <w:b/>
        </w:rPr>
        <w:t xml:space="preserve">Глава муниципального района </w:t>
      </w:r>
    </w:p>
    <w:p w:rsidR="00F72CC1" w:rsidRDefault="00DC4D58" w:rsidP="00F72CC1">
      <w:pPr>
        <w:jc w:val="both"/>
        <w:rPr>
          <w:b/>
        </w:rPr>
      </w:pPr>
      <w:r>
        <w:rPr>
          <w:b/>
        </w:rPr>
        <w:t>«</w:t>
      </w:r>
      <w:r w:rsidR="00F72CC1">
        <w:rPr>
          <w:b/>
        </w:rPr>
        <w:t>Мещовский район</w:t>
      </w:r>
      <w:r>
        <w:rPr>
          <w:b/>
        </w:rPr>
        <w:t>»</w:t>
      </w:r>
      <w:r w:rsidR="00F72CC1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</w:t>
      </w:r>
      <w:r w:rsidR="00F72CC1">
        <w:rPr>
          <w:b/>
        </w:rPr>
        <w:t xml:space="preserve">А.А.Шилов   </w:t>
      </w:r>
    </w:p>
    <w:p w:rsidR="00F72CC1" w:rsidRDefault="00F72CC1" w:rsidP="00F72CC1">
      <w:pPr>
        <w:jc w:val="both"/>
        <w:rPr>
          <w:b/>
        </w:rPr>
      </w:pPr>
    </w:p>
    <w:p w:rsidR="000B5678" w:rsidRPr="000B5678" w:rsidRDefault="00F72CC1" w:rsidP="000B5678">
      <w:pPr>
        <w:jc w:val="both"/>
        <w:rPr>
          <w:szCs w:val="26"/>
        </w:rPr>
      </w:pPr>
      <w:r>
        <w:rPr>
          <w:b/>
        </w:rPr>
        <w:lastRenderedPageBreak/>
        <w:t xml:space="preserve"> </w:t>
      </w:r>
      <w:r w:rsidRPr="00D10707">
        <w:rPr>
          <w:b/>
        </w:rPr>
        <w:t xml:space="preserve">                                          </w:t>
      </w:r>
      <w:r w:rsidR="006B485C">
        <w:rPr>
          <w:b/>
        </w:rPr>
        <w:t xml:space="preserve">                    </w:t>
      </w:r>
      <w:r>
        <w:rPr>
          <w:b/>
        </w:rPr>
        <w:t xml:space="preserve">     </w:t>
      </w:r>
      <w:r w:rsidR="006B485C">
        <w:rPr>
          <w:b/>
        </w:rPr>
        <w:t xml:space="preserve"> </w:t>
      </w:r>
      <w:r>
        <w:rPr>
          <w:b/>
        </w:rPr>
        <w:t xml:space="preserve">                   </w:t>
      </w:r>
      <w:r w:rsidR="000B5678" w:rsidRPr="000B5678">
        <w:rPr>
          <w:szCs w:val="26"/>
        </w:rPr>
        <w:t>Приложение</w:t>
      </w:r>
    </w:p>
    <w:p w:rsidR="000B5678" w:rsidRPr="000B5678" w:rsidRDefault="000B5678" w:rsidP="000B5678">
      <w:pPr>
        <w:ind w:firstLine="708"/>
        <w:jc w:val="both"/>
        <w:rPr>
          <w:szCs w:val="26"/>
        </w:rPr>
      </w:pPr>
      <w:r w:rsidRPr="000B5678">
        <w:rPr>
          <w:szCs w:val="26"/>
        </w:rPr>
        <w:t xml:space="preserve">                                                   </w:t>
      </w:r>
      <w:r>
        <w:rPr>
          <w:szCs w:val="26"/>
        </w:rPr>
        <w:t xml:space="preserve">                          </w:t>
      </w:r>
      <w:r w:rsidRPr="000B5678">
        <w:rPr>
          <w:szCs w:val="26"/>
        </w:rPr>
        <w:t>к решению Районного Собрания</w:t>
      </w:r>
    </w:p>
    <w:p w:rsidR="000B5678" w:rsidRPr="000B5678" w:rsidRDefault="00A10502" w:rsidP="00A10502">
      <w:pPr>
        <w:ind w:left="5670"/>
        <w:jc w:val="both"/>
        <w:rPr>
          <w:szCs w:val="26"/>
        </w:rPr>
      </w:pPr>
      <w:r>
        <w:rPr>
          <w:szCs w:val="26"/>
        </w:rPr>
        <w:t xml:space="preserve"> </w:t>
      </w:r>
      <w:r w:rsidR="000D0C94">
        <w:rPr>
          <w:szCs w:val="26"/>
        </w:rPr>
        <w:t xml:space="preserve">МР </w:t>
      </w:r>
      <w:r w:rsidR="000D0C94" w:rsidRPr="000B5678">
        <w:rPr>
          <w:szCs w:val="26"/>
        </w:rPr>
        <w:t>«Мещовский район»</w:t>
      </w:r>
      <w:r w:rsidR="000B5678" w:rsidRPr="000B5678">
        <w:rPr>
          <w:szCs w:val="26"/>
        </w:rPr>
        <w:t xml:space="preserve"> </w:t>
      </w:r>
      <w:r>
        <w:rPr>
          <w:szCs w:val="26"/>
        </w:rPr>
        <w:t xml:space="preserve">                                       </w:t>
      </w:r>
    </w:p>
    <w:p w:rsidR="000B5678" w:rsidRPr="000B5678" w:rsidRDefault="000B5678" w:rsidP="000B5678">
      <w:pPr>
        <w:ind w:left="4956" w:firstLine="708"/>
        <w:jc w:val="both"/>
        <w:rPr>
          <w:szCs w:val="26"/>
        </w:rPr>
      </w:pPr>
      <w:r>
        <w:rPr>
          <w:szCs w:val="26"/>
        </w:rPr>
        <w:t xml:space="preserve"> </w:t>
      </w:r>
      <w:r w:rsidR="000D0C94">
        <w:rPr>
          <w:szCs w:val="26"/>
        </w:rPr>
        <w:t>о</w:t>
      </w:r>
      <w:r w:rsidR="00A14783">
        <w:rPr>
          <w:szCs w:val="26"/>
        </w:rPr>
        <w:t>т</w:t>
      </w:r>
      <w:r w:rsidR="000D0C94">
        <w:rPr>
          <w:szCs w:val="26"/>
        </w:rPr>
        <w:t xml:space="preserve"> 25 февраля </w:t>
      </w:r>
      <w:r w:rsidR="00A14783">
        <w:rPr>
          <w:szCs w:val="26"/>
        </w:rPr>
        <w:t>2021</w:t>
      </w:r>
      <w:r w:rsidR="000D0C94">
        <w:rPr>
          <w:szCs w:val="26"/>
        </w:rPr>
        <w:t>г. №45</w:t>
      </w:r>
    </w:p>
    <w:p w:rsidR="000B5678" w:rsidRDefault="000B5678" w:rsidP="000B5678">
      <w:pPr>
        <w:jc w:val="center"/>
        <w:rPr>
          <w:b/>
        </w:rPr>
      </w:pPr>
    </w:p>
    <w:p w:rsidR="00DA03E6" w:rsidRDefault="00F72CC1" w:rsidP="000B5678">
      <w:pPr>
        <w:jc w:val="both"/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0B5678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</w:p>
    <w:p w:rsidR="00D00904" w:rsidRDefault="00D00904" w:rsidP="00F72CC1">
      <w:pPr>
        <w:jc w:val="center"/>
        <w:rPr>
          <w:b/>
        </w:rPr>
      </w:pPr>
    </w:p>
    <w:p w:rsidR="00F72CC1" w:rsidRDefault="00F72CC1" w:rsidP="00F72CC1">
      <w:pPr>
        <w:jc w:val="center"/>
        <w:rPr>
          <w:b/>
        </w:rPr>
      </w:pPr>
      <w:r>
        <w:rPr>
          <w:b/>
        </w:rPr>
        <w:t>Информация</w:t>
      </w:r>
    </w:p>
    <w:p w:rsidR="00C137C9" w:rsidRDefault="00F72CC1" w:rsidP="00F72CC1">
      <w:pPr>
        <w:jc w:val="center"/>
        <w:rPr>
          <w:b/>
        </w:rPr>
      </w:pPr>
      <w:r>
        <w:rPr>
          <w:b/>
        </w:rPr>
        <w:t>о работе администрации муниципального района</w:t>
      </w:r>
      <w:r w:rsidR="00DC4D58">
        <w:rPr>
          <w:b/>
        </w:rPr>
        <w:t xml:space="preserve"> </w:t>
      </w:r>
      <w:r w:rsidR="00DC4D58" w:rsidRPr="00DC4D58">
        <w:rPr>
          <w:b/>
        </w:rPr>
        <w:t>«Мещовский район»</w:t>
      </w:r>
      <w:r w:rsidRPr="00F265CB">
        <w:rPr>
          <w:b/>
        </w:rPr>
        <w:t xml:space="preserve"> </w:t>
      </w:r>
      <w:r>
        <w:rPr>
          <w:b/>
        </w:rPr>
        <w:t>по выполнению</w:t>
      </w:r>
      <w:r w:rsidR="00DC4D58">
        <w:rPr>
          <w:b/>
        </w:rPr>
        <w:t xml:space="preserve"> </w:t>
      </w:r>
      <w:r>
        <w:rPr>
          <w:b/>
        </w:rPr>
        <w:t xml:space="preserve">муниципальной программы </w:t>
      </w:r>
      <w:r w:rsidRPr="00DB2405">
        <w:rPr>
          <w:b/>
        </w:rPr>
        <w:t>«Обеспечение доступным и комфортным жильем</w:t>
      </w:r>
      <w:r w:rsidR="00DC4D58" w:rsidRPr="00DB2405">
        <w:rPr>
          <w:b/>
        </w:rPr>
        <w:t xml:space="preserve"> </w:t>
      </w:r>
      <w:r w:rsidRPr="00DB2405">
        <w:rPr>
          <w:b/>
        </w:rPr>
        <w:t>и коммунальными услугами населения</w:t>
      </w:r>
      <w:r w:rsidR="00C137C9" w:rsidRPr="00DB2405">
        <w:rPr>
          <w:b/>
        </w:rPr>
        <w:t>»</w:t>
      </w:r>
      <w:r w:rsidRPr="00DB2405">
        <w:rPr>
          <w:b/>
        </w:rPr>
        <w:t xml:space="preserve"> в </w:t>
      </w:r>
      <w:r w:rsidR="00C137C9" w:rsidRPr="00DB2405">
        <w:rPr>
          <w:b/>
        </w:rPr>
        <w:t>муниципальном районе</w:t>
      </w:r>
      <w:r w:rsidRPr="00DB2405">
        <w:rPr>
          <w:b/>
        </w:rPr>
        <w:t xml:space="preserve"> «Мещовский район»</w:t>
      </w:r>
      <w:r w:rsidR="00C137C9">
        <w:rPr>
          <w:b/>
        </w:rPr>
        <w:t xml:space="preserve"> на 2019-2024 годы</w:t>
      </w:r>
    </w:p>
    <w:p w:rsidR="00F72CC1" w:rsidRDefault="00DC4D58" w:rsidP="00F72CC1">
      <w:pPr>
        <w:jc w:val="center"/>
        <w:rPr>
          <w:b/>
        </w:rPr>
      </w:pPr>
      <w:r>
        <w:rPr>
          <w:b/>
        </w:rPr>
        <w:t xml:space="preserve"> </w:t>
      </w:r>
      <w:r w:rsidR="00F72CC1">
        <w:rPr>
          <w:b/>
        </w:rPr>
        <w:t>в части обеспечения жильем</w:t>
      </w:r>
      <w:r w:rsidR="00F72CC1" w:rsidRPr="00F265CB">
        <w:rPr>
          <w:b/>
        </w:rPr>
        <w:t xml:space="preserve"> </w:t>
      </w:r>
      <w:r w:rsidR="00A14783">
        <w:rPr>
          <w:b/>
        </w:rPr>
        <w:t>молодых семей за 2020</w:t>
      </w:r>
      <w:r w:rsidR="00F72CC1">
        <w:rPr>
          <w:b/>
        </w:rPr>
        <w:t xml:space="preserve">  го</w:t>
      </w:r>
      <w:r w:rsidR="00D82CA2">
        <w:rPr>
          <w:b/>
        </w:rPr>
        <w:t>д</w:t>
      </w:r>
    </w:p>
    <w:p w:rsidR="00DA03E6" w:rsidRPr="00C82086" w:rsidRDefault="00DA03E6" w:rsidP="00F72CC1">
      <w:pPr>
        <w:jc w:val="center"/>
        <w:rPr>
          <w:b/>
        </w:rPr>
      </w:pPr>
    </w:p>
    <w:p w:rsidR="00F72CC1" w:rsidRPr="00C137C9" w:rsidRDefault="00F72CC1" w:rsidP="00F72CC1">
      <w:pPr>
        <w:jc w:val="both"/>
      </w:pPr>
      <w:r>
        <w:tab/>
        <w:t xml:space="preserve">Постановлением администрации </w:t>
      </w:r>
      <w:r w:rsidR="00D00904">
        <w:t>муниципального района «Мещовский район» №</w:t>
      </w:r>
      <w:r w:rsidR="007454F9">
        <w:t>166</w:t>
      </w:r>
      <w:r>
        <w:t xml:space="preserve"> от 1</w:t>
      </w:r>
      <w:r w:rsidR="007454F9">
        <w:t>3</w:t>
      </w:r>
      <w:r>
        <w:t xml:space="preserve"> </w:t>
      </w:r>
      <w:r w:rsidR="007454F9">
        <w:t>марта</w:t>
      </w:r>
      <w:r>
        <w:t xml:space="preserve"> 201</w:t>
      </w:r>
      <w:r w:rsidR="007454F9">
        <w:t>9</w:t>
      </w:r>
      <w:r>
        <w:t xml:space="preserve"> года утверждена муниципальная программа муниципального района «Мещовский район» </w:t>
      </w:r>
      <w:r w:rsidR="00C137C9" w:rsidRPr="00DB2405">
        <w:t>«Обеспечение доступным и комфортным жильем и коммунальными услугами населения» в муниципальном районе «Мещовский район»</w:t>
      </w:r>
      <w:r w:rsidR="00C137C9" w:rsidRPr="00C137C9">
        <w:t xml:space="preserve"> на 2019-2024 годы</w:t>
      </w:r>
      <w:r w:rsidRPr="00C137C9">
        <w:t xml:space="preserve">.  </w:t>
      </w:r>
    </w:p>
    <w:p w:rsidR="00F72CC1" w:rsidRDefault="00F72CC1" w:rsidP="00F72CC1">
      <w:pPr>
        <w:jc w:val="both"/>
      </w:pPr>
      <w:r>
        <w:tab/>
        <w:t>В сводном списке молодых семей – участников подпрограммы, изъявивших желание по</w:t>
      </w:r>
      <w:r w:rsidR="00812EE0">
        <w:t>л</w:t>
      </w:r>
      <w:r w:rsidR="007454F9">
        <w:t>учить социальную выплату в 2021</w:t>
      </w:r>
      <w:r>
        <w:t xml:space="preserve"> году (список составляется до </w:t>
      </w:r>
      <w:r w:rsidR="00DA03E6">
        <w:t xml:space="preserve">           </w:t>
      </w:r>
      <w:r w:rsidR="00AF3969">
        <w:t>1 июня</w:t>
      </w:r>
      <w:r>
        <w:t>, предшествующего получению с</w:t>
      </w:r>
      <w:r w:rsidR="00812EE0">
        <w:t>оциальной выпла</w:t>
      </w:r>
      <w:r w:rsidR="00F65318">
        <w:t>ты, года) состоит</w:t>
      </w:r>
      <w:r w:rsidR="007454F9">
        <w:t xml:space="preserve"> 34</w:t>
      </w:r>
      <w:r w:rsidR="00F65318">
        <w:t xml:space="preserve"> </w:t>
      </w:r>
      <w:r w:rsidR="007454F9">
        <w:t xml:space="preserve">   молодых семьи</w:t>
      </w:r>
      <w:r>
        <w:t xml:space="preserve">.  </w:t>
      </w:r>
      <w:r w:rsidR="00E74A31">
        <w:t>На 01.01.2021 год на учете сос</w:t>
      </w:r>
      <w:r w:rsidR="00EE0249">
        <w:t>т</w:t>
      </w:r>
      <w:r w:rsidR="00E74A31">
        <w:t xml:space="preserve">ояло </w:t>
      </w:r>
      <w:r w:rsidR="00A15F2D">
        <w:t>3</w:t>
      </w:r>
      <w:r w:rsidR="00EE0249">
        <w:t>6</w:t>
      </w:r>
      <w:r w:rsidR="00D82CA2">
        <w:t xml:space="preserve"> молодых </w:t>
      </w:r>
      <w:r w:rsidR="00D82CA2" w:rsidRPr="00DB2405">
        <w:t>сем</w:t>
      </w:r>
      <w:r w:rsidR="00C137C9" w:rsidRPr="00DB2405">
        <w:t>ей</w:t>
      </w:r>
      <w:r w:rsidR="00DA3E1A">
        <w:t>, из н</w:t>
      </w:r>
      <w:r w:rsidR="003C4385">
        <w:t xml:space="preserve">их </w:t>
      </w:r>
      <w:r w:rsidR="00A15F2D">
        <w:t>4</w:t>
      </w:r>
      <w:r w:rsidR="008301C6">
        <w:t xml:space="preserve"> семьи</w:t>
      </w:r>
      <w:r w:rsidR="00DA3E1A">
        <w:t xml:space="preserve"> многодетные</w:t>
      </w:r>
      <w:r>
        <w:t>.</w:t>
      </w:r>
      <w:r w:rsidR="008301C6">
        <w:t xml:space="preserve"> За 20</w:t>
      </w:r>
      <w:r w:rsidR="00EE0249">
        <w:t>20 год на учет были поставлены 2</w:t>
      </w:r>
      <w:r w:rsidR="00D82CA2">
        <w:t xml:space="preserve"> молоды</w:t>
      </w:r>
      <w:r w:rsidR="008301C6">
        <w:t>е</w:t>
      </w:r>
      <w:r w:rsidR="00D82CA2">
        <w:t xml:space="preserve"> сем</w:t>
      </w:r>
      <w:r w:rsidR="008301C6">
        <w:t>ьи</w:t>
      </w:r>
      <w:r w:rsidR="00D82CA2">
        <w:t>.</w:t>
      </w:r>
    </w:p>
    <w:p w:rsidR="00BA1E57" w:rsidRPr="00BA1E57" w:rsidRDefault="00443F2D" w:rsidP="00BA1E57">
      <w:pPr>
        <w:jc w:val="both"/>
      </w:pPr>
      <w:r>
        <w:t xml:space="preserve">   </w:t>
      </w:r>
      <w:r w:rsidR="00D00904">
        <w:t xml:space="preserve">       </w:t>
      </w:r>
      <w:r w:rsidR="00D23C29">
        <w:t xml:space="preserve"> </w:t>
      </w:r>
      <w:proofErr w:type="gramStart"/>
      <w:r w:rsidR="00D23C29">
        <w:t>В соответствии с Соглашением  м</w:t>
      </w:r>
      <w:r>
        <w:t>инистерства</w:t>
      </w:r>
      <w:r w:rsidR="00F72CC1">
        <w:t xml:space="preserve"> строительства и жилищно-коммунального хозяйства Калужской области</w:t>
      </w:r>
      <w:r w:rsidR="00D23C29">
        <w:t xml:space="preserve"> и а</w:t>
      </w:r>
      <w:r>
        <w:t>дминистрации муниципального района «Мещовски</w:t>
      </w:r>
      <w:r w:rsidR="008301C6">
        <w:t>й район»  о предоставлении в 2020</w:t>
      </w:r>
      <w:r>
        <w:t xml:space="preserve"> году субсидии из бюджета Калужской области</w:t>
      </w:r>
      <w:r w:rsidR="00F72CC1">
        <w:t xml:space="preserve"> </w:t>
      </w:r>
      <w:r>
        <w:t>бюджету МР «Мещовский район» на софинансирование расходных обязательств муниципального образования на предоставление социальных выплат молодым семьям на приоб</w:t>
      </w:r>
      <w:r w:rsidR="008301C6">
        <w:t>ретение (</w:t>
      </w:r>
      <w:r>
        <w:t>строительство) жилья</w:t>
      </w:r>
      <w:r w:rsidR="00E42EDB">
        <w:t xml:space="preserve"> в рамках основного мероприятия</w:t>
      </w:r>
      <w:r w:rsidR="00F72CC1">
        <w:t xml:space="preserve"> «Обеспечение жильем молодых семей»</w:t>
      </w:r>
      <w:r w:rsidR="00E42EDB">
        <w:t xml:space="preserve"> государственной программы Российской Федерации </w:t>
      </w:r>
      <w:r w:rsidR="00F72CC1">
        <w:t>«Обеспечение</w:t>
      </w:r>
      <w:proofErr w:type="gramEnd"/>
      <w:r w:rsidR="00F72CC1">
        <w:t xml:space="preserve"> </w:t>
      </w:r>
      <w:proofErr w:type="gramStart"/>
      <w:r w:rsidR="00F72CC1">
        <w:t>доступным и комфортным жильем и коммунальными услугами</w:t>
      </w:r>
      <w:r w:rsidR="00E42EDB">
        <w:t xml:space="preserve"> граждан Российской Федерации</w:t>
      </w:r>
      <w:r w:rsidR="00F72CC1">
        <w:t xml:space="preserve">» </w:t>
      </w:r>
      <w:r w:rsidR="00C2325F" w:rsidRPr="00C2325F">
        <w:t>от 21</w:t>
      </w:r>
      <w:r w:rsidR="00D00904" w:rsidRPr="00C2325F">
        <w:t xml:space="preserve"> </w:t>
      </w:r>
      <w:r w:rsidR="00C2325F" w:rsidRPr="00C2325F">
        <w:t>января</w:t>
      </w:r>
      <w:r w:rsidR="00D00904" w:rsidRPr="00C2325F">
        <w:t xml:space="preserve"> 20</w:t>
      </w:r>
      <w:r w:rsidR="00C2325F" w:rsidRPr="00C2325F">
        <w:t>20</w:t>
      </w:r>
      <w:r w:rsidR="00D00904" w:rsidRPr="00C2325F">
        <w:t xml:space="preserve"> г. №</w:t>
      </w:r>
      <w:r w:rsidR="00C2325F" w:rsidRPr="00C2325F">
        <w:t>29627000-1-2020</w:t>
      </w:r>
      <w:r w:rsidR="00BA1E57" w:rsidRPr="00C2325F">
        <w:t>-00</w:t>
      </w:r>
      <w:r w:rsidR="00C2325F" w:rsidRPr="00C2325F">
        <w:t>2</w:t>
      </w:r>
      <w:r w:rsidR="00BA1E57" w:rsidRPr="00C2325F">
        <w:t xml:space="preserve"> общий объем бюджетных ассигнований составил </w:t>
      </w:r>
      <w:r w:rsidR="00C2325F" w:rsidRPr="00C2325F">
        <w:t>4 158 000</w:t>
      </w:r>
      <w:r w:rsidR="00BA1E57" w:rsidRPr="00C2325F">
        <w:t xml:space="preserve"> рублей, в т.ч. общий размер субсидии, предоставляемой из бюджета Калужской области бюджету муниципального района</w:t>
      </w:r>
      <w:r w:rsidR="00D00904" w:rsidRPr="00C2325F">
        <w:t xml:space="preserve"> «Мещовский район»</w:t>
      </w:r>
      <w:r w:rsidR="00C2325F" w:rsidRPr="00C2325F">
        <w:t xml:space="preserve"> </w:t>
      </w:r>
      <w:r w:rsidR="00C2325F" w:rsidRPr="00DB2405">
        <w:t xml:space="preserve">в </w:t>
      </w:r>
      <w:r w:rsidR="00C137C9" w:rsidRPr="00DB2405">
        <w:t>2020</w:t>
      </w:r>
      <w:r w:rsidR="00BA1E57" w:rsidRPr="00DB2405">
        <w:t xml:space="preserve"> году</w:t>
      </w:r>
      <w:r w:rsidR="00BA1E57" w:rsidRPr="00C2325F">
        <w:t xml:space="preserve"> составил </w:t>
      </w:r>
      <w:r w:rsidR="00C2325F" w:rsidRPr="00C2325F">
        <w:t>3 326 400</w:t>
      </w:r>
      <w:r w:rsidR="00BA1E57" w:rsidRPr="00C2325F">
        <w:t xml:space="preserve"> рублей, средств  бюджета района    </w:t>
      </w:r>
      <w:r w:rsidR="00C2325F" w:rsidRPr="00C2325F">
        <w:t>831 600</w:t>
      </w:r>
      <w:r w:rsidR="00BA1E57" w:rsidRPr="00C2325F">
        <w:t xml:space="preserve"> рублей.</w:t>
      </w:r>
      <w:r w:rsidR="00BA1E57" w:rsidRPr="00BA1E57">
        <w:t xml:space="preserve"> </w:t>
      </w:r>
      <w:proofErr w:type="gramEnd"/>
    </w:p>
    <w:p w:rsidR="00F72CC1" w:rsidRPr="00C2325F" w:rsidRDefault="00D32903" w:rsidP="00F72CC1">
      <w:pPr>
        <w:jc w:val="both"/>
        <w:rPr>
          <w:highlight w:val="yellow"/>
        </w:rPr>
      </w:pPr>
      <w:r>
        <w:tab/>
      </w:r>
      <w:r w:rsidR="006B485C" w:rsidRPr="00C2325F">
        <w:t>В</w:t>
      </w:r>
      <w:r w:rsidR="00D50AE0" w:rsidRPr="00C2325F">
        <w:t xml:space="preserve"> 2020</w:t>
      </w:r>
      <w:r w:rsidR="00862243" w:rsidRPr="00C2325F">
        <w:t xml:space="preserve"> году</w:t>
      </w:r>
      <w:r w:rsidR="00DC4D58">
        <w:t xml:space="preserve"> </w:t>
      </w:r>
      <w:r w:rsidR="00C2325F" w:rsidRPr="00C2325F">
        <w:t>израсходованы</w:t>
      </w:r>
      <w:r w:rsidR="006B485C" w:rsidRPr="00C2325F">
        <w:t xml:space="preserve"> </w:t>
      </w:r>
      <w:r w:rsidR="00D82CA2" w:rsidRPr="00C2325F">
        <w:t>финансовые</w:t>
      </w:r>
      <w:r w:rsidRPr="00C2325F">
        <w:t xml:space="preserve"> средств</w:t>
      </w:r>
      <w:r w:rsidR="00D82CA2" w:rsidRPr="00C2325F">
        <w:t>а</w:t>
      </w:r>
      <w:r w:rsidR="009F3299" w:rsidRPr="00C2325F">
        <w:t xml:space="preserve"> </w:t>
      </w:r>
      <w:r w:rsidRPr="00C2325F">
        <w:t xml:space="preserve"> в сумме </w:t>
      </w:r>
      <w:r w:rsidR="00C2325F" w:rsidRPr="00C2325F">
        <w:t>2 646 000</w:t>
      </w:r>
      <w:r w:rsidR="00DA3E1A" w:rsidRPr="00C2325F">
        <w:t xml:space="preserve">  </w:t>
      </w:r>
      <w:r w:rsidR="00BA1E57" w:rsidRPr="00C2325F">
        <w:t>рублей</w:t>
      </w:r>
      <w:r w:rsidR="0093387F" w:rsidRPr="00C2325F">
        <w:t xml:space="preserve">. </w:t>
      </w:r>
    </w:p>
    <w:p w:rsidR="0093387F" w:rsidRDefault="00F72CC1" w:rsidP="00DC4D58">
      <w:pPr>
        <w:ind w:firstLine="708"/>
        <w:jc w:val="both"/>
      </w:pPr>
      <w:r>
        <w:t>Свидетельства о праве на получение социальной выплаты</w:t>
      </w:r>
      <w:r w:rsidR="00F22DD2">
        <w:t xml:space="preserve"> были</w:t>
      </w:r>
      <w:r w:rsidR="009F53FB">
        <w:t xml:space="preserve"> выданы </w:t>
      </w:r>
      <w:r w:rsidR="00D82CA2">
        <w:t xml:space="preserve">       </w:t>
      </w:r>
      <w:r w:rsidR="00041787">
        <w:t>6</w:t>
      </w:r>
      <w:r w:rsidR="00B6309D">
        <w:t xml:space="preserve"> молодым семьям</w:t>
      </w:r>
      <w:r w:rsidR="00D82CA2">
        <w:t xml:space="preserve"> </w:t>
      </w:r>
      <w:r w:rsidR="00591B6C">
        <w:rPr>
          <w:i/>
        </w:rPr>
        <w:t>(Асадовы</w:t>
      </w:r>
      <w:r w:rsidR="003C4385">
        <w:rPr>
          <w:i/>
        </w:rPr>
        <w:t xml:space="preserve">  -</w:t>
      </w:r>
      <w:r w:rsidR="00591B6C">
        <w:rPr>
          <w:i/>
        </w:rPr>
        <w:t xml:space="preserve"> 5 чел., Измайловы</w:t>
      </w:r>
      <w:r w:rsidR="003C4385">
        <w:rPr>
          <w:i/>
        </w:rPr>
        <w:t xml:space="preserve"> – </w:t>
      </w:r>
      <w:r w:rsidR="00591B6C">
        <w:rPr>
          <w:i/>
        </w:rPr>
        <w:t>4</w:t>
      </w:r>
      <w:r w:rsidR="003C4385">
        <w:rPr>
          <w:i/>
        </w:rPr>
        <w:t xml:space="preserve"> чел., </w:t>
      </w:r>
      <w:proofErr w:type="spellStart"/>
      <w:r w:rsidR="00591B6C">
        <w:rPr>
          <w:i/>
        </w:rPr>
        <w:t>Шелепины</w:t>
      </w:r>
      <w:proofErr w:type="spellEnd"/>
      <w:r w:rsidR="00041787">
        <w:rPr>
          <w:i/>
        </w:rPr>
        <w:t xml:space="preserve"> - 4 чел., </w:t>
      </w:r>
      <w:proofErr w:type="spellStart"/>
      <w:r w:rsidR="00041787">
        <w:rPr>
          <w:i/>
        </w:rPr>
        <w:t>Сергучёвы</w:t>
      </w:r>
      <w:proofErr w:type="spellEnd"/>
      <w:r w:rsidR="003C4385">
        <w:rPr>
          <w:i/>
        </w:rPr>
        <w:t xml:space="preserve"> - 3</w:t>
      </w:r>
      <w:r w:rsidR="00D82CA2" w:rsidRPr="00D82CA2">
        <w:rPr>
          <w:i/>
        </w:rPr>
        <w:t xml:space="preserve"> чел.</w:t>
      </w:r>
      <w:r w:rsidR="00041787">
        <w:rPr>
          <w:i/>
        </w:rPr>
        <w:t xml:space="preserve">, </w:t>
      </w:r>
      <w:proofErr w:type="spellStart"/>
      <w:r w:rsidR="00041787">
        <w:rPr>
          <w:i/>
        </w:rPr>
        <w:t>Крючковы</w:t>
      </w:r>
      <w:proofErr w:type="spellEnd"/>
      <w:r w:rsidR="00041787">
        <w:rPr>
          <w:i/>
        </w:rPr>
        <w:t xml:space="preserve"> – 2 чел., Алёшины – 3 чел.</w:t>
      </w:r>
      <w:r w:rsidR="00D82CA2" w:rsidRPr="00D82CA2">
        <w:rPr>
          <w:i/>
        </w:rPr>
        <w:t>)</w:t>
      </w:r>
      <w:r w:rsidR="00B6309D" w:rsidRPr="00D82CA2">
        <w:rPr>
          <w:i/>
        </w:rPr>
        <w:t>.</w:t>
      </w:r>
      <w:r w:rsidR="00B6309D">
        <w:t xml:space="preserve"> </w:t>
      </w:r>
    </w:p>
    <w:p w:rsidR="0093387F" w:rsidRDefault="00041787" w:rsidP="00F72CC1">
      <w:pPr>
        <w:ind w:firstLine="708"/>
        <w:jc w:val="both"/>
      </w:pPr>
      <w:r>
        <w:t>Четыре</w:t>
      </w:r>
      <w:r w:rsidR="003C4385">
        <w:t xml:space="preserve"> </w:t>
      </w:r>
      <w:r w:rsidR="00F72CC1">
        <w:t xml:space="preserve">свидетельства </w:t>
      </w:r>
      <w:r>
        <w:t>реализованы до 31 декабря 2020</w:t>
      </w:r>
      <w:r w:rsidR="00862243">
        <w:t xml:space="preserve"> года.</w:t>
      </w:r>
      <w:r w:rsidR="00D82CA2">
        <w:t xml:space="preserve"> </w:t>
      </w:r>
      <w:proofErr w:type="gramStart"/>
      <w:r w:rsidR="00D82CA2">
        <w:t>Жилье приобретено</w:t>
      </w:r>
      <w:r w:rsidR="003C4385">
        <w:t xml:space="preserve">: </w:t>
      </w:r>
      <w:r w:rsidR="00AC3EB0">
        <w:t>2 – г. Калуга, 1 – г. Обнинск, 1 – п. Бабынино.</w:t>
      </w:r>
      <w:proofErr w:type="gramEnd"/>
    </w:p>
    <w:p w:rsidR="004E57FF" w:rsidRDefault="003C4385" w:rsidP="00F72CC1">
      <w:pPr>
        <w:ind w:firstLine="708"/>
        <w:jc w:val="both"/>
      </w:pPr>
      <w:r>
        <w:t xml:space="preserve">Свидетельство, выданное молодой семье </w:t>
      </w:r>
      <w:proofErr w:type="spellStart"/>
      <w:r w:rsidR="00A33836">
        <w:t>Сергучёвых</w:t>
      </w:r>
      <w:proofErr w:type="spellEnd"/>
      <w:r w:rsidR="00A33836">
        <w:t xml:space="preserve"> реализовано в январе 2021 года – квартира приобретена в </w:t>
      </w:r>
      <w:proofErr w:type="gramStart"/>
      <w:r w:rsidR="00A33836">
        <w:t>г</w:t>
      </w:r>
      <w:proofErr w:type="gramEnd"/>
      <w:r w:rsidR="00A33836">
        <w:t>. Калуга.</w:t>
      </w:r>
    </w:p>
    <w:p w:rsidR="00862243" w:rsidRDefault="00A33836" w:rsidP="00F72CC1">
      <w:pPr>
        <w:ind w:firstLine="708"/>
        <w:jc w:val="both"/>
      </w:pPr>
      <w:proofErr w:type="gramStart"/>
      <w:r>
        <w:t>Свидетельство</w:t>
      </w:r>
      <w:r w:rsidR="00DC4D58">
        <w:t>,</w:t>
      </w:r>
      <w:r>
        <w:t xml:space="preserve"> выданное семье Измайловых </w:t>
      </w:r>
      <w:r w:rsidR="003C4385">
        <w:t>пока не реализовано</w:t>
      </w:r>
      <w:proofErr w:type="gramEnd"/>
      <w:r w:rsidR="0093387F">
        <w:t xml:space="preserve"> </w:t>
      </w:r>
      <w:r w:rsidR="00AC3EB0">
        <w:t>(</w:t>
      </w:r>
      <w:r>
        <w:t>срок реализации до 07</w:t>
      </w:r>
      <w:r w:rsidR="003C4385">
        <w:t xml:space="preserve"> </w:t>
      </w:r>
      <w:r>
        <w:t>апреля</w:t>
      </w:r>
      <w:r w:rsidR="003C4385">
        <w:t xml:space="preserve"> 20</w:t>
      </w:r>
      <w:r>
        <w:t>21</w:t>
      </w:r>
      <w:r w:rsidR="003C4385">
        <w:t xml:space="preserve"> года)</w:t>
      </w:r>
      <w:r>
        <w:t>.</w:t>
      </w:r>
    </w:p>
    <w:p w:rsidR="00F72CC1" w:rsidRDefault="00F72CC1" w:rsidP="00F72CC1">
      <w:pPr>
        <w:ind w:firstLine="708"/>
        <w:jc w:val="both"/>
      </w:pPr>
      <w:r w:rsidRPr="00DB2405">
        <w:lastRenderedPageBreak/>
        <w:t>С начала ре</w:t>
      </w:r>
      <w:r w:rsidR="00A33836" w:rsidRPr="00DB2405">
        <w:t>ализации Программы</w:t>
      </w:r>
      <w:r w:rsidR="00C137C9" w:rsidRPr="00DB2405">
        <w:t xml:space="preserve"> с</w:t>
      </w:r>
      <w:r w:rsidR="00A33836" w:rsidRPr="00DB2405">
        <w:t xml:space="preserve"> </w:t>
      </w:r>
      <w:r w:rsidR="00722422" w:rsidRPr="00DB2405">
        <w:t xml:space="preserve">2009 </w:t>
      </w:r>
      <w:r w:rsidR="009A324E" w:rsidRPr="00DB2405">
        <w:t>год</w:t>
      </w:r>
      <w:r w:rsidR="00DB2405" w:rsidRPr="00DB2405">
        <w:t>а</w:t>
      </w:r>
      <w:r w:rsidR="00A33836" w:rsidRPr="00DB2405">
        <w:t xml:space="preserve"> по 31 декабря 2020 года</w:t>
      </w:r>
      <w:r w:rsidR="00A33836">
        <w:t xml:space="preserve"> -</w:t>
      </w:r>
      <w:r w:rsidR="009A324E">
        <w:t xml:space="preserve"> </w:t>
      </w:r>
      <w:r w:rsidR="00A33836">
        <w:t>40 молодых</w:t>
      </w:r>
      <w:r w:rsidR="009A324E">
        <w:t xml:space="preserve"> сем</w:t>
      </w:r>
      <w:r w:rsidR="00A33836">
        <w:t>ей</w:t>
      </w:r>
      <w:r w:rsidR="006C1207">
        <w:t xml:space="preserve"> получил</w:t>
      </w:r>
      <w:r w:rsidR="00A33836">
        <w:t>и</w:t>
      </w:r>
      <w:r w:rsidR="006C1207">
        <w:t xml:space="preserve"> Свидетельство</w:t>
      </w:r>
      <w:r>
        <w:t xml:space="preserve"> о праве на получение социальной выплаты и улучшили свои жилищные условия.</w:t>
      </w:r>
      <w:r w:rsidR="006C1207">
        <w:t xml:space="preserve"> Из них 2</w:t>
      </w:r>
      <w:r w:rsidR="004E57FF">
        <w:t>4</w:t>
      </w:r>
      <w:r w:rsidR="006C1207">
        <w:t xml:space="preserve"> семьи</w:t>
      </w:r>
      <w:r w:rsidR="00F22DD2">
        <w:t xml:space="preserve"> приобрели жилье на</w:t>
      </w:r>
      <w:r w:rsidR="00A33836">
        <w:t xml:space="preserve"> территории Мещовского района, </w:t>
      </w:r>
      <w:r w:rsidR="004E57FF">
        <w:t>11</w:t>
      </w:r>
      <w:r w:rsidR="00A33836">
        <w:t xml:space="preserve"> </w:t>
      </w:r>
      <w:r w:rsidR="000B5678">
        <w:t>семей</w:t>
      </w:r>
      <w:r w:rsidR="00F22DD2">
        <w:t xml:space="preserve"> - в </w:t>
      </w:r>
      <w:proofErr w:type="gramStart"/>
      <w:r w:rsidR="00F22DD2">
        <w:t>г</w:t>
      </w:r>
      <w:proofErr w:type="gramEnd"/>
      <w:r w:rsidR="00F22DD2">
        <w:t>. Калуга</w:t>
      </w:r>
      <w:r w:rsidR="00A33836">
        <w:t>, 2</w:t>
      </w:r>
      <w:r w:rsidR="000B5678">
        <w:t xml:space="preserve"> семь</w:t>
      </w:r>
      <w:r w:rsidR="00A33836">
        <w:t>и</w:t>
      </w:r>
      <w:r w:rsidR="000B5678">
        <w:t xml:space="preserve"> </w:t>
      </w:r>
      <w:r w:rsidR="00722422">
        <w:t>- п. Бабынино</w:t>
      </w:r>
      <w:r w:rsidR="00A33836">
        <w:t xml:space="preserve">, </w:t>
      </w:r>
      <w:r w:rsidR="004E57FF">
        <w:t xml:space="preserve">1 семья в г. Сухиничи, </w:t>
      </w:r>
      <w:r w:rsidR="00A33836">
        <w:t xml:space="preserve">1 семья г. Обнинск. </w:t>
      </w:r>
      <w:r w:rsidR="00C137C9">
        <w:t>1 молодая семья в настоящее время находится в поисках</w:t>
      </w:r>
      <w:r w:rsidR="00100654">
        <w:t xml:space="preserve"> подходящего жилого помещения.</w:t>
      </w:r>
    </w:p>
    <w:sectPr w:rsidR="00F72CC1" w:rsidSect="00F867D5"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0E" w:rsidRDefault="008E490E" w:rsidP="000B5678">
      <w:r>
        <w:separator/>
      </w:r>
    </w:p>
  </w:endnote>
  <w:endnote w:type="continuationSeparator" w:id="0">
    <w:p w:rsidR="008E490E" w:rsidRDefault="008E490E" w:rsidP="000B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8356"/>
      <w:docPartObj>
        <w:docPartGallery w:val="Page Numbers (Bottom of Page)"/>
        <w:docPartUnique/>
      </w:docPartObj>
    </w:sdtPr>
    <w:sdtContent>
      <w:p w:rsidR="00F867D5" w:rsidRDefault="00F867D5">
        <w:pPr>
          <w:pStyle w:val="ab"/>
          <w:jc w:val="right"/>
        </w:pPr>
        <w:r>
          <w:t xml:space="preserve">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05458B" w:rsidRDefault="000545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0E" w:rsidRDefault="008E490E" w:rsidP="000B5678">
      <w:r>
        <w:separator/>
      </w:r>
    </w:p>
  </w:footnote>
  <w:footnote w:type="continuationSeparator" w:id="0">
    <w:p w:rsidR="008E490E" w:rsidRDefault="008E490E" w:rsidP="000B5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CC1"/>
    <w:rsid w:val="00035DAF"/>
    <w:rsid w:val="00041787"/>
    <w:rsid w:val="0005458B"/>
    <w:rsid w:val="000943DC"/>
    <w:rsid w:val="000B5678"/>
    <w:rsid w:val="000C6CF8"/>
    <w:rsid w:val="000D0C94"/>
    <w:rsid w:val="00100654"/>
    <w:rsid w:val="001361D4"/>
    <w:rsid w:val="00164FBE"/>
    <w:rsid w:val="001E5F48"/>
    <w:rsid w:val="002E284C"/>
    <w:rsid w:val="003026A0"/>
    <w:rsid w:val="0037570F"/>
    <w:rsid w:val="003C4385"/>
    <w:rsid w:val="003D3C3E"/>
    <w:rsid w:val="003D6CED"/>
    <w:rsid w:val="00425575"/>
    <w:rsid w:val="00443F2D"/>
    <w:rsid w:val="00447349"/>
    <w:rsid w:val="00476BCD"/>
    <w:rsid w:val="004E57FF"/>
    <w:rsid w:val="004F225D"/>
    <w:rsid w:val="0052047C"/>
    <w:rsid w:val="005472F6"/>
    <w:rsid w:val="00570FB7"/>
    <w:rsid w:val="00591B6C"/>
    <w:rsid w:val="00596B22"/>
    <w:rsid w:val="005D38B0"/>
    <w:rsid w:val="005F4066"/>
    <w:rsid w:val="00600DA5"/>
    <w:rsid w:val="00671DE0"/>
    <w:rsid w:val="006B485C"/>
    <w:rsid w:val="006C1207"/>
    <w:rsid w:val="006F4A04"/>
    <w:rsid w:val="00711FEA"/>
    <w:rsid w:val="00722422"/>
    <w:rsid w:val="007331CC"/>
    <w:rsid w:val="00740BF0"/>
    <w:rsid w:val="00743DE6"/>
    <w:rsid w:val="007454F9"/>
    <w:rsid w:val="00747926"/>
    <w:rsid w:val="007C4256"/>
    <w:rsid w:val="0080359E"/>
    <w:rsid w:val="00812EE0"/>
    <w:rsid w:val="00814F7A"/>
    <w:rsid w:val="008301C6"/>
    <w:rsid w:val="00862243"/>
    <w:rsid w:val="008A33E3"/>
    <w:rsid w:val="008B2300"/>
    <w:rsid w:val="008E490E"/>
    <w:rsid w:val="009201F1"/>
    <w:rsid w:val="0093387F"/>
    <w:rsid w:val="0095168C"/>
    <w:rsid w:val="0096621A"/>
    <w:rsid w:val="009A324E"/>
    <w:rsid w:val="009C216B"/>
    <w:rsid w:val="009F3299"/>
    <w:rsid w:val="009F53FB"/>
    <w:rsid w:val="00A00B9C"/>
    <w:rsid w:val="00A10502"/>
    <w:rsid w:val="00A14783"/>
    <w:rsid w:val="00A15F2D"/>
    <w:rsid w:val="00A1652B"/>
    <w:rsid w:val="00A233A7"/>
    <w:rsid w:val="00A246EF"/>
    <w:rsid w:val="00A33836"/>
    <w:rsid w:val="00A40ED9"/>
    <w:rsid w:val="00AB5952"/>
    <w:rsid w:val="00AC1947"/>
    <w:rsid w:val="00AC3EB0"/>
    <w:rsid w:val="00AD129C"/>
    <w:rsid w:val="00AF3969"/>
    <w:rsid w:val="00AF415A"/>
    <w:rsid w:val="00B6091C"/>
    <w:rsid w:val="00B6309D"/>
    <w:rsid w:val="00BA1E57"/>
    <w:rsid w:val="00BC4F55"/>
    <w:rsid w:val="00BD2EB7"/>
    <w:rsid w:val="00BE0217"/>
    <w:rsid w:val="00C137C9"/>
    <w:rsid w:val="00C2325F"/>
    <w:rsid w:val="00C95195"/>
    <w:rsid w:val="00CD0921"/>
    <w:rsid w:val="00D00904"/>
    <w:rsid w:val="00D12365"/>
    <w:rsid w:val="00D23C29"/>
    <w:rsid w:val="00D26FE8"/>
    <w:rsid w:val="00D32903"/>
    <w:rsid w:val="00D50AE0"/>
    <w:rsid w:val="00D5296B"/>
    <w:rsid w:val="00D53B3A"/>
    <w:rsid w:val="00D7415D"/>
    <w:rsid w:val="00D82CA2"/>
    <w:rsid w:val="00DA03E6"/>
    <w:rsid w:val="00DA183B"/>
    <w:rsid w:val="00DA3E1A"/>
    <w:rsid w:val="00DB2405"/>
    <w:rsid w:val="00DC4D58"/>
    <w:rsid w:val="00E2366A"/>
    <w:rsid w:val="00E42EDB"/>
    <w:rsid w:val="00E571B4"/>
    <w:rsid w:val="00E74A31"/>
    <w:rsid w:val="00EA715B"/>
    <w:rsid w:val="00EC3A4F"/>
    <w:rsid w:val="00EE0249"/>
    <w:rsid w:val="00EE09AF"/>
    <w:rsid w:val="00EE1BF5"/>
    <w:rsid w:val="00EF652F"/>
    <w:rsid w:val="00F212F1"/>
    <w:rsid w:val="00F22DD2"/>
    <w:rsid w:val="00F4330C"/>
    <w:rsid w:val="00F65318"/>
    <w:rsid w:val="00F72CC1"/>
    <w:rsid w:val="00F7567D"/>
    <w:rsid w:val="00F862E4"/>
    <w:rsid w:val="00F867D5"/>
    <w:rsid w:val="00FC6A27"/>
    <w:rsid w:val="00FE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C1"/>
    <w:pPr>
      <w:spacing w:after="0" w:line="240" w:lineRule="auto"/>
    </w:pPr>
    <w:rPr>
      <w:rFonts w:eastAsia="Times New Roman"/>
      <w:b w:val="0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CC1"/>
    <w:pPr>
      <w:jc w:val="center"/>
    </w:pPr>
    <w:rPr>
      <w:b/>
      <w:color w:val="0000FF"/>
      <w:sz w:val="44"/>
    </w:rPr>
  </w:style>
  <w:style w:type="character" w:customStyle="1" w:styleId="a4">
    <w:name w:val="Название Знак"/>
    <w:basedOn w:val="a0"/>
    <w:link w:val="a3"/>
    <w:rsid w:val="00F72CC1"/>
    <w:rPr>
      <w:rFonts w:eastAsia="Times New Roman"/>
      <w:bCs w:val="0"/>
      <w:color w:val="0000FF"/>
      <w:sz w:val="4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72CC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72CC1"/>
    <w:rPr>
      <w:rFonts w:eastAsia="Times New Roman"/>
      <w:b w:val="0"/>
      <w:bCs w:val="0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F72CC1"/>
    <w:pPr>
      <w:keepNext/>
      <w:autoSpaceDE w:val="0"/>
      <w:autoSpaceDN w:val="0"/>
    </w:pPr>
    <w:rPr>
      <w:szCs w:val="26"/>
    </w:rPr>
  </w:style>
  <w:style w:type="paragraph" w:customStyle="1" w:styleId="2">
    <w:name w:val="заголовок 2"/>
    <w:basedOn w:val="a"/>
    <w:next w:val="a"/>
    <w:rsid w:val="00F72CC1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F72CC1"/>
    <w:pPr>
      <w:keepNext/>
      <w:autoSpaceDE w:val="0"/>
      <w:autoSpaceDN w:val="0"/>
      <w:jc w:val="center"/>
    </w:pPr>
    <w:rPr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F72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C1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5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5678"/>
    <w:rPr>
      <w:rFonts w:eastAsia="Times New Roman"/>
      <w:b w:val="0"/>
      <w:bCs w:val="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B5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5678"/>
    <w:rPr>
      <w:rFonts w:eastAsia="Times New Roman"/>
      <w:b w:val="0"/>
      <w:bCs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C26AF-052E-4A8D-B316-51A7DB93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58</cp:revision>
  <cp:lastPrinted>2021-02-26T07:06:00Z</cp:lastPrinted>
  <dcterms:created xsi:type="dcterms:W3CDTF">2016-04-25T08:24:00Z</dcterms:created>
  <dcterms:modified xsi:type="dcterms:W3CDTF">2021-02-26T09:05:00Z</dcterms:modified>
</cp:coreProperties>
</file>