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41" w:rsidRDefault="00D80E41" w:rsidP="00D80E41">
      <w:pPr>
        <w:pStyle w:val="2"/>
        <w:outlineLvl w:val="1"/>
      </w:pPr>
    </w:p>
    <w:p w:rsidR="00D80E41" w:rsidRDefault="00D80E41" w:rsidP="00D80E41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41" w:rsidRDefault="00D80E41" w:rsidP="00D80E41">
      <w:pPr>
        <w:pStyle w:val="2"/>
        <w:outlineLvl w:val="1"/>
      </w:pPr>
    </w:p>
    <w:p w:rsidR="00D80E41" w:rsidRDefault="00D80E41" w:rsidP="00D80E41">
      <w:pPr>
        <w:pStyle w:val="2"/>
        <w:jc w:val="center"/>
        <w:outlineLvl w:val="1"/>
      </w:pPr>
      <w:r>
        <w:t>РАЙОННОЕ СОБРАНИЕ</w:t>
      </w:r>
    </w:p>
    <w:p w:rsidR="00D80E41" w:rsidRPr="00FE387A" w:rsidRDefault="00D80E41" w:rsidP="00D80E41">
      <w:pPr>
        <w:jc w:val="center"/>
        <w:rPr>
          <w:b/>
          <w:sz w:val="32"/>
          <w:szCs w:val="32"/>
        </w:rPr>
      </w:pPr>
      <w:r w:rsidRPr="00FE387A">
        <w:rPr>
          <w:b/>
          <w:sz w:val="36"/>
          <w:szCs w:val="36"/>
        </w:rPr>
        <w:t xml:space="preserve">муниципального   района “Мещовский </w:t>
      </w:r>
      <w:r w:rsidRPr="00FE387A">
        <w:rPr>
          <w:b/>
          <w:sz w:val="32"/>
          <w:szCs w:val="32"/>
        </w:rPr>
        <w:t xml:space="preserve"> </w:t>
      </w:r>
      <w:r w:rsidRPr="00FE387A">
        <w:rPr>
          <w:b/>
          <w:sz w:val="36"/>
          <w:szCs w:val="36"/>
        </w:rPr>
        <w:t>район</w:t>
      </w:r>
      <w:r w:rsidRPr="00FE387A">
        <w:rPr>
          <w:b/>
          <w:bCs/>
          <w:sz w:val="36"/>
          <w:szCs w:val="36"/>
        </w:rPr>
        <w:t>”</w:t>
      </w:r>
    </w:p>
    <w:p w:rsidR="00D80E41" w:rsidRDefault="00D80E41" w:rsidP="00D80E41">
      <w:pPr>
        <w:pStyle w:val="4"/>
        <w:outlineLvl w:val="3"/>
      </w:pPr>
      <w:r>
        <w:t>Калужской области</w:t>
      </w:r>
    </w:p>
    <w:p w:rsidR="00D80E41" w:rsidRDefault="00D80E41" w:rsidP="00D80E41"/>
    <w:p w:rsidR="00D80E41" w:rsidRDefault="00D80E41" w:rsidP="00D80E41">
      <w:pPr>
        <w:pStyle w:val="11"/>
        <w:outlineLvl w:val="0"/>
        <w:rPr>
          <w:sz w:val="24"/>
          <w:szCs w:val="24"/>
        </w:rPr>
      </w:pPr>
    </w:p>
    <w:p w:rsidR="00D80E41" w:rsidRDefault="00D80E41" w:rsidP="00D80E41">
      <w:pPr>
        <w:pStyle w:val="1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D80E41" w:rsidRDefault="00D80E41" w:rsidP="00D80E41">
      <w:pPr>
        <w:rPr>
          <w:b/>
          <w:bCs/>
          <w:sz w:val="26"/>
          <w:szCs w:val="26"/>
        </w:rPr>
      </w:pPr>
      <w:r>
        <w:t xml:space="preserve">                                                                  </w:t>
      </w:r>
    </w:p>
    <w:p w:rsidR="00D80E41" w:rsidRDefault="00D80E41" w:rsidP="00D80E41">
      <w:r>
        <w:t xml:space="preserve">  </w:t>
      </w:r>
    </w:p>
    <w:p w:rsidR="00D80E41" w:rsidRPr="00D80E41" w:rsidRDefault="00826F03" w:rsidP="00D80E41">
      <w:pPr>
        <w:rPr>
          <w:b/>
        </w:rPr>
      </w:pPr>
      <w:r w:rsidRPr="00826F03">
        <w:rPr>
          <w:b/>
          <w:sz w:val="26"/>
          <w:szCs w:val="26"/>
          <w:u w:val="single"/>
        </w:rPr>
        <w:t>05 ноября 2020 года</w:t>
      </w:r>
      <w:r w:rsidR="00D80E41" w:rsidRPr="00826F03">
        <w:rPr>
          <w:b/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="00D80E41" w:rsidRPr="00826F03">
        <w:rPr>
          <w:b/>
          <w:sz w:val="26"/>
          <w:szCs w:val="26"/>
        </w:rPr>
        <w:t xml:space="preserve"> </w:t>
      </w:r>
      <w:r w:rsidRPr="00826F03">
        <w:rPr>
          <w:b/>
          <w:sz w:val="26"/>
          <w:szCs w:val="26"/>
        </w:rPr>
        <w:t>№</w:t>
      </w:r>
      <w:r w:rsidRPr="00826F03">
        <w:rPr>
          <w:b/>
          <w:sz w:val="26"/>
          <w:szCs w:val="26"/>
          <w:u w:val="single"/>
        </w:rPr>
        <w:t>10</w:t>
      </w:r>
      <w:r w:rsidR="00D80E41" w:rsidRPr="00826F03">
        <w:rPr>
          <w:b/>
          <w:sz w:val="26"/>
          <w:szCs w:val="26"/>
          <w:u w:val="single"/>
        </w:rPr>
        <w:t xml:space="preserve"> </w:t>
      </w:r>
      <w:r w:rsidR="00D80E41" w:rsidRPr="00D80E41">
        <w:rPr>
          <w:b/>
        </w:rPr>
        <w:t xml:space="preserve">  </w:t>
      </w:r>
    </w:p>
    <w:p w:rsidR="00D80E41" w:rsidRDefault="00D80E41" w:rsidP="00D80E41">
      <w:r>
        <w:tab/>
      </w:r>
    </w:p>
    <w:p w:rsidR="00D80E41" w:rsidRDefault="00D80E41" w:rsidP="00D80E41">
      <w:pPr>
        <w:pStyle w:val="5"/>
        <w:tabs>
          <w:tab w:val="left" w:pos="3051"/>
        </w:tabs>
        <w:jc w:val="center"/>
        <w:outlineLvl w:val="4"/>
      </w:pPr>
    </w:p>
    <w:p w:rsidR="00D80E41" w:rsidRDefault="00D80E41" w:rsidP="00D80E41">
      <w:pPr>
        <w:pStyle w:val="5"/>
        <w:tabs>
          <w:tab w:val="left" w:pos="3051"/>
        </w:tabs>
        <w:jc w:val="center"/>
        <w:outlineLvl w:val="4"/>
      </w:pPr>
      <w:r>
        <w:t>О назначении Главы администрации</w:t>
      </w:r>
    </w:p>
    <w:p w:rsidR="00D80E41" w:rsidRDefault="00D80E41" w:rsidP="00D80E41">
      <w:pPr>
        <w:pStyle w:val="5"/>
        <w:tabs>
          <w:tab w:val="left" w:pos="3051"/>
        </w:tabs>
        <w:jc w:val="center"/>
        <w:outlineLvl w:val="4"/>
        <w:rPr>
          <w:b w:val="0"/>
        </w:rPr>
      </w:pPr>
      <w:r>
        <w:t>муниципального района "Мещовский район"</w:t>
      </w:r>
    </w:p>
    <w:p w:rsidR="00D80E41" w:rsidRDefault="00D80E41" w:rsidP="00D80E41">
      <w:pPr>
        <w:jc w:val="both"/>
        <w:rPr>
          <w:b/>
        </w:rPr>
      </w:pPr>
      <w:r>
        <w:tab/>
      </w:r>
    </w:p>
    <w:p w:rsidR="00D80E41" w:rsidRPr="00D80E41" w:rsidRDefault="00D80E41" w:rsidP="00D80E41">
      <w:pPr>
        <w:jc w:val="both"/>
        <w:rPr>
          <w:sz w:val="26"/>
          <w:szCs w:val="26"/>
        </w:rPr>
      </w:pPr>
      <w:r>
        <w:rPr>
          <w:b/>
        </w:rPr>
        <w:tab/>
      </w:r>
      <w:r w:rsidRPr="00D80E41">
        <w:rPr>
          <w:sz w:val="26"/>
          <w:szCs w:val="26"/>
        </w:rPr>
        <w:t>В соответствии со ст. 37 Федерального закона от 06.10.2003г. №131-ФЗ "Об общих принципах организации местного самоуправления в Российской Федерации", ст. 34 Устава муниципального района "Мещовский район", Районное Собрание</w:t>
      </w:r>
    </w:p>
    <w:p w:rsidR="00D80E41" w:rsidRPr="00D80E41" w:rsidRDefault="00D80E41" w:rsidP="00D80E41">
      <w:pPr>
        <w:jc w:val="center"/>
        <w:rPr>
          <w:sz w:val="26"/>
          <w:szCs w:val="26"/>
        </w:rPr>
      </w:pPr>
      <w:r w:rsidRPr="00D80E41">
        <w:rPr>
          <w:sz w:val="26"/>
          <w:szCs w:val="26"/>
        </w:rPr>
        <w:t>РЕШИЛО:</w:t>
      </w:r>
    </w:p>
    <w:p w:rsidR="00D80E41" w:rsidRPr="00D80E41" w:rsidRDefault="00D80E41" w:rsidP="00D80E41">
      <w:pPr>
        <w:jc w:val="both"/>
        <w:rPr>
          <w:sz w:val="26"/>
          <w:szCs w:val="26"/>
        </w:rPr>
      </w:pPr>
      <w:r w:rsidRPr="00D80E41">
        <w:rPr>
          <w:sz w:val="26"/>
          <w:szCs w:val="26"/>
        </w:rPr>
        <w:tab/>
        <w:t xml:space="preserve">1. Назначить Главой администрации муниципального района "Мещовский район" по результатам конкурса на замещение </w:t>
      </w:r>
      <w:proofErr w:type="gramStart"/>
      <w:r w:rsidRPr="00D80E41">
        <w:rPr>
          <w:sz w:val="26"/>
          <w:szCs w:val="26"/>
        </w:rPr>
        <w:t>должности Главы администрации муниципального района  Полякова Владислава Георгиевича</w:t>
      </w:r>
      <w:proofErr w:type="gramEnd"/>
      <w:r w:rsidRPr="00D80E41">
        <w:rPr>
          <w:sz w:val="26"/>
          <w:szCs w:val="26"/>
        </w:rPr>
        <w:t xml:space="preserve"> 05 ноября 20</w:t>
      </w:r>
      <w:r>
        <w:rPr>
          <w:sz w:val="26"/>
          <w:szCs w:val="26"/>
        </w:rPr>
        <w:t>20</w:t>
      </w:r>
      <w:r w:rsidRPr="00D80E41">
        <w:rPr>
          <w:sz w:val="26"/>
          <w:szCs w:val="26"/>
        </w:rPr>
        <w:t xml:space="preserve"> года.</w:t>
      </w:r>
    </w:p>
    <w:p w:rsidR="00D80E41" w:rsidRPr="00D80E41" w:rsidRDefault="00D80E41" w:rsidP="00D80E41">
      <w:pPr>
        <w:jc w:val="both"/>
        <w:rPr>
          <w:sz w:val="26"/>
          <w:szCs w:val="26"/>
        </w:rPr>
      </w:pPr>
      <w:r w:rsidRPr="00D80E41">
        <w:rPr>
          <w:sz w:val="26"/>
          <w:szCs w:val="26"/>
        </w:rPr>
        <w:tab/>
        <w:t>2. Поручить Главе муниципального района "Мещовский район" Шилову Александру Анатольевичу заключить контракт с Поляковым Владиславом Георгиевичем  на исполнение обязанностей Главы администрации муниципального района "Мещовский район".</w:t>
      </w:r>
    </w:p>
    <w:p w:rsidR="00D80E41" w:rsidRPr="00D80E41" w:rsidRDefault="00D80E41" w:rsidP="00D80E41">
      <w:pPr>
        <w:jc w:val="both"/>
        <w:rPr>
          <w:sz w:val="26"/>
          <w:szCs w:val="26"/>
        </w:rPr>
      </w:pPr>
      <w:r w:rsidRPr="00D80E41">
        <w:rPr>
          <w:sz w:val="26"/>
          <w:szCs w:val="26"/>
        </w:rPr>
        <w:tab/>
      </w:r>
    </w:p>
    <w:p w:rsidR="00D80E41" w:rsidRPr="00D80E41" w:rsidRDefault="00D80E41" w:rsidP="00D80E41">
      <w:pPr>
        <w:jc w:val="both"/>
        <w:rPr>
          <w:b/>
          <w:sz w:val="26"/>
          <w:szCs w:val="26"/>
        </w:rPr>
      </w:pPr>
      <w:r w:rsidRPr="00D80E41">
        <w:rPr>
          <w:b/>
          <w:sz w:val="26"/>
          <w:szCs w:val="26"/>
        </w:rPr>
        <w:t xml:space="preserve">Глава муниципального района </w:t>
      </w:r>
    </w:p>
    <w:p w:rsidR="00392D0D" w:rsidRDefault="00826F03" w:rsidP="00826F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"Мещовский  </w:t>
      </w:r>
      <w:r w:rsidR="00D80E41" w:rsidRPr="00D80E41">
        <w:rPr>
          <w:b/>
          <w:sz w:val="26"/>
          <w:szCs w:val="26"/>
        </w:rPr>
        <w:t>район</w:t>
      </w:r>
      <w:r w:rsidRPr="00D80E41">
        <w:rPr>
          <w:b/>
          <w:sz w:val="26"/>
          <w:szCs w:val="26"/>
        </w:rPr>
        <w:t xml:space="preserve">" </w:t>
      </w: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826F03">
        <w:rPr>
          <w:b/>
          <w:sz w:val="26"/>
          <w:szCs w:val="26"/>
        </w:rPr>
        <w:t xml:space="preserve"> </w:t>
      </w:r>
      <w:r w:rsidRPr="00D80E41">
        <w:rPr>
          <w:b/>
          <w:sz w:val="26"/>
          <w:szCs w:val="26"/>
        </w:rPr>
        <w:t xml:space="preserve">А.А.Шилов   </w:t>
      </w: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392D0D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КОНТРАКТ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ГЛ</w:t>
      </w:r>
      <w:r w:rsidRPr="00200DD7">
        <w:rPr>
          <w:b/>
          <w:bCs/>
          <w:sz w:val="24"/>
          <w:szCs w:val="24"/>
        </w:rPr>
        <w:t xml:space="preserve">АВОЙ АДМИНИСТРЦИИ </w:t>
      </w:r>
      <w:r>
        <w:rPr>
          <w:b/>
          <w:bCs/>
          <w:sz w:val="24"/>
          <w:szCs w:val="24"/>
        </w:rPr>
        <w:t>КОНТРАКТ</w:t>
      </w:r>
      <w:r w:rsidRPr="00200DD7">
        <w:rPr>
          <w:b/>
          <w:bCs/>
          <w:sz w:val="24"/>
          <w:szCs w:val="24"/>
        </w:rPr>
        <w:t xml:space="preserve"> МУНИЦИПАЛЬНОГО РАЙОНА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«МЕЩОВСКИЙ РАЙОН»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05</w:t>
      </w:r>
      <w:r w:rsidRPr="00200DD7">
        <w:rPr>
          <w:b/>
          <w:sz w:val="24"/>
          <w:szCs w:val="24"/>
        </w:rPr>
        <w:t xml:space="preserve">" </w:t>
      </w:r>
      <w:r>
        <w:rPr>
          <w:b/>
          <w:sz w:val="24"/>
          <w:szCs w:val="24"/>
        </w:rPr>
        <w:t>ноября</w:t>
      </w:r>
      <w:r w:rsidRPr="00200DD7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200DD7">
        <w:rPr>
          <w:b/>
          <w:sz w:val="24"/>
          <w:szCs w:val="24"/>
        </w:rPr>
        <w:t xml:space="preserve"> года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200DD7">
        <w:rPr>
          <w:b/>
          <w:sz w:val="24"/>
          <w:szCs w:val="24"/>
        </w:rPr>
        <w:t xml:space="preserve">  </w:t>
      </w:r>
      <w:proofErr w:type="gramStart"/>
      <w:r w:rsidRPr="00200DD7">
        <w:rPr>
          <w:b/>
          <w:sz w:val="24"/>
          <w:szCs w:val="24"/>
        </w:rPr>
        <w:t>г</w:t>
      </w:r>
      <w:proofErr w:type="gramEnd"/>
      <w:r w:rsidRPr="00200DD7">
        <w:rPr>
          <w:b/>
          <w:sz w:val="24"/>
          <w:szCs w:val="24"/>
        </w:rPr>
        <w:t xml:space="preserve">. Мещовск 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ind w:firstLine="708"/>
        <w:jc w:val="both"/>
        <w:rPr>
          <w:sz w:val="24"/>
          <w:szCs w:val="24"/>
        </w:rPr>
      </w:pPr>
      <w:proofErr w:type="gramStart"/>
      <w:r w:rsidRPr="00200DD7">
        <w:rPr>
          <w:sz w:val="24"/>
          <w:szCs w:val="24"/>
        </w:rPr>
        <w:t>Глава муниципального района «Мещовский район» Шилов Александр Анатольевич, действующий на основании Устава муниципального района «Мещовский район»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именуемый в дальнейшем "Представитель нанимателя", и гражданин  </w:t>
      </w:r>
      <w:r>
        <w:rPr>
          <w:sz w:val="24"/>
          <w:szCs w:val="24"/>
        </w:rPr>
        <w:t>Поляков Владислав Георгиевич</w:t>
      </w:r>
      <w:r w:rsidRPr="00200DD7">
        <w:rPr>
          <w:sz w:val="24"/>
          <w:szCs w:val="24"/>
        </w:rPr>
        <w:t>, именуемый в дальнейшем "Глава местной администрации", назначенный  на должность Главы администрации муниципального района «Мещовский район» на основании Решения Районного Собрания МР" Мещовский район" №</w:t>
      </w:r>
      <w:r>
        <w:rPr>
          <w:sz w:val="24"/>
          <w:szCs w:val="24"/>
        </w:rPr>
        <w:t xml:space="preserve"> 10</w:t>
      </w:r>
      <w:r w:rsidRPr="00200DD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 ноября </w:t>
      </w:r>
      <w:r w:rsidRPr="00200DD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200DD7">
        <w:rPr>
          <w:sz w:val="24"/>
          <w:szCs w:val="24"/>
        </w:rPr>
        <w:t xml:space="preserve"> года "О назначении Главы администрации муниципального</w:t>
      </w:r>
      <w:proofErr w:type="gramEnd"/>
      <w:r w:rsidRPr="00200DD7">
        <w:rPr>
          <w:sz w:val="24"/>
          <w:szCs w:val="24"/>
        </w:rPr>
        <w:t xml:space="preserve"> района "Мещовский район"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заключили настоящий контракт о нижеследующем:</w:t>
      </w:r>
    </w:p>
    <w:p w:rsidR="00392D0D" w:rsidRPr="00200DD7" w:rsidRDefault="00392D0D" w:rsidP="00392D0D">
      <w:pPr>
        <w:ind w:firstLine="708"/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</w:t>
      </w:r>
    </w:p>
    <w:p w:rsidR="00392D0D" w:rsidRPr="00DA5BBA" w:rsidRDefault="00392D0D" w:rsidP="00392D0D">
      <w:pPr>
        <w:pStyle w:val="a9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A5BBA">
        <w:rPr>
          <w:b/>
          <w:bCs/>
          <w:sz w:val="24"/>
          <w:szCs w:val="24"/>
        </w:rPr>
        <w:t>Общие положения</w:t>
      </w:r>
    </w:p>
    <w:p w:rsidR="00392D0D" w:rsidRPr="00DA5BBA" w:rsidRDefault="00392D0D" w:rsidP="00392D0D">
      <w:pPr>
        <w:pStyle w:val="a9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1.1. Настоящий  контракт  заключен по результатам конкурса на замещение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должности Главы местной администрации муниципального района «Мещовский район» и имеет целью  определение  взаимных  прав,  обязанностей и ответственности сторон в период действия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1.2. </w:t>
      </w:r>
      <w:proofErr w:type="gramStart"/>
      <w:r w:rsidRPr="00200DD7">
        <w:rPr>
          <w:sz w:val="24"/>
          <w:szCs w:val="24"/>
        </w:rPr>
        <w:t>По настоящему контракту Глава местной администрации берет на себя обязательства, связанные с  прохождением  муниципальной службы в администрации МР «Мещовский район», а Представитель нанимателя обязуется обеспечить Главе местной администрации прохождение муниципальной службы в администрации муниципального района «Мещовский район» в соответствии с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1.3. Глава местной администрации обязуется: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proofErr w:type="gramStart"/>
      <w:r w:rsidRPr="00200DD7">
        <w:rPr>
          <w:sz w:val="24"/>
          <w:szCs w:val="24"/>
        </w:rPr>
        <w:t>- исполнять должностные обязанности по должности Главы местной администрации муниципального района «Мещовский район»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учрежденной в целях осуществления полномочий по решению вопросов местного значения, определенных в Федеральном законе от 6 октября 2003 года N 131-ФЗ "Об общих принципах организации местного  самоуправления в Российской Федерации" и закрепленных в Уставе муниципального района «Мещовский район» и  осуществления отдельных государственных полномочий, переданных органам местного самоуправления федеральными</w:t>
      </w:r>
      <w:proofErr w:type="gramEnd"/>
      <w:r w:rsidRPr="00200DD7">
        <w:rPr>
          <w:sz w:val="24"/>
          <w:szCs w:val="24"/>
        </w:rPr>
        <w:t xml:space="preserve"> законами, законами Калужской области;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соблюдать    правила   внутреннего   трудового   распорядка   администрации муниципального района «Мещовский район», а Представитель нанимателя обязуется: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обеспечить  Главе  местной  администрации  замещение </w:t>
      </w:r>
      <w:r w:rsidRPr="00200DD7">
        <w:rPr>
          <w:sz w:val="24"/>
          <w:szCs w:val="24"/>
        </w:rPr>
        <w:t xml:space="preserve"> должности</w:t>
      </w:r>
      <w:r>
        <w:rPr>
          <w:sz w:val="24"/>
          <w:szCs w:val="24"/>
        </w:rPr>
        <w:t xml:space="preserve">  муниципальной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службы в администрации МР «Мещовский район»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своевременно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полном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выплачивать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Главе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местной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администрации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денежное содержание и предоставлять ему гарантии в соответствии с законодательством Российской Федерации и  законодательством Калужской области о   местном самоуправлении и муниципальной службе, Уставом муниципального образования, муниципальными правовыми актами.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 xml:space="preserve">1.4. </w:t>
      </w:r>
      <w:proofErr w:type="gramStart"/>
      <w:r w:rsidRPr="00200DD7">
        <w:rPr>
          <w:sz w:val="24"/>
          <w:szCs w:val="24"/>
        </w:rPr>
        <w:t xml:space="preserve">Настоящий контракт с Главой  местной администрации заключается Главой муниципального района «Мещовский район»  по результатам  конкурса на  замещение  должности Главы  администрации муниципального района «Мещовский район»  на срок  полномочий Районного Собрания,  принявшего решение  о назначении лица на  должность Главы  администрации (до дня начала работы представительного  органа муниципального  образования нового созыва), но не менее  чем на два года. </w:t>
      </w:r>
      <w:proofErr w:type="gramEnd"/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1.5. Дата начала осуществления Главой местной администрации должностных полномочий</w:t>
      </w:r>
      <w:r>
        <w:rPr>
          <w:sz w:val="24"/>
          <w:szCs w:val="24"/>
        </w:rPr>
        <w:t xml:space="preserve">: 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>05.11.2020 года.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92D0D" w:rsidRPr="00455232" w:rsidRDefault="00392D0D" w:rsidP="00392D0D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Pr="00200DD7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2. Права и обязанности Главы местной администрации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2.1. </w:t>
      </w:r>
      <w:proofErr w:type="gramStart"/>
      <w:r w:rsidRPr="00200DD7">
        <w:rPr>
          <w:sz w:val="24"/>
          <w:szCs w:val="24"/>
        </w:rPr>
        <w:t>Глава местной администрации имеет права, предусмотренные статьей 11 Федерального закона от 2 марта 2007 года N 25-ФЗ "О муниципальной службе в Российской Федерации", иными нормативными правовыми актами о местном самоуправлении  и о муниципальной  службе,  в том числе право расторгнуть контракт  и уволиться с муниципальной службы по собственному желанию, предупредив об этом Представителя нанимателя в письменной форме не позднее, чем за</w:t>
      </w:r>
      <w:proofErr w:type="gramEnd"/>
      <w:r w:rsidRPr="00200DD7">
        <w:rPr>
          <w:sz w:val="24"/>
          <w:szCs w:val="24"/>
        </w:rPr>
        <w:t xml:space="preserve"> две недели.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</w:t>
      </w:r>
      <w:r w:rsidRPr="00200DD7">
        <w:rPr>
          <w:sz w:val="24"/>
          <w:szCs w:val="24"/>
        </w:rPr>
        <w:t xml:space="preserve">Глава местной администрации исполняет обязанности муниципального служащего, предусмотренные статьей 12 Федерального закона от 2 марта 2007 года    N 25-ФЗ "О муниципальной службе в Российской Федерации", а также </w:t>
      </w:r>
      <w:proofErr w:type="gramStart"/>
      <w:r w:rsidRPr="00200DD7">
        <w:rPr>
          <w:sz w:val="24"/>
          <w:szCs w:val="24"/>
        </w:rPr>
        <w:t>обязан</w:t>
      </w:r>
      <w:proofErr w:type="gramEnd"/>
      <w:r w:rsidRPr="00200DD7">
        <w:rPr>
          <w:sz w:val="24"/>
          <w:szCs w:val="24"/>
        </w:rPr>
        <w:t xml:space="preserve"> соблюдать  ограничения и не нарушать запреты, которые установлены соответственно статьями 13 и 14 указанного Федерального закона.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Глава местной администрации должен соблюдать ограничения  и запреты  и исполнять обязанности, которые установлены Федеральным законом от  25 декабря 2008 года № 273-ФЗ «О противодействии коррупции»  и другими  федеральными законами.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2.3. В целях решения вопросов местного значения Глава местной администрации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осуществлять общее руководство деятельностью администрации муниципального района, ее структурных подразделений по решению всех вопросов, отнесенных к компетенции администрации;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заключать от имени администрации муниципального района договоры  и соглашения в пределах своей компетенции;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распоряжаться бюджетными средствами при исполнении местного бюджета;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отменять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референдуме, Районным Собранием</w:t>
      </w:r>
      <w:r>
        <w:rPr>
          <w:sz w:val="24"/>
          <w:szCs w:val="24"/>
        </w:rPr>
        <w:t xml:space="preserve">, </w:t>
      </w:r>
      <w:r w:rsidRPr="00200DD7">
        <w:rPr>
          <w:sz w:val="24"/>
          <w:szCs w:val="24"/>
        </w:rPr>
        <w:t>Главой муниципального района</w:t>
      </w:r>
      <w:r>
        <w:rPr>
          <w:sz w:val="24"/>
          <w:szCs w:val="24"/>
        </w:rPr>
        <w:t xml:space="preserve">, </w:t>
      </w:r>
      <w:r w:rsidRPr="00C51966">
        <w:rPr>
          <w:sz w:val="24"/>
          <w:szCs w:val="24"/>
        </w:rPr>
        <w:t>Городской Думой городского поселения «Город Мещовск» и Главой городского поселения;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назначать на должность и освобождать от должности работников администрации муниципального района, а также решать вопросы их поощрения и применения к ним мер дисциплинарной ответственности;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на рассмотрение в Районное Собрание проекты нормативных правовых актов муниципального района;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предложения о созыве внеочередных заседаний Районного Собрания;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предлагать вопросы в повестку дня заседаний Районного Собрания.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2.4. В  целях  решения    вопросов  местного  значения  Глава   местной администрации </w:t>
      </w:r>
      <w:proofErr w:type="gramStart"/>
      <w:r w:rsidRPr="00200DD7">
        <w:rPr>
          <w:sz w:val="24"/>
          <w:szCs w:val="24"/>
        </w:rPr>
        <w:t>обязан</w:t>
      </w:r>
      <w:proofErr w:type="gramEnd"/>
      <w:r w:rsidRPr="00200DD7">
        <w:rPr>
          <w:sz w:val="24"/>
          <w:szCs w:val="24"/>
        </w:rPr>
        <w:t>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разрабатывать  и  представлять  на утверждение Районного Собрания структуру    администрации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муниципального 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утверждать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штатное</w:t>
      </w:r>
      <w:r>
        <w:rPr>
          <w:sz w:val="24"/>
          <w:szCs w:val="24"/>
        </w:rPr>
        <w:t xml:space="preserve">  </w:t>
      </w:r>
      <w:r w:rsidRP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расписание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администрации   в    пределах,    утвержденных  в  местном бюджете средств на содержание администрации;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утверждать положения о структурных подразделениях администрации;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 xml:space="preserve">    - разрабатывать и вносить в Районное Собрание на утверждение проект местного бюджета муниципального района, планы и программы социально-экономического развития муниципального района, а также отчеты об их исполнении;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на утверждение Районного Собрания проекты местного бюджета муниципального района и отчеты о его исполнении;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на утверждение Районного Собрания планы и программы социально-экономического развития муниципального района, отчеты об их исполнении.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2.5. В  целях  осуществления отдельных государственных полномочий Глава местной администрации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издавать в пределах своих полномочий постановления по вопросам, связанным с осуществлением отдельных государственных полномочий, и осуществлять </w:t>
      </w:r>
      <w:proofErr w:type="gramStart"/>
      <w:r w:rsidRPr="00200DD7">
        <w:rPr>
          <w:sz w:val="24"/>
          <w:szCs w:val="24"/>
        </w:rPr>
        <w:t>контроль за</w:t>
      </w:r>
      <w:proofErr w:type="gramEnd"/>
      <w:r w:rsidRPr="00200DD7">
        <w:rPr>
          <w:sz w:val="24"/>
          <w:szCs w:val="24"/>
        </w:rPr>
        <w:t xml:space="preserve"> их исполнением;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 соответствии с федеральным и областным законодательствами 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в Районное Собрание МР «Мещовский район» предложения о дополнительном использовании собственных материальных ресурсов и финансовых сре</w:t>
      </w:r>
      <w:proofErr w:type="gramStart"/>
      <w:r w:rsidRPr="00200DD7">
        <w:rPr>
          <w:sz w:val="24"/>
          <w:szCs w:val="24"/>
        </w:rPr>
        <w:t>дств дл</w:t>
      </w:r>
      <w:proofErr w:type="gramEnd"/>
      <w:r w:rsidRPr="00200DD7">
        <w:rPr>
          <w:sz w:val="24"/>
          <w:szCs w:val="24"/>
        </w:rPr>
        <w:t>я осуществления переданных им отдельных государственных полномочий в случаях и порядке, предусмотренных Уставом МР «Мещовский район»;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запрашивать и получать от органов государственной власти области информацию (документы) в части, касающейся осуществления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обжаловать в судебном порядке решения и действия (бездействия) уполномоченных государственных органов области и их должностных лиц, а также письменные предписания по устранению нарушений требований законов </w:t>
      </w:r>
      <w:r>
        <w:rPr>
          <w:sz w:val="24"/>
          <w:szCs w:val="24"/>
        </w:rPr>
        <w:t xml:space="preserve"> п</w:t>
      </w:r>
      <w:r w:rsidRPr="00200DD7">
        <w:rPr>
          <w:sz w:val="24"/>
          <w:szCs w:val="24"/>
        </w:rPr>
        <w:t>о вопросам осуществления главой администрации района отдельных государственных полномочий, выданные уполномоченными государственными органами области, в порядке, установленном федеральным законом.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2.6. В целях осуществления отдельных государственных полномочий Глава местной администрации </w:t>
      </w:r>
      <w:proofErr w:type="gramStart"/>
      <w:r w:rsidRPr="00200DD7">
        <w:rPr>
          <w:sz w:val="24"/>
          <w:szCs w:val="24"/>
        </w:rPr>
        <w:t>обязан</w:t>
      </w:r>
      <w:proofErr w:type="gramEnd"/>
      <w:r w:rsidRPr="00200DD7">
        <w:rPr>
          <w:sz w:val="24"/>
          <w:szCs w:val="24"/>
        </w:rPr>
        <w:t>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организовать исполнение отдельных государственных полномочий в соответствии с федеральным и областным </w:t>
      </w:r>
      <w:r w:rsidRPr="009D5D83">
        <w:rPr>
          <w:sz w:val="24"/>
          <w:szCs w:val="24"/>
        </w:rPr>
        <w:t>законодательством;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обеспечить сохранность, целевое использование предоставленных для осуществления отдельных государственных полномочий материальных ресурсов</w:t>
      </w:r>
      <w:r>
        <w:rPr>
          <w:sz w:val="24"/>
          <w:szCs w:val="24"/>
        </w:rPr>
        <w:t xml:space="preserve"> и финансовых</w:t>
      </w:r>
      <w:r w:rsidRPr="00F401D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средств;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   - обеспечивать возврат материальных ресурсов и неиспользованных финансовых сре</w:t>
      </w:r>
      <w:proofErr w:type="gramStart"/>
      <w:r w:rsidRPr="00200DD7">
        <w:rPr>
          <w:sz w:val="24"/>
          <w:szCs w:val="24"/>
        </w:rPr>
        <w:t>дств   пр</w:t>
      </w:r>
      <w:proofErr w:type="gramEnd"/>
      <w:r w:rsidRPr="00200DD7">
        <w:rPr>
          <w:sz w:val="24"/>
          <w:szCs w:val="24"/>
        </w:rPr>
        <w:t>и   прекращении   исполнения   органами   местного  самоуправления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в установленном порядке в уполномоченные государственные органы расчеты финансовых затрат, требуемых на осуществление отдельных государственных полномочий, и отчетность об осуществлении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в соответствии с требованиями федерального и областного законодательства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контроля;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исполнять письменные предписания уполномоченных государственных органов по устранению нарушений федерального и областного законодательства, выявленных ими при осуществлении </w:t>
      </w:r>
      <w:proofErr w:type="gramStart"/>
      <w:r w:rsidRPr="00200DD7">
        <w:rPr>
          <w:sz w:val="24"/>
          <w:szCs w:val="24"/>
        </w:rPr>
        <w:t>контроля за</w:t>
      </w:r>
      <w:proofErr w:type="gramEnd"/>
      <w:r w:rsidRPr="00200DD7">
        <w:rPr>
          <w:sz w:val="24"/>
          <w:szCs w:val="24"/>
        </w:rPr>
        <w:t xml:space="preserve"> исполнением переданных отдельных государственных полномочий;</w:t>
      </w:r>
    </w:p>
    <w:p w:rsidR="00392D0D" w:rsidRPr="00C51966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обеспечить прекращение исполнения государственных полномочий в случае признания утратившими силу, а также признания в судебном порядке несоответствия </w:t>
      </w:r>
      <w:r w:rsidRPr="00200DD7">
        <w:rPr>
          <w:sz w:val="24"/>
          <w:szCs w:val="24"/>
        </w:rPr>
        <w:lastRenderedPageBreak/>
        <w:t xml:space="preserve">федеральных законов, законов области, предусматривающих наделение органов местного самоуправления отдельными государственными полномочиями, требованиям, предусмотренным статьей 19 Федерального закона от 06 октября 2003 года № 131-ФЗ «Об общих принципах организации местного самоуправления в Российской </w:t>
      </w:r>
      <w:r w:rsidRPr="00C51966">
        <w:rPr>
          <w:sz w:val="24"/>
          <w:szCs w:val="24"/>
        </w:rPr>
        <w:t>Федерации».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3.1. Обеспечивает осуществление администрацией муниципального района полномочий по решению вопросов местного значения городского поселения "Город Мещовск».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3.2. </w:t>
      </w:r>
      <w:proofErr w:type="gramStart"/>
      <w:r w:rsidRPr="00C51966">
        <w:rPr>
          <w:rFonts w:eastAsiaTheme="minorHAnsi"/>
          <w:sz w:val="24"/>
          <w:szCs w:val="24"/>
          <w:lang w:eastAsia="en-US"/>
        </w:rPr>
        <w:t xml:space="preserve">В пределах своих полномочий, установленных федеральными законами, законами Калужской области, </w:t>
      </w:r>
      <w:hyperlink r:id="rId8" w:history="1">
        <w:r w:rsidRPr="00C51966">
          <w:rPr>
            <w:rFonts w:eastAsiaTheme="minorHAnsi"/>
            <w:sz w:val="24"/>
            <w:szCs w:val="24"/>
            <w:lang w:eastAsia="en-US"/>
          </w:rPr>
          <w:t>Уставам</w:t>
        </w:r>
      </w:hyperlink>
      <w:r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Мещовск», нормативными правовыми актами Районного Собрания и Городской Думы, издает постановления администрации муниципального района "Мещовский район" по вопросам местного значения городского поселения "Город Мещовск" и вопросам, связанным с осуществлением отдельных государственных полномочий, переданных органам местного самоуправления городского поселения "Город Мещовск</w:t>
      </w:r>
      <w:proofErr w:type="gramEnd"/>
      <w:r w:rsidRPr="00C51966">
        <w:rPr>
          <w:rFonts w:eastAsiaTheme="minorHAnsi"/>
          <w:sz w:val="24"/>
          <w:szCs w:val="24"/>
          <w:lang w:eastAsia="en-US"/>
        </w:rPr>
        <w:t>» федеральными законами и законами Калужской области.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3.3. Представляет Городской Думе городского поселения "Город Мещовск" ежегодные отчеты о результатах своей деятельности и деятельности администрации муниципального района "Город Мещовск" в части исполнения полномочий администрации городского поселения "Город Мещовск", в том числе о решении вопросов, поставленных Городской Думой городского поселения "Город Мещовск".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3.4. Представляет на утверждение Городской Думы городского поселения "Город Мещовск" проект бюджета городского поселения "Город Мещовск" и отчет о его исполнении.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3.5. Назначает на должность и освобождает от должности руководителей муниципальных учреждений и предприятий городского поселения "Город Мещовск";</w:t>
      </w:r>
    </w:p>
    <w:p w:rsidR="00392D0D" w:rsidRPr="00246F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3.6. Осуществляет иные полномочия, определенные федеральными законами, законами Калужской области и </w:t>
      </w:r>
      <w:hyperlink r:id="rId9" w:history="1">
        <w:r w:rsidRPr="00C51966">
          <w:rPr>
            <w:rFonts w:eastAsiaTheme="minorHAnsi"/>
            <w:sz w:val="24"/>
            <w:szCs w:val="24"/>
            <w:lang w:eastAsia="en-US"/>
          </w:rPr>
          <w:t>Уставам</w:t>
        </w:r>
      </w:hyperlink>
      <w:r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Мещовск».</w:t>
      </w:r>
    </w:p>
    <w:p w:rsidR="00392D0D" w:rsidRPr="003024DF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3. Права и обязанности Представителя нанимателя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3.1. Представитель нанимателя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 Главы местной администрации муниципального района «Мещовский район», а также  соблюдения  правил  внутреннего трудового распорядка </w:t>
      </w:r>
      <w:r w:rsidRPr="003024DF">
        <w:rPr>
          <w:sz w:val="26"/>
          <w:szCs w:val="26"/>
        </w:rPr>
        <w:t>администрации</w:t>
      </w:r>
      <w:r w:rsidRPr="00200DD7">
        <w:rPr>
          <w:sz w:val="24"/>
          <w:szCs w:val="24"/>
        </w:rPr>
        <w:t xml:space="preserve"> муниципального района «Мещовский район»;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реализовывать  иные права,  предусмотренные  Федеральным  законом от  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3.2. Представитель нанимателя обязан: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соблюдать   законодательство   Российской  Федерации о муниципальной службе   в   Российской    Федерации,   законодательство   Калужской  области  о</w:t>
      </w:r>
      <w:r w:rsidRPr="009D5D8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муниципальной  службе   в   Калужской  области,   соответствующие  положения</w:t>
      </w:r>
      <w:r w:rsidRPr="009D5D8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Устава  муниципального    образования,    муниципальных    правовых    актов   и  условия настоящего контракта;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4. Оплата труда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ab/>
        <w:t xml:space="preserve">4.1. Денежное содержание Главы местной администрации состоит </w:t>
      </w:r>
      <w:proofErr w:type="gramStart"/>
      <w:r w:rsidRPr="00200DD7">
        <w:rPr>
          <w:sz w:val="24"/>
          <w:szCs w:val="24"/>
        </w:rPr>
        <w:t>из</w:t>
      </w:r>
      <w:proofErr w:type="gramEnd"/>
      <w:r w:rsidRPr="00200DD7">
        <w:rPr>
          <w:sz w:val="24"/>
          <w:szCs w:val="24"/>
        </w:rPr>
        <w:t>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должностного  оклада в соответствии с  замещаемой  должностью  Главы администрации муниципального района «Мещовский район» в размере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r w:rsidRPr="00392D0D">
        <w:rPr>
          <w:sz w:val="24"/>
          <w:szCs w:val="24"/>
          <w:u w:val="single"/>
        </w:rPr>
        <w:t>20 726,00</w:t>
      </w:r>
      <w:r w:rsidRPr="00200DD7">
        <w:rPr>
          <w:sz w:val="24"/>
          <w:szCs w:val="24"/>
        </w:rPr>
        <w:t xml:space="preserve"> рублей в месяц;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ежемесячных  и  иных дополнительных  выплат,  определяемых  Законом Калужской  области  "О реестре  муниципальных  должностей  и  муниципальных должностей  муниципальной  службы и отдельных вопросах регулирования оплаты труда  лиц,  замещающих  муниципальные  должности,  муниципальные должности муниципальной службы в Калужской области", а именно: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- надбавка за работу со сведениями, составляющими государственную тайну, в размере </w:t>
      </w:r>
      <w:r w:rsidRPr="00392D0D">
        <w:rPr>
          <w:sz w:val="24"/>
          <w:szCs w:val="24"/>
          <w:u w:val="single"/>
        </w:rPr>
        <w:t>50</w:t>
      </w:r>
      <w:r w:rsidRPr="00392D0D">
        <w:rPr>
          <w:sz w:val="24"/>
          <w:szCs w:val="24"/>
        </w:rPr>
        <w:t>%;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выслугу лет на муниципальной службе в размере </w:t>
      </w:r>
      <w:r w:rsidRPr="00392D0D">
        <w:rPr>
          <w:sz w:val="24"/>
          <w:szCs w:val="24"/>
          <w:u w:val="single"/>
        </w:rPr>
        <w:t xml:space="preserve">30 </w:t>
      </w:r>
      <w:r w:rsidRPr="00392D0D">
        <w:rPr>
          <w:sz w:val="24"/>
          <w:szCs w:val="24"/>
        </w:rPr>
        <w:t>%;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особые условия муниципальной службы в размере </w:t>
      </w:r>
      <w:r w:rsidRPr="00392D0D">
        <w:rPr>
          <w:sz w:val="24"/>
          <w:szCs w:val="24"/>
          <w:u w:val="single"/>
        </w:rPr>
        <w:t>127,38</w:t>
      </w:r>
      <w:r w:rsidRPr="00200DD7">
        <w:rPr>
          <w:sz w:val="24"/>
          <w:szCs w:val="24"/>
        </w:rPr>
        <w:t xml:space="preserve"> %;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A618AD">
        <w:rPr>
          <w:sz w:val="24"/>
          <w:szCs w:val="24"/>
        </w:rPr>
        <w:t xml:space="preserve">     - классный чин в размере</w:t>
      </w:r>
      <w:r w:rsidR="00682B01">
        <w:rPr>
          <w:sz w:val="24"/>
          <w:szCs w:val="24"/>
        </w:rPr>
        <w:t xml:space="preserve"> </w:t>
      </w:r>
      <w:r w:rsidR="00682B01" w:rsidRPr="00682B01">
        <w:rPr>
          <w:sz w:val="24"/>
          <w:szCs w:val="24"/>
          <w:u w:val="single"/>
        </w:rPr>
        <w:t>3241</w:t>
      </w:r>
      <w:r w:rsidRPr="00682B01">
        <w:rPr>
          <w:sz w:val="24"/>
          <w:szCs w:val="24"/>
          <w:u w:val="single"/>
        </w:rPr>
        <w:t xml:space="preserve"> </w:t>
      </w:r>
      <w:r w:rsidRPr="00A618A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ежемесячное денежное поощрение в размере _______%.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в) заработная плата Главы местной администрации индексируется в порядке и в сроки, установленные законодательством.</w:t>
      </w:r>
    </w:p>
    <w:p w:rsidR="00392D0D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4.2. Глав</w:t>
      </w:r>
      <w:r>
        <w:rPr>
          <w:sz w:val="24"/>
          <w:szCs w:val="24"/>
        </w:rPr>
        <w:t>а</w:t>
      </w:r>
      <w:r w:rsidRPr="00200DD7">
        <w:rPr>
          <w:sz w:val="24"/>
          <w:szCs w:val="24"/>
        </w:rPr>
        <w:t xml:space="preserve"> местной администрации выплачивается ежегодно единовременная выплата в размере 2-х должностных окладов, материальная помощь и премии в соответствии с Положением о порядке выплаты материальной помощи и премии за выполнение особо важных заданий, единовременной выплаты при предоставлении очередного оплачиваемого отпуска в администрации МР «Мещовский район».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spacing w:before="120" w:after="120"/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5. Рабочее (служебное) время и время отдыха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5.1. Главе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местной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администрации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Трудовым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кодексом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Российской Федерации устанавливается ненормированный служебный день.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5.2. Главе местной администрации предоставляются: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 ежегодный  основной  оплачиваемый   отпуск   продолжительностью 30 календарных дней;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ежегодный   дополнительный  оплачиваемый  отпуск  за  выслугу  лет, продолжительность, порядок и условия, предоставления которого определяются в соответствии  со  статьей 6 Закона Калужской области от 3 декабря 2007 года   N 382-ОЗ "О муниципальной службе в Калужской области";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6. Условия профессиональной служебной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деятельности,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гарантии,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компенсации и льготы в связи</w:t>
      </w:r>
      <w:r w:rsidRPr="009D5D83">
        <w:rPr>
          <w:b/>
          <w:bCs/>
          <w:sz w:val="24"/>
          <w:szCs w:val="24"/>
        </w:rPr>
        <w:t xml:space="preserve"> </w:t>
      </w:r>
      <w:proofErr w:type="gramStart"/>
      <w:r w:rsidRPr="00200DD7">
        <w:rPr>
          <w:b/>
          <w:bCs/>
          <w:sz w:val="24"/>
          <w:szCs w:val="24"/>
        </w:rPr>
        <w:t>с</w:t>
      </w:r>
      <w:proofErr w:type="gramEnd"/>
      <w:r w:rsidRPr="00200DD7">
        <w:rPr>
          <w:b/>
          <w:bCs/>
          <w:sz w:val="24"/>
          <w:szCs w:val="24"/>
        </w:rPr>
        <w:t xml:space="preserve"> профессиональной служебной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деятельностью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6.1.   Главе    местной   администрации     обеспечиваются   надлежащие организационно-технические условия, необходимые  для исполнения должностных обязанностей.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6.2. Главе местной  администрации предоставляются гарантии, указанные в статье 23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7. Иные условия контракта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7.2. Иные условия контракта  ____________________________________.</w:t>
      </w:r>
    </w:p>
    <w:p w:rsidR="00392D0D" w:rsidRPr="00200DD7" w:rsidRDefault="00392D0D" w:rsidP="00392D0D">
      <w:pPr>
        <w:jc w:val="both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8. Ответственность сторон контракта.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Изменение и дополнение контракта.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Прекращение контракта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8.3. Изменения  и дополнения могут быть внесены в настоящий контракт по соглашению сторон в следующих случаях: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при  изменении  законодательства  Российской  Федерации  и Калужской области;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 инициативе любой из сторон настоящего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8.5.   Настоящий   контракт   может   быть   прекращен  по  основаниям, предусмотренным    статьей   37   Федерального   закона   от 6 октября  2003 года 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N 131-ФЗ   "Об  общих   принципах  организации  местного  самоуправления  в Российской Федерации".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9. Разрешение споров и разногласий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lastRenderedPageBreak/>
        <w:t>10. Подписи сторон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Представитель нанимателя                            </w:t>
      </w:r>
      <w:r>
        <w:rPr>
          <w:b/>
          <w:sz w:val="24"/>
          <w:szCs w:val="24"/>
        </w:rPr>
        <w:t xml:space="preserve">                </w:t>
      </w:r>
      <w:r w:rsidRPr="00200DD7">
        <w:rPr>
          <w:b/>
          <w:sz w:val="24"/>
          <w:szCs w:val="24"/>
        </w:rPr>
        <w:t xml:space="preserve">Глава администрации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Глава МР «Мещовский район»                    </w:t>
      </w:r>
      <w:r>
        <w:rPr>
          <w:b/>
          <w:sz w:val="24"/>
          <w:szCs w:val="24"/>
        </w:rPr>
        <w:t xml:space="preserve">                 </w:t>
      </w:r>
      <w:r w:rsidRPr="00200DD7">
        <w:rPr>
          <w:b/>
          <w:sz w:val="24"/>
          <w:szCs w:val="24"/>
        </w:rPr>
        <w:t xml:space="preserve">МР    «Мещовский район»                                                                         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ИНН 4013003239</w:t>
      </w:r>
    </w:p>
    <w:p w:rsidR="00E73E1E" w:rsidRDefault="00E73E1E" w:rsidP="00392D0D">
      <w:pPr>
        <w:tabs>
          <w:tab w:val="left" w:pos="5785"/>
        </w:tabs>
        <w:jc w:val="both"/>
        <w:rPr>
          <w:b/>
          <w:sz w:val="24"/>
          <w:szCs w:val="24"/>
        </w:rPr>
      </w:pPr>
    </w:p>
    <w:p w:rsidR="00392D0D" w:rsidRPr="00040493" w:rsidRDefault="00392D0D" w:rsidP="00392D0D">
      <w:pPr>
        <w:tabs>
          <w:tab w:val="left" w:pos="5785"/>
        </w:tabs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________________________</w:t>
      </w:r>
      <w:r w:rsidRPr="00040493">
        <w:rPr>
          <w:b/>
          <w:sz w:val="24"/>
          <w:szCs w:val="24"/>
        </w:rPr>
        <w:tab/>
        <w:t>_________________________</w:t>
      </w:r>
    </w:p>
    <w:p w:rsidR="00392D0D" w:rsidRPr="00040493" w:rsidRDefault="00392D0D" w:rsidP="00392D0D">
      <w:pPr>
        <w:tabs>
          <w:tab w:val="left" w:pos="7150"/>
        </w:tabs>
        <w:jc w:val="both"/>
        <w:rPr>
          <w:b/>
          <w:sz w:val="16"/>
          <w:szCs w:val="16"/>
        </w:rPr>
      </w:pPr>
      <w:r w:rsidRPr="00040493">
        <w:rPr>
          <w:b/>
          <w:sz w:val="24"/>
          <w:szCs w:val="24"/>
        </w:rPr>
        <w:t xml:space="preserve">               </w:t>
      </w:r>
      <w:r w:rsidRPr="00040493">
        <w:rPr>
          <w:b/>
          <w:sz w:val="16"/>
          <w:szCs w:val="16"/>
        </w:rPr>
        <w:t>(подпись)</w:t>
      </w:r>
      <w:r w:rsidRPr="00040493">
        <w:rPr>
          <w:b/>
          <w:sz w:val="16"/>
          <w:szCs w:val="16"/>
        </w:rPr>
        <w:tab/>
        <w:t>(подпись)</w:t>
      </w: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«05</w:t>
      </w:r>
      <w:r w:rsidR="00392D0D" w:rsidRPr="00040493">
        <w:rPr>
          <w:b/>
          <w:sz w:val="24"/>
          <w:szCs w:val="24"/>
        </w:rPr>
        <w:t xml:space="preserve">» </w:t>
      </w:r>
      <w:r w:rsidRPr="00040493">
        <w:rPr>
          <w:b/>
          <w:sz w:val="24"/>
          <w:szCs w:val="24"/>
        </w:rPr>
        <w:t xml:space="preserve">ноября 2020г. </w:t>
      </w:r>
      <w:r w:rsidR="00392D0D" w:rsidRPr="00040493">
        <w:rPr>
          <w:b/>
          <w:sz w:val="24"/>
          <w:szCs w:val="24"/>
        </w:rPr>
        <w:t xml:space="preserve">                                  </w:t>
      </w:r>
      <w:r w:rsidRPr="00040493">
        <w:rPr>
          <w:b/>
          <w:sz w:val="24"/>
          <w:szCs w:val="24"/>
        </w:rPr>
        <w:t xml:space="preserve">                                «05» ноября 2020г.</w:t>
      </w:r>
    </w:p>
    <w:p w:rsidR="00392D0D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392D0D" w:rsidRPr="00040493">
        <w:rPr>
          <w:b/>
          <w:sz w:val="24"/>
          <w:szCs w:val="24"/>
        </w:rPr>
        <w:t xml:space="preserve"> </w:t>
      </w:r>
    </w:p>
    <w:p w:rsidR="00040493" w:rsidRPr="00040493" w:rsidRDefault="00040493" w:rsidP="00392D0D">
      <w:pPr>
        <w:tabs>
          <w:tab w:val="left" w:pos="6098"/>
        </w:tabs>
        <w:rPr>
          <w:b/>
          <w:sz w:val="20"/>
        </w:rPr>
      </w:pPr>
    </w:p>
    <w:p w:rsidR="00040493" w:rsidRPr="00040493" w:rsidRDefault="00392D0D" w:rsidP="00040493">
      <w:pPr>
        <w:rPr>
          <w:b/>
          <w:sz w:val="24"/>
          <w:szCs w:val="24"/>
        </w:rPr>
      </w:pPr>
      <w:r w:rsidRPr="00040493">
        <w:rPr>
          <w:b/>
          <w:sz w:val="20"/>
        </w:rPr>
        <w:t>М</w:t>
      </w:r>
      <w:r w:rsidR="00040493" w:rsidRPr="00040493">
        <w:rPr>
          <w:b/>
          <w:sz w:val="20"/>
        </w:rPr>
        <w:t xml:space="preserve">есто печати </w:t>
      </w:r>
      <w:r w:rsidRPr="00040493">
        <w:rPr>
          <w:b/>
          <w:sz w:val="20"/>
        </w:rPr>
        <w:t xml:space="preserve"> </w:t>
      </w:r>
      <w:r w:rsidRPr="00040493">
        <w:rPr>
          <w:b/>
          <w:sz w:val="20"/>
        </w:rPr>
        <w:tab/>
      </w:r>
      <w:r w:rsidR="00040493" w:rsidRPr="00040493">
        <w:rPr>
          <w:b/>
          <w:sz w:val="20"/>
        </w:rPr>
        <w:t xml:space="preserve">                                                   </w:t>
      </w:r>
      <w:r w:rsidR="00040493">
        <w:rPr>
          <w:b/>
          <w:sz w:val="20"/>
        </w:rPr>
        <w:t xml:space="preserve">             </w:t>
      </w:r>
      <w:r w:rsidR="00040493" w:rsidRPr="00040493">
        <w:rPr>
          <w:b/>
          <w:sz w:val="20"/>
        </w:rPr>
        <w:t xml:space="preserve"> </w:t>
      </w:r>
      <w:r w:rsidR="00040493">
        <w:rPr>
          <w:b/>
          <w:sz w:val="20"/>
        </w:rPr>
        <w:t xml:space="preserve">                        </w:t>
      </w:r>
      <w:r w:rsidR="00040493" w:rsidRPr="00040493">
        <w:rPr>
          <w:b/>
          <w:sz w:val="24"/>
          <w:szCs w:val="24"/>
        </w:rPr>
        <w:t xml:space="preserve">паспорт  </w:t>
      </w:r>
      <w:r w:rsidR="00040493">
        <w:rPr>
          <w:b/>
          <w:sz w:val="24"/>
          <w:szCs w:val="24"/>
        </w:rPr>
        <w:t xml:space="preserve">29 03 </w:t>
      </w:r>
      <w:r w:rsidR="00040493" w:rsidRPr="00040493">
        <w:rPr>
          <w:b/>
          <w:sz w:val="24"/>
          <w:szCs w:val="24"/>
        </w:rPr>
        <w:t>№</w:t>
      </w:r>
      <w:r w:rsidR="00040493">
        <w:rPr>
          <w:b/>
          <w:sz w:val="24"/>
          <w:szCs w:val="24"/>
        </w:rPr>
        <w:t>713722</w:t>
      </w:r>
    </w:p>
    <w:p w:rsidR="00040493" w:rsidRDefault="00040493" w:rsidP="00040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в</w:t>
      </w:r>
      <w:r w:rsidRPr="00040493">
        <w:rPr>
          <w:b/>
          <w:sz w:val="24"/>
          <w:szCs w:val="24"/>
        </w:rPr>
        <w:t>ыдан</w:t>
      </w:r>
      <w:r w:rsidR="00E73E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20.05.2003 года</w:t>
      </w:r>
      <w:r w:rsidRPr="00040493">
        <w:rPr>
          <w:b/>
          <w:sz w:val="24"/>
          <w:szCs w:val="24"/>
        </w:rPr>
        <w:t xml:space="preserve"> </w:t>
      </w:r>
    </w:p>
    <w:p w:rsidR="00040493" w:rsidRPr="00040493" w:rsidRDefault="00040493" w:rsidP="00040493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ОВД Мещовского района</w:t>
      </w:r>
      <w:r w:rsidRPr="0004049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040493">
        <w:rPr>
          <w:b/>
          <w:sz w:val="24"/>
          <w:szCs w:val="24"/>
        </w:rPr>
        <w:t xml:space="preserve">                     </w:t>
      </w:r>
    </w:p>
    <w:p w:rsidR="00040493" w:rsidRPr="00040493" w:rsidRDefault="00040493" w:rsidP="00040493">
      <w:pPr>
        <w:rPr>
          <w:b/>
          <w:sz w:val="24"/>
          <w:szCs w:val="24"/>
        </w:rPr>
      </w:pPr>
    </w:p>
    <w:p w:rsidR="00392D0D" w:rsidRPr="00040493" w:rsidRDefault="00040493" w:rsidP="00392D0D">
      <w:pPr>
        <w:tabs>
          <w:tab w:val="left" w:pos="6098"/>
        </w:tabs>
        <w:rPr>
          <w:b/>
          <w:sz w:val="24"/>
          <w:szCs w:val="24"/>
        </w:rPr>
      </w:pPr>
      <w:r w:rsidRPr="00040493">
        <w:rPr>
          <w:b/>
          <w:sz w:val="20"/>
        </w:rPr>
        <w:t xml:space="preserve"> </w:t>
      </w:r>
    </w:p>
    <w:p w:rsidR="00392D0D" w:rsidRPr="00040493" w:rsidRDefault="00392D0D" w:rsidP="00392D0D">
      <w:pPr>
        <w:jc w:val="both"/>
        <w:rPr>
          <w:b/>
          <w:sz w:val="24"/>
          <w:szCs w:val="24"/>
        </w:rPr>
      </w:pPr>
    </w:p>
    <w:p w:rsidR="00392D0D" w:rsidRPr="00040493" w:rsidRDefault="00392D0D" w:rsidP="00392D0D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Адрес:                                                                                   Адрес:                                                                                                                                      </w:t>
      </w:r>
    </w:p>
    <w:p w:rsidR="00392D0D" w:rsidRPr="00040493" w:rsidRDefault="00392D0D" w:rsidP="00040493">
      <w:pPr>
        <w:tabs>
          <w:tab w:val="left" w:pos="5622"/>
        </w:tabs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249240 Калужская область      </w:t>
      </w:r>
      <w:r w:rsidRPr="00040493">
        <w:rPr>
          <w:b/>
          <w:sz w:val="24"/>
          <w:szCs w:val="24"/>
        </w:rPr>
        <w:tab/>
      </w:r>
      <w:r w:rsidR="00040493" w:rsidRPr="00040493">
        <w:rPr>
          <w:b/>
          <w:sz w:val="24"/>
          <w:szCs w:val="24"/>
        </w:rPr>
        <w:t>249240 Калужская область</w:t>
      </w:r>
      <w:r w:rsidRPr="00040493">
        <w:rPr>
          <w:b/>
          <w:sz w:val="24"/>
          <w:szCs w:val="24"/>
        </w:rPr>
        <w:t xml:space="preserve"> г</w:t>
      </w:r>
      <w:proofErr w:type="gramStart"/>
      <w:r w:rsidRPr="00040493">
        <w:rPr>
          <w:b/>
          <w:sz w:val="24"/>
          <w:szCs w:val="24"/>
        </w:rPr>
        <w:t>.М</w:t>
      </w:r>
      <w:proofErr w:type="gramEnd"/>
      <w:r w:rsidRPr="00040493">
        <w:rPr>
          <w:b/>
          <w:sz w:val="24"/>
          <w:szCs w:val="24"/>
        </w:rPr>
        <w:t xml:space="preserve">ещовск, пр. Революции, 55                                       </w:t>
      </w:r>
      <w:r w:rsidR="00040493">
        <w:rPr>
          <w:b/>
          <w:sz w:val="24"/>
          <w:szCs w:val="24"/>
        </w:rPr>
        <w:t>г</w:t>
      </w:r>
      <w:proofErr w:type="gramStart"/>
      <w:r w:rsidR="00040493">
        <w:rPr>
          <w:b/>
          <w:sz w:val="24"/>
          <w:szCs w:val="24"/>
        </w:rPr>
        <w:t>.М</w:t>
      </w:r>
      <w:proofErr w:type="gramEnd"/>
      <w:r w:rsidR="00040493">
        <w:rPr>
          <w:b/>
          <w:sz w:val="24"/>
          <w:szCs w:val="24"/>
        </w:rPr>
        <w:t>ещовск, ул.Юбилейная, д.11</w:t>
      </w:r>
      <w:r w:rsidRPr="00040493">
        <w:rPr>
          <w:b/>
          <w:sz w:val="24"/>
          <w:szCs w:val="24"/>
        </w:rPr>
        <w:t xml:space="preserve">  </w:t>
      </w:r>
      <w:r w:rsidR="00040493">
        <w:rPr>
          <w:b/>
          <w:sz w:val="24"/>
          <w:szCs w:val="24"/>
        </w:rPr>
        <w:t xml:space="preserve"> </w:t>
      </w:r>
      <w:r w:rsidRPr="00040493">
        <w:rPr>
          <w:b/>
          <w:sz w:val="24"/>
          <w:szCs w:val="24"/>
        </w:rPr>
        <w:t xml:space="preserve">          </w:t>
      </w:r>
    </w:p>
    <w:p w:rsidR="00392D0D" w:rsidRPr="00040493" w:rsidRDefault="00392D0D" w:rsidP="00392D0D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040493">
        <w:rPr>
          <w:b/>
          <w:sz w:val="24"/>
          <w:szCs w:val="24"/>
        </w:rPr>
        <w:t xml:space="preserve"> </w:t>
      </w:r>
    </w:p>
    <w:p w:rsidR="00392D0D" w:rsidRDefault="00392D0D" w:rsidP="00392D0D">
      <w:pPr>
        <w:ind w:left="4956" w:firstLine="708"/>
        <w:rPr>
          <w:sz w:val="24"/>
          <w:szCs w:val="24"/>
        </w:rPr>
      </w:pPr>
    </w:p>
    <w:p w:rsidR="00392D0D" w:rsidRPr="00200DD7" w:rsidRDefault="00392D0D" w:rsidP="00392D0D">
      <w:pPr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D80E41" w:rsidRPr="00D80E41" w:rsidRDefault="00826F03" w:rsidP="00826F03">
      <w:pPr>
        <w:rPr>
          <w:b/>
          <w:sz w:val="26"/>
          <w:szCs w:val="26"/>
        </w:rPr>
      </w:pPr>
      <w:r w:rsidRPr="00D80E4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="00D80E41" w:rsidRPr="00D80E41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D80E41" w:rsidRPr="00D80E41" w:rsidRDefault="00D80E41" w:rsidP="00D80E41">
      <w:pPr>
        <w:jc w:val="both"/>
        <w:rPr>
          <w:b/>
          <w:sz w:val="26"/>
          <w:szCs w:val="26"/>
        </w:rPr>
      </w:pPr>
    </w:p>
    <w:p w:rsidR="00D80E41" w:rsidRPr="00D80E41" w:rsidRDefault="00D80E41" w:rsidP="00D80E41">
      <w:pPr>
        <w:rPr>
          <w:b/>
          <w:sz w:val="26"/>
          <w:szCs w:val="26"/>
        </w:rPr>
      </w:pPr>
      <w:r w:rsidRPr="00D80E41">
        <w:rPr>
          <w:b/>
          <w:sz w:val="26"/>
          <w:szCs w:val="26"/>
        </w:rPr>
        <w:t xml:space="preserve"> </w:t>
      </w:r>
    </w:p>
    <w:p w:rsidR="00D80E41" w:rsidRPr="00D80E41" w:rsidRDefault="00D80E41" w:rsidP="00D80E41">
      <w:pPr>
        <w:rPr>
          <w:b/>
        </w:rPr>
      </w:pPr>
    </w:p>
    <w:p w:rsidR="00D80E41" w:rsidRDefault="00D80E41" w:rsidP="00D80E41"/>
    <w:p w:rsidR="00D80E41" w:rsidRDefault="00D80E41" w:rsidP="00D80E41"/>
    <w:p w:rsidR="00D80E41" w:rsidRDefault="00D80E41" w:rsidP="00D80E41"/>
    <w:p w:rsidR="00D80E41" w:rsidRDefault="00D80E41" w:rsidP="00D80E41"/>
    <w:p w:rsidR="00D80E41" w:rsidRDefault="00D80E41" w:rsidP="00D80E41"/>
    <w:p w:rsidR="009C1C81" w:rsidRPr="0053445D" w:rsidRDefault="009C1C81" w:rsidP="0053445D">
      <w:pPr>
        <w:rPr>
          <w:szCs w:val="76"/>
        </w:rPr>
      </w:pPr>
    </w:p>
    <w:sectPr w:rsidR="009C1C81" w:rsidRPr="0053445D" w:rsidSect="00392D0D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20" w:rsidRDefault="00E43620" w:rsidP="00392D0D">
      <w:r>
        <w:separator/>
      </w:r>
    </w:p>
  </w:endnote>
  <w:endnote w:type="continuationSeparator" w:id="0">
    <w:p w:rsidR="00E43620" w:rsidRDefault="00E43620" w:rsidP="0039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9375"/>
      <w:docPartObj>
        <w:docPartGallery w:val="Page Numbers (Bottom of Page)"/>
        <w:docPartUnique/>
      </w:docPartObj>
    </w:sdtPr>
    <w:sdtContent>
      <w:p w:rsidR="00392D0D" w:rsidRDefault="003074D1">
        <w:pPr>
          <w:pStyle w:val="ac"/>
          <w:jc w:val="right"/>
        </w:pPr>
        <w:fldSimple w:instr=" PAGE   \* MERGEFORMAT ">
          <w:r w:rsidR="00E73E1E">
            <w:rPr>
              <w:noProof/>
            </w:rPr>
            <w:t>8</w:t>
          </w:r>
        </w:fldSimple>
      </w:p>
    </w:sdtContent>
  </w:sdt>
  <w:p w:rsidR="00392D0D" w:rsidRDefault="00392D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20" w:rsidRDefault="00E43620" w:rsidP="00392D0D">
      <w:r>
        <w:separator/>
      </w:r>
    </w:p>
  </w:footnote>
  <w:footnote w:type="continuationSeparator" w:id="0">
    <w:p w:rsidR="00E43620" w:rsidRDefault="00E43620" w:rsidP="00392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2A2"/>
    <w:multiLevelType w:val="hybridMultilevel"/>
    <w:tmpl w:val="46A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72C"/>
    <w:rsid w:val="000331CC"/>
    <w:rsid w:val="00040493"/>
    <w:rsid w:val="00066EC5"/>
    <w:rsid w:val="00073D2B"/>
    <w:rsid w:val="000C2B8E"/>
    <w:rsid w:val="000F10E6"/>
    <w:rsid w:val="001109F8"/>
    <w:rsid w:val="0012135C"/>
    <w:rsid w:val="00127F57"/>
    <w:rsid w:val="00167C0E"/>
    <w:rsid w:val="002620B9"/>
    <w:rsid w:val="002C7E20"/>
    <w:rsid w:val="00305CF7"/>
    <w:rsid w:val="003074D1"/>
    <w:rsid w:val="0031203A"/>
    <w:rsid w:val="00357A40"/>
    <w:rsid w:val="00362152"/>
    <w:rsid w:val="00381EEC"/>
    <w:rsid w:val="00392D0D"/>
    <w:rsid w:val="003E572C"/>
    <w:rsid w:val="004102C1"/>
    <w:rsid w:val="004538D0"/>
    <w:rsid w:val="00457A09"/>
    <w:rsid w:val="004847B8"/>
    <w:rsid w:val="004B2733"/>
    <w:rsid w:val="004B7773"/>
    <w:rsid w:val="00520AA5"/>
    <w:rsid w:val="00523FFA"/>
    <w:rsid w:val="0053445D"/>
    <w:rsid w:val="005960C4"/>
    <w:rsid w:val="005F4A99"/>
    <w:rsid w:val="005F67EF"/>
    <w:rsid w:val="006251E6"/>
    <w:rsid w:val="006354C6"/>
    <w:rsid w:val="00682B01"/>
    <w:rsid w:val="00697CEB"/>
    <w:rsid w:val="00767653"/>
    <w:rsid w:val="00797FC8"/>
    <w:rsid w:val="00826F03"/>
    <w:rsid w:val="00890256"/>
    <w:rsid w:val="008A6FE9"/>
    <w:rsid w:val="008E4D0B"/>
    <w:rsid w:val="009528AF"/>
    <w:rsid w:val="00974F03"/>
    <w:rsid w:val="009C1C81"/>
    <w:rsid w:val="009E6B76"/>
    <w:rsid w:val="00A5750A"/>
    <w:rsid w:val="00AC2224"/>
    <w:rsid w:val="00AE1948"/>
    <w:rsid w:val="00B168F1"/>
    <w:rsid w:val="00B24658"/>
    <w:rsid w:val="00C9069E"/>
    <w:rsid w:val="00D80E41"/>
    <w:rsid w:val="00D80E80"/>
    <w:rsid w:val="00D8130F"/>
    <w:rsid w:val="00DB4360"/>
    <w:rsid w:val="00DF2F98"/>
    <w:rsid w:val="00E43620"/>
    <w:rsid w:val="00E73E1E"/>
    <w:rsid w:val="00E74D41"/>
    <w:rsid w:val="00E77E93"/>
    <w:rsid w:val="00E912FB"/>
    <w:rsid w:val="00F53F5B"/>
    <w:rsid w:val="00FD621E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2C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1C8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2C"/>
    <w:pPr>
      <w:ind w:left="0"/>
      <w:jc w:val="left"/>
    </w:pPr>
    <w:rPr>
      <w:rFonts w:ascii="Times New Roman" w:hAnsi="Times New Roman" w:cs="Times New Roman"/>
      <w:b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1C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Normal (Web)"/>
    <w:basedOn w:val="a"/>
    <w:semiHidden/>
    <w:unhideWhenUsed/>
    <w:rsid w:val="009C1C8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9C1C8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9C1C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9C1C81"/>
    <w:pPr>
      <w:keepNext/>
      <w:autoSpaceDE w:val="0"/>
      <w:autoSpaceDN w:val="0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C1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D80E4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D80E4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80E41"/>
    <w:pPr>
      <w:keepNext/>
      <w:autoSpaceDE w:val="0"/>
      <w:autoSpaceDN w:val="0"/>
      <w:jc w:val="center"/>
    </w:pPr>
    <w:rPr>
      <w:sz w:val="36"/>
      <w:szCs w:val="36"/>
    </w:rPr>
  </w:style>
  <w:style w:type="paragraph" w:styleId="a9">
    <w:name w:val="List Paragraph"/>
    <w:basedOn w:val="a"/>
    <w:uiPriority w:val="34"/>
    <w:qFormat/>
    <w:rsid w:val="00392D0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2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2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D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42EA9160B1B69BC8F8C4831484AD0D483016796E8221B32369116F6BB3837CD34082496776B011R5Q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9B845573D1401161D742EA9160B1B69BC8F8C4831484AD0D483016796E8221B32369116F6BB3837CD34082496776B011R5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2020-11-11T12:20:00Z</cp:lastPrinted>
  <dcterms:created xsi:type="dcterms:W3CDTF">2020-10-26T07:51:00Z</dcterms:created>
  <dcterms:modified xsi:type="dcterms:W3CDTF">2020-11-11T12:20:00Z</dcterms:modified>
</cp:coreProperties>
</file>