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B2" w:rsidRPr="003660AB" w:rsidRDefault="003127B2" w:rsidP="00011F68">
      <w:pPr>
        <w:jc w:val="center"/>
        <w:rPr>
          <w:sz w:val="40"/>
        </w:rPr>
      </w:pPr>
      <w:r w:rsidRPr="003660AB">
        <w:rPr>
          <w:noProof/>
        </w:rPr>
        <w:drawing>
          <wp:inline distT="0" distB="0" distL="0" distR="0">
            <wp:extent cx="810895" cy="914400"/>
            <wp:effectExtent l="0" t="0" r="0" b="0"/>
            <wp:docPr id="2"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832"/>
                    <pic:cNvPicPr>
                      <a:picLocks noChangeAspect="1" noChangeArrowheads="1"/>
                    </pic:cNvPicPr>
                  </pic:nvPicPr>
                  <pic:blipFill>
                    <a:blip r:embed="rId7" cstate="print"/>
                    <a:stretch>
                      <a:fillRect/>
                    </a:stretch>
                  </pic:blipFill>
                  <pic:spPr bwMode="auto">
                    <a:xfrm>
                      <a:off x="0" y="0"/>
                      <a:ext cx="810895" cy="914400"/>
                    </a:xfrm>
                    <a:prstGeom prst="rect">
                      <a:avLst/>
                    </a:prstGeom>
                    <a:noFill/>
                    <a:ln w="9525">
                      <a:noFill/>
                      <a:miter lim="800000"/>
                      <a:headEnd/>
                      <a:tailEnd/>
                    </a:ln>
                  </pic:spPr>
                </pic:pic>
              </a:graphicData>
            </a:graphic>
          </wp:inline>
        </w:drawing>
      </w:r>
      <w:r w:rsidR="0022373A" w:rsidRPr="003660AB">
        <w:rPr>
          <w:sz w:val="24"/>
          <w:szCs w:val="24"/>
        </w:rPr>
        <w:br/>
      </w:r>
    </w:p>
    <w:p w:rsidR="003127B2" w:rsidRPr="003660AB" w:rsidRDefault="003127B2" w:rsidP="00011F68">
      <w:pPr>
        <w:jc w:val="center"/>
        <w:rPr>
          <w:b w:val="0"/>
          <w:sz w:val="40"/>
        </w:rPr>
      </w:pPr>
      <w:r w:rsidRPr="003660AB">
        <w:rPr>
          <w:sz w:val="40"/>
        </w:rPr>
        <w:t>РАЙОННОЕ  СОБРАНИЕ</w:t>
      </w:r>
    </w:p>
    <w:p w:rsidR="003127B2" w:rsidRPr="003660AB" w:rsidRDefault="003127B2" w:rsidP="00011F68">
      <w:pPr>
        <w:jc w:val="center"/>
        <w:rPr>
          <w:b w:val="0"/>
          <w:sz w:val="40"/>
        </w:rPr>
      </w:pPr>
      <w:r w:rsidRPr="003660AB">
        <w:rPr>
          <w:sz w:val="40"/>
        </w:rPr>
        <w:t>муниципального района «Мещовский район»</w:t>
      </w:r>
    </w:p>
    <w:p w:rsidR="003127B2" w:rsidRPr="00F87EFE" w:rsidRDefault="003127B2" w:rsidP="00011F68">
      <w:pPr>
        <w:jc w:val="center"/>
        <w:rPr>
          <w:b w:val="0"/>
          <w:sz w:val="40"/>
        </w:rPr>
      </w:pPr>
      <w:r w:rsidRPr="00F87EFE">
        <w:rPr>
          <w:b w:val="0"/>
          <w:sz w:val="40"/>
        </w:rPr>
        <w:t>Калужской области</w:t>
      </w:r>
    </w:p>
    <w:p w:rsidR="003127B2" w:rsidRPr="003660AB" w:rsidRDefault="003127B2" w:rsidP="00011F68">
      <w:pPr>
        <w:jc w:val="center"/>
        <w:rPr>
          <w:sz w:val="40"/>
        </w:rPr>
      </w:pPr>
    </w:p>
    <w:p w:rsidR="003127B2" w:rsidRPr="003660AB" w:rsidRDefault="003127B2" w:rsidP="00011F68">
      <w:pPr>
        <w:pStyle w:val="1"/>
        <w:spacing w:before="0" w:after="0"/>
        <w:jc w:val="center"/>
        <w:rPr>
          <w:rFonts w:ascii="Times New Roman" w:hAnsi="Times New Roman" w:cs="Times New Roman"/>
          <w:color w:val="auto"/>
          <w:sz w:val="48"/>
          <w:szCs w:val="48"/>
        </w:rPr>
      </w:pPr>
      <w:r w:rsidRPr="003660AB">
        <w:rPr>
          <w:rFonts w:ascii="Times New Roman" w:hAnsi="Times New Roman" w:cs="Times New Roman"/>
          <w:color w:val="auto"/>
          <w:sz w:val="48"/>
          <w:szCs w:val="48"/>
        </w:rPr>
        <w:t xml:space="preserve">Р Е Ш Е Н И Е </w:t>
      </w:r>
    </w:p>
    <w:p w:rsidR="003127B2" w:rsidRPr="003660AB" w:rsidRDefault="003127B2" w:rsidP="00011F68">
      <w:pPr>
        <w:jc w:val="center"/>
      </w:pPr>
    </w:p>
    <w:p w:rsidR="003127B2" w:rsidRPr="003660AB" w:rsidRDefault="00EA038D" w:rsidP="00011F68">
      <w:pPr>
        <w:pStyle w:val="2"/>
        <w:jc w:val="both"/>
        <w:outlineLvl w:val="1"/>
        <w:rPr>
          <w:b w:val="0"/>
        </w:rPr>
      </w:pPr>
      <w:r w:rsidRPr="00EA038D">
        <w:rPr>
          <w:sz w:val="26"/>
          <w:szCs w:val="26"/>
          <w:u w:val="single"/>
        </w:rPr>
        <w:t>05 ноября 202</w:t>
      </w:r>
      <w:r w:rsidRPr="00EA038D">
        <w:rPr>
          <w:b w:val="0"/>
          <w:sz w:val="26"/>
          <w:szCs w:val="26"/>
          <w:u w:val="single"/>
        </w:rPr>
        <w:t>0 года</w:t>
      </w:r>
      <w:r w:rsidR="003127B2" w:rsidRPr="003660AB">
        <w:rPr>
          <w:b w:val="0"/>
          <w:sz w:val="26"/>
          <w:szCs w:val="26"/>
        </w:rPr>
        <w:t xml:space="preserve"> </w:t>
      </w:r>
      <w:r w:rsidR="006F4368">
        <w:rPr>
          <w:b w:val="0"/>
          <w:sz w:val="26"/>
          <w:szCs w:val="26"/>
        </w:rPr>
        <w:t xml:space="preserve"> </w:t>
      </w:r>
      <w:r w:rsidR="003127B2" w:rsidRPr="003660AB">
        <w:rPr>
          <w:b w:val="0"/>
        </w:rPr>
        <w:tab/>
      </w:r>
      <w:r w:rsidR="003127B2" w:rsidRPr="003660AB">
        <w:rPr>
          <w:b w:val="0"/>
        </w:rPr>
        <w:tab/>
      </w:r>
      <w:r w:rsidR="003127B2" w:rsidRPr="003660AB">
        <w:rPr>
          <w:b w:val="0"/>
        </w:rPr>
        <w:tab/>
      </w:r>
      <w:r w:rsidR="003127B2" w:rsidRPr="003660AB">
        <w:rPr>
          <w:b w:val="0"/>
        </w:rPr>
        <w:tab/>
      </w:r>
      <w:r w:rsidR="003127B2" w:rsidRPr="003660AB">
        <w:rPr>
          <w:b w:val="0"/>
        </w:rPr>
        <w:tab/>
      </w:r>
      <w:r w:rsidR="003127B2" w:rsidRPr="003660AB">
        <w:rPr>
          <w:b w:val="0"/>
        </w:rPr>
        <w:tab/>
      </w:r>
      <w:r w:rsidR="003127B2" w:rsidRPr="003660AB">
        <w:rPr>
          <w:b w:val="0"/>
        </w:rPr>
        <w:tab/>
      </w:r>
      <w:r w:rsidR="006F4368">
        <w:rPr>
          <w:b w:val="0"/>
        </w:rPr>
        <w:t xml:space="preserve">   </w:t>
      </w:r>
      <w:r>
        <w:rPr>
          <w:b w:val="0"/>
        </w:rPr>
        <w:t xml:space="preserve">           </w:t>
      </w:r>
      <w:r w:rsidR="006F4368">
        <w:rPr>
          <w:b w:val="0"/>
        </w:rPr>
        <w:t xml:space="preserve"> </w:t>
      </w:r>
      <w:r w:rsidR="003127B2" w:rsidRPr="00EA038D">
        <w:rPr>
          <w:sz w:val="26"/>
          <w:szCs w:val="26"/>
        </w:rPr>
        <w:t>№</w:t>
      </w:r>
      <w:r w:rsidRPr="00EA038D">
        <w:rPr>
          <w:sz w:val="26"/>
          <w:szCs w:val="26"/>
          <w:u w:val="single"/>
        </w:rPr>
        <w:t>16</w:t>
      </w:r>
      <w:r w:rsidR="003127B2" w:rsidRPr="003660AB">
        <w:rPr>
          <w:b w:val="0"/>
        </w:rPr>
        <w:t xml:space="preserve">                                                                            </w:t>
      </w:r>
    </w:p>
    <w:p w:rsidR="0022373A" w:rsidRPr="003660AB" w:rsidRDefault="0022373A" w:rsidP="00011F68">
      <w:pPr>
        <w:pStyle w:val="ConsPlusTitlePage"/>
        <w:rPr>
          <w:rFonts w:ascii="Times New Roman" w:hAnsi="Times New Roman" w:cs="Times New Roman"/>
          <w:sz w:val="24"/>
          <w:szCs w:val="24"/>
        </w:rPr>
      </w:pPr>
    </w:p>
    <w:p w:rsidR="0022373A" w:rsidRPr="003660AB" w:rsidRDefault="0022373A" w:rsidP="00011F68">
      <w:pPr>
        <w:pStyle w:val="ConsPlusTitle"/>
        <w:jc w:val="both"/>
        <w:rPr>
          <w:rFonts w:ascii="Times New Roman" w:hAnsi="Times New Roman" w:cs="Times New Roman"/>
          <w:sz w:val="24"/>
          <w:szCs w:val="24"/>
        </w:rPr>
      </w:pPr>
    </w:p>
    <w:p w:rsidR="003127B2" w:rsidRPr="006F4368" w:rsidRDefault="003127B2" w:rsidP="00011F68">
      <w:pPr>
        <w:pStyle w:val="ConsPlusTitle"/>
        <w:jc w:val="both"/>
        <w:rPr>
          <w:rFonts w:ascii="Times New Roman" w:hAnsi="Times New Roman" w:cs="Times New Roman"/>
          <w:sz w:val="26"/>
          <w:szCs w:val="26"/>
        </w:rPr>
      </w:pPr>
    </w:p>
    <w:p w:rsidR="0022373A" w:rsidRDefault="0035458E" w:rsidP="002228D8">
      <w:pPr>
        <w:pStyle w:val="ConsPlusTitle"/>
        <w:jc w:val="center"/>
        <w:rPr>
          <w:rFonts w:ascii="Times New Roman" w:hAnsi="Times New Roman" w:cs="Times New Roman"/>
          <w:sz w:val="26"/>
          <w:szCs w:val="26"/>
        </w:rPr>
      </w:pPr>
      <w:proofErr w:type="gramStart"/>
      <w:r w:rsidRPr="006F4368">
        <w:rPr>
          <w:rFonts w:ascii="Times New Roman" w:hAnsi="Times New Roman" w:cs="Times New Roman"/>
          <w:sz w:val="26"/>
          <w:szCs w:val="26"/>
        </w:rPr>
        <w:t>Об утверждении порядка формирования, ведения и обязательного опубликования перечня имущества</w:t>
      </w:r>
      <w:r w:rsidR="003127B2" w:rsidRPr="006F4368">
        <w:rPr>
          <w:rFonts w:ascii="Times New Roman" w:hAnsi="Times New Roman" w:cs="Times New Roman"/>
          <w:sz w:val="26"/>
          <w:szCs w:val="26"/>
        </w:rPr>
        <w:t xml:space="preserve"> муниципального района «Мещовский район»</w:t>
      </w:r>
      <w:r w:rsidRPr="006F4368">
        <w:rPr>
          <w:rFonts w:ascii="Times New Roman" w:hAnsi="Times New Roman" w:cs="Times New Roman"/>
          <w:sz w:val="26"/>
          <w:szCs w:val="26"/>
        </w:rPr>
        <w:t>,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w:t>
      </w:r>
      <w:proofErr w:type="gramEnd"/>
      <w:r w:rsidRPr="006F4368">
        <w:rPr>
          <w:rFonts w:ascii="Times New Roman" w:hAnsi="Times New Roman" w:cs="Times New Roman"/>
          <w:sz w:val="26"/>
          <w:szCs w:val="26"/>
        </w:rPr>
        <w:t xml:space="preserve"> и среднего предпринимательства, и организациям, образующим инфраструктуру поддержки малого и среднего предпринимательства</w:t>
      </w:r>
      <w:r w:rsidR="00DA17D8" w:rsidRPr="006F4368">
        <w:rPr>
          <w:rFonts w:ascii="Times New Roman" w:hAnsi="Times New Roman" w:cs="Times New Roman"/>
          <w:sz w:val="26"/>
          <w:szCs w:val="26"/>
        </w:rPr>
        <w:t>,</w:t>
      </w:r>
      <w:r w:rsidR="003127B2" w:rsidRPr="006F4368">
        <w:rPr>
          <w:rFonts w:ascii="Times New Roman" w:hAnsi="Times New Roman" w:cs="Times New Roman"/>
          <w:sz w:val="26"/>
          <w:szCs w:val="26"/>
        </w:rPr>
        <w:t xml:space="preserve"> </w:t>
      </w:r>
      <w:r w:rsidR="00DA17D8" w:rsidRPr="006F4368">
        <w:rPr>
          <w:rFonts w:ascii="Times New Roman" w:hAnsi="Times New Roman" w:cs="Times New Roman"/>
          <w:sz w:val="26"/>
          <w:szCs w:val="26"/>
        </w:rPr>
        <w:t>а также физическим лицам, применяющим специальный налоговый режим «Налог на профессиональный доход»</w:t>
      </w:r>
    </w:p>
    <w:p w:rsidR="00EA038D" w:rsidRPr="006F4368" w:rsidRDefault="00EA038D" w:rsidP="002228D8">
      <w:pPr>
        <w:pStyle w:val="ConsPlusTitle"/>
        <w:jc w:val="center"/>
        <w:rPr>
          <w:rFonts w:ascii="Times New Roman" w:hAnsi="Times New Roman" w:cs="Times New Roman"/>
          <w:sz w:val="26"/>
          <w:szCs w:val="26"/>
        </w:rPr>
      </w:pPr>
    </w:p>
    <w:p w:rsidR="0022373A" w:rsidRPr="006F4368" w:rsidRDefault="0022373A" w:rsidP="00011F68">
      <w:pPr>
        <w:pStyle w:val="ConsPlusNormal"/>
        <w:jc w:val="both"/>
        <w:rPr>
          <w:rFonts w:ascii="Times New Roman" w:hAnsi="Times New Roman" w:cs="Times New Roman"/>
          <w:sz w:val="26"/>
          <w:szCs w:val="26"/>
        </w:rPr>
      </w:pP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 xml:space="preserve">В соответствии с Федеральным </w:t>
      </w:r>
      <w:hyperlink r:id="rId8" w:history="1">
        <w:r w:rsidRPr="006F4368">
          <w:rPr>
            <w:rFonts w:ascii="Times New Roman" w:hAnsi="Times New Roman" w:cs="Times New Roman"/>
            <w:sz w:val="26"/>
            <w:szCs w:val="26"/>
          </w:rPr>
          <w:t>законом</w:t>
        </w:r>
      </w:hyperlink>
      <w:r w:rsidRPr="006F4368">
        <w:rPr>
          <w:rFonts w:ascii="Times New Roman" w:hAnsi="Times New Roman" w:cs="Times New Roman"/>
          <w:sz w:val="26"/>
          <w:szCs w:val="26"/>
        </w:rPr>
        <w:t xml:space="preserve"> от 24.07.2007 N 209-ФЗ "О развитии малого и среднего предпринимательства в Российской Федерации", </w:t>
      </w:r>
      <w:hyperlink r:id="rId9" w:history="1">
        <w:r w:rsidRPr="006F4368">
          <w:rPr>
            <w:rFonts w:ascii="Times New Roman" w:hAnsi="Times New Roman" w:cs="Times New Roman"/>
            <w:sz w:val="26"/>
            <w:szCs w:val="26"/>
          </w:rPr>
          <w:t>Уставом</w:t>
        </w:r>
      </w:hyperlink>
      <w:r w:rsidRPr="006F4368">
        <w:rPr>
          <w:rFonts w:ascii="Times New Roman" w:hAnsi="Times New Roman" w:cs="Times New Roman"/>
          <w:sz w:val="26"/>
          <w:szCs w:val="26"/>
        </w:rPr>
        <w:t xml:space="preserve"> муниципальн</w:t>
      </w:r>
      <w:r w:rsidR="003127B2" w:rsidRPr="006F4368">
        <w:rPr>
          <w:rFonts w:ascii="Times New Roman" w:hAnsi="Times New Roman" w:cs="Times New Roman"/>
          <w:sz w:val="26"/>
          <w:szCs w:val="26"/>
        </w:rPr>
        <w:t>ого</w:t>
      </w:r>
      <w:r w:rsidRPr="006F4368">
        <w:rPr>
          <w:rFonts w:ascii="Times New Roman" w:hAnsi="Times New Roman" w:cs="Times New Roman"/>
          <w:sz w:val="26"/>
          <w:szCs w:val="26"/>
        </w:rPr>
        <w:t xml:space="preserve"> район</w:t>
      </w:r>
      <w:r w:rsidR="003127B2" w:rsidRPr="006F4368">
        <w:rPr>
          <w:rFonts w:ascii="Times New Roman" w:hAnsi="Times New Roman" w:cs="Times New Roman"/>
          <w:sz w:val="26"/>
          <w:szCs w:val="26"/>
        </w:rPr>
        <w:t>а</w:t>
      </w:r>
      <w:r w:rsidRPr="006F4368">
        <w:rPr>
          <w:rFonts w:ascii="Times New Roman" w:hAnsi="Times New Roman" w:cs="Times New Roman"/>
          <w:sz w:val="26"/>
          <w:szCs w:val="26"/>
        </w:rPr>
        <w:t xml:space="preserve"> "</w:t>
      </w:r>
      <w:r w:rsidR="00B77B4C" w:rsidRPr="006F4368">
        <w:rPr>
          <w:rFonts w:ascii="Times New Roman" w:hAnsi="Times New Roman" w:cs="Times New Roman"/>
          <w:sz w:val="26"/>
          <w:szCs w:val="26"/>
        </w:rPr>
        <w:t>Мещовский</w:t>
      </w:r>
      <w:r w:rsidRPr="006F4368">
        <w:rPr>
          <w:rFonts w:ascii="Times New Roman" w:hAnsi="Times New Roman" w:cs="Times New Roman"/>
          <w:sz w:val="26"/>
          <w:szCs w:val="26"/>
        </w:rPr>
        <w:t xml:space="preserve"> район", в целях улучшения условий для развития малого и среднего предпринимательства на территории муниципальн</w:t>
      </w:r>
      <w:r w:rsidR="003127B2" w:rsidRPr="006F4368">
        <w:rPr>
          <w:rFonts w:ascii="Times New Roman" w:hAnsi="Times New Roman" w:cs="Times New Roman"/>
          <w:sz w:val="26"/>
          <w:szCs w:val="26"/>
        </w:rPr>
        <w:t>ого</w:t>
      </w:r>
      <w:r w:rsidRPr="006F4368">
        <w:rPr>
          <w:rFonts w:ascii="Times New Roman" w:hAnsi="Times New Roman" w:cs="Times New Roman"/>
          <w:sz w:val="26"/>
          <w:szCs w:val="26"/>
        </w:rPr>
        <w:t xml:space="preserve"> район</w:t>
      </w:r>
      <w:r w:rsidR="003127B2" w:rsidRPr="006F4368">
        <w:rPr>
          <w:rFonts w:ascii="Times New Roman" w:hAnsi="Times New Roman" w:cs="Times New Roman"/>
          <w:sz w:val="26"/>
          <w:szCs w:val="26"/>
        </w:rPr>
        <w:t>а</w:t>
      </w:r>
      <w:r w:rsidRPr="006F4368">
        <w:rPr>
          <w:rFonts w:ascii="Times New Roman" w:hAnsi="Times New Roman" w:cs="Times New Roman"/>
          <w:sz w:val="26"/>
          <w:szCs w:val="26"/>
        </w:rPr>
        <w:t xml:space="preserve"> "</w:t>
      </w:r>
      <w:r w:rsidR="00B77B4C" w:rsidRPr="006F4368">
        <w:rPr>
          <w:rFonts w:ascii="Times New Roman" w:hAnsi="Times New Roman" w:cs="Times New Roman"/>
          <w:sz w:val="26"/>
          <w:szCs w:val="26"/>
        </w:rPr>
        <w:t>Мещовский</w:t>
      </w:r>
      <w:r w:rsidRPr="006F4368">
        <w:rPr>
          <w:rFonts w:ascii="Times New Roman" w:hAnsi="Times New Roman" w:cs="Times New Roman"/>
          <w:sz w:val="26"/>
          <w:szCs w:val="26"/>
        </w:rPr>
        <w:t xml:space="preserve"> район" Районное Собрание</w:t>
      </w:r>
    </w:p>
    <w:p w:rsidR="0022373A" w:rsidRPr="006F4368" w:rsidRDefault="0022373A" w:rsidP="00011F68">
      <w:pPr>
        <w:pStyle w:val="ConsPlusNormal"/>
        <w:jc w:val="center"/>
        <w:rPr>
          <w:rFonts w:ascii="Times New Roman" w:hAnsi="Times New Roman" w:cs="Times New Roman"/>
          <w:b/>
          <w:sz w:val="26"/>
          <w:szCs w:val="26"/>
        </w:rPr>
      </w:pPr>
      <w:r w:rsidRPr="006F4368">
        <w:rPr>
          <w:rFonts w:ascii="Times New Roman" w:hAnsi="Times New Roman" w:cs="Times New Roman"/>
          <w:b/>
          <w:sz w:val="26"/>
          <w:szCs w:val="26"/>
        </w:rPr>
        <w:t>РЕШИЛО:</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1. Утвердить:</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 xml:space="preserve">1.1. </w:t>
      </w:r>
      <w:hyperlink w:anchor="P52" w:history="1">
        <w:proofErr w:type="gramStart"/>
        <w:r w:rsidRPr="006F4368">
          <w:rPr>
            <w:rFonts w:ascii="Times New Roman" w:hAnsi="Times New Roman" w:cs="Times New Roman"/>
            <w:sz w:val="26"/>
            <w:szCs w:val="26"/>
          </w:rPr>
          <w:t>Порядок</w:t>
        </w:r>
      </w:hyperlink>
      <w:r w:rsidRPr="006F4368">
        <w:rPr>
          <w:rFonts w:ascii="Times New Roman" w:hAnsi="Times New Roman" w:cs="Times New Roman"/>
          <w:sz w:val="26"/>
          <w:szCs w:val="26"/>
        </w:rPr>
        <w:t xml:space="preserve"> формирования, ведения</w:t>
      </w:r>
      <w:r w:rsidR="00DC319A" w:rsidRPr="006F4368">
        <w:rPr>
          <w:rFonts w:ascii="Times New Roman" w:hAnsi="Times New Roman" w:cs="Times New Roman"/>
          <w:sz w:val="26"/>
          <w:szCs w:val="26"/>
        </w:rPr>
        <w:t xml:space="preserve"> и обязательного </w:t>
      </w:r>
      <w:r w:rsidRPr="006F4368">
        <w:rPr>
          <w:rFonts w:ascii="Times New Roman" w:hAnsi="Times New Roman" w:cs="Times New Roman"/>
          <w:sz w:val="26"/>
          <w:szCs w:val="26"/>
        </w:rPr>
        <w:t xml:space="preserve">опубликования перечня </w:t>
      </w:r>
      <w:r w:rsidR="00562E91" w:rsidRPr="006F4368">
        <w:rPr>
          <w:rFonts w:ascii="Times New Roman" w:hAnsi="Times New Roman" w:cs="Times New Roman"/>
          <w:sz w:val="26"/>
          <w:szCs w:val="26"/>
        </w:rPr>
        <w:t>имущества</w:t>
      </w:r>
      <w:r w:rsidR="003127B2" w:rsidRPr="006F4368">
        <w:rPr>
          <w:rFonts w:ascii="Times New Roman" w:hAnsi="Times New Roman" w:cs="Times New Roman"/>
          <w:sz w:val="26"/>
          <w:szCs w:val="26"/>
        </w:rPr>
        <w:t xml:space="preserve"> муниципального района «Мещовский район»</w:t>
      </w:r>
      <w:r w:rsidR="00562E91" w:rsidRPr="006F4368">
        <w:rPr>
          <w:rFonts w:ascii="Times New Roman" w:hAnsi="Times New Roman" w:cs="Times New Roman"/>
          <w:sz w:val="26"/>
          <w:szCs w:val="26"/>
        </w:rPr>
        <w:t>,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w:t>
      </w:r>
      <w:r w:rsidR="00B8538B" w:rsidRPr="006F4368">
        <w:rPr>
          <w:rFonts w:ascii="Times New Roman" w:hAnsi="Times New Roman" w:cs="Times New Roman"/>
          <w:sz w:val="26"/>
          <w:szCs w:val="26"/>
        </w:rPr>
        <w:t xml:space="preserve"> и среднего</w:t>
      </w:r>
      <w:proofErr w:type="gramEnd"/>
      <w:r w:rsidR="00B8538B" w:rsidRPr="006F4368">
        <w:rPr>
          <w:rFonts w:ascii="Times New Roman" w:hAnsi="Times New Roman" w:cs="Times New Roman"/>
          <w:sz w:val="26"/>
          <w:szCs w:val="26"/>
        </w:rPr>
        <w:t xml:space="preserve"> предпринимательства, а также физическим лицам, применяющим специальный налоговый режим «Налог на профессиональный доход» </w:t>
      </w:r>
      <w:r w:rsidR="00562E91" w:rsidRPr="006F4368">
        <w:rPr>
          <w:rFonts w:ascii="Times New Roman" w:hAnsi="Times New Roman" w:cs="Times New Roman"/>
          <w:sz w:val="26"/>
          <w:szCs w:val="26"/>
        </w:rPr>
        <w:t xml:space="preserve">и организациям, образующим инфраструктуру </w:t>
      </w:r>
      <w:r w:rsidR="00562E91" w:rsidRPr="006F4368">
        <w:rPr>
          <w:rFonts w:ascii="Times New Roman" w:hAnsi="Times New Roman" w:cs="Times New Roman"/>
          <w:sz w:val="26"/>
          <w:szCs w:val="26"/>
        </w:rPr>
        <w:lastRenderedPageBreak/>
        <w:t xml:space="preserve">поддержки малого и среднего предпринимательства </w:t>
      </w:r>
      <w:r w:rsidRPr="006F4368">
        <w:rPr>
          <w:rFonts w:ascii="Times New Roman" w:hAnsi="Times New Roman" w:cs="Times New Roman"/>
          <w:sz w:val="26"/>
          <w:szCs w:val="26"/>
        </w:rPr>
        <w:t>(далее - Перечень), согласно приложению 1:</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 xml:space="preserve">1.2. </w:t>
      </w:r>
      <w:hyperlink w:anchor="P143" w:history="1">
        <w:r w:rsidRPr="006F4368">
          <w:rPr>
            <w:rFonts w:ascii="Times New Roman" w:hAnsi="Times New Roman" w:cs="Times New Roman"/>
            <w:sz w:val="26"/>
            <w:szCs w:val="26"/>
          </w:rPr>
          <w:t>Форму</w:t>
        </w:r>
      </w:hyperlink>
      <w:r w:rsidRPr="006F4368">
        <w:rPr>
          <w:rFonts w:ascii="Times New Roman" w:hAnsi="Times New Roman" w:cs="Times New Roman"/>
          <w:sz w:val="26"/>
          <w:szCs w:val="26"/>
        </w:rPr>
        <w:t xml:space="preserve"> Перечня согласно приложению 2;</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 xml:space="preserve">1.3. </w:t>
      </w:r>
      <w:hyperlink w:anchor="P232" w:history="1">
        <w:r w:rsidRPr="006F4368">
          <w:rPr>
            <w:rFonts w:ascii="Times New Roman" w:hAnsi="Times New Roman" w:cs="Times New Roman"/>
            <w:sz w:val="26"/>
            <w:szCs w:val="26"/>
          </w:rPr>
          <w:t>Виды</w:t>
        </w:r>
      </w:hyperlink>
      <w:r w:rsidRPr="006F4368">
        <w:rPr>
          <w:rFonts w:ascii="Times New Roman" w:hAnsi="Times New Roman" w:cs="Times New Roman"/>
          <w:sz w:val="26"/>
          <w:szCs w:val="26"/>
        </w:rPr>
        <w:t xml:space="preserve"> муниципального имущества, которое используется для формирования Перечня, согласно приложению 3;</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2. Определить администрацию муниципального района "</w:t>
      </w:r>
      <w:r w:rsidR="00B77B4C" w:rsidRPr="006F4368">
        <w:rPr>
          <w:rFonts w:ascii="Times New Roman" w:hAnsi="Times New Roman" w:cs="Times New Roman"/>
          <w:sz w:val="26"/>
          <w:szCs w:val="26"/>
        </w:rPr>
        <w:t>Мещовский</w:t>
      </w:r>
      <w:r w:rsidRPr="006F4368">
        <w:rPr>
          <w:rFonts w:ascii="Times New Roman" w:hAnsi="Times New Roman" w:cs="Times New Roman"/>
          <w:sz w:val="26"/>
          <w:szCs w:val="26"/>
        </w:rPr>
        <w:t xml:space="preserve"> район" уполномоченным органом муниципального район</w:t>
      </w:r>
      <w:r w:rsidR="003127B2" w:rsidRPr="006F4368">
        <w:rPr>
          <w:rFonts w:ascii="Times New Roman" w:hAnsi="Times New Roman" w:cs="Times New Roman"/>
          <w:sz w:val="26"/>
          <w:szCs w:val="26"/>
        </w:rPr>
        <w:t>а</w:t>
      </w:r>
      <w:r w:rsidRPr="006F4368">
        <w:rPr>
          <w:rFonts w:ascii="Times New Roman" w:hAnsi="Times New Roman" w:cs="Times New Roman"/>
          <w:sz w:val="26"/>
          <w:szCs w:val="26"/>
        </w:rPr>
        <w:t xml:space="preserve"> "</w:t>
      </w:r>
      <w:r w:rsidR="00B77B4C" w:rsidRPr="006F4368">
        <w:rPr>
          <w:rFonts w:ascii="Times New Roman" w:hAnsi="Times New Roman" w:cs="Times New Roman"/>
          <w:sz w:val="26"/>
          <w:szCs w:val="26"/>
        </w:rPr>
        <w:t>Мещовский</w:t>
      </w:r>
      <w:r w:rsidRPr="006F4368">
        <w:rPr>
          <w:rFonts w:ascii="Times New Roman" w:hAnsi="Times New Roman" w:cs="Times New Roman"/>
          <w:sz w:val="26"/>
          <w:szCs w:val="26"/>
        </w:rPr>
        <w:t xml:space="preserve"> район" </w:t>
      </w:r>
      <w:proofErr w:type="gramStart"/>
      <w:r w:rsidRPr="006F4368">
        <w:rPr>
          <w:rFonts w:ascii="Times New Roman" w:hAnsi="Times New Roman" w:cs="Times New Roman"/>
          <w:sz w:val="26"/>
          <w:szCs w:val="26"/>
        </w:rPr>
        <w:t>по</w:t>
      </w:r>
      <w:proofErr w:type="gramEnd"/>
      <w:r w:rsidRPr="006F4368">
        <w:rPr>
          <w:rFonts w:ascii="Times New Roman" w:hAnsi="Times New Roman" w:cs="Times New Roman"/>
          <w:sz w:val="26"/>
          <w:szCs w:val="26"/>
        </w:rPr>
        <w:t>:</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 xml:space="preserve">2.1. Формированию, ведению </w:t>
      </w:r>
      <w:r w:rsidR="00B77B4C" w:rsidRPr="006F4368">
        <w:rPr>
          <w:rFonts w:ascii="Times New Roman" w:hAnsi="Times New Roman" w:cs="Times New Roman"/>
          <w:sz w:val="26"/>
          <w:szCs w:val="26"/>
        </w:rPr>
        <w:t xml:space="preserve">и обязательному </w:t>
      </w:r>
      <w:r w:rsidRPr="006F4368">
        <w:rPr>
          <w:rFonts w:ascii="Times New Roman" w:hAnsi="Times New Roman" w:cs="Times New Roman"/>
          <w:sz w:val="26"/>
          <w:szCs w:val="26"/>
        </w:rPr>
        <w:t>опубликованию Перечня;</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22373A" w:rsidRPr="006F4368" w:rsidRDefault="0022373A"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3. Поручить администрации муниципального района "</w:t>
      </w:r>
      <w:r w:rsidR="00B77B4C" w:rsidRPr="006F4368">
        <w:rPr>
          <w:rFonts w:ascii="Times New Roman" w:hAnsi="Times New Roman" w:cs="Times New Roman"/>
          <w:sz w:val="26"/>
          <w:szCs w:val="26"/>
        </w:rPr>
        <w:t>Мещовский</w:t>
      </w:r>
      <w:r w:rsidRPr="006F4368">
        <w:rPr>
          <w:rFonts w:ascii="Times New Roman" w:hAnsi="Times New Roman" w:cs="Times New Roman"/>
          <w:sz w:val="26"/>
          <w:szCs w:val="26"/>
        </w:rPr>
        <w:t xml:space="preserve"> район" в течение месяца </w:t>
      </w:r>
      <w:proofErr w:type="gramStart"/>
      <w:r w:rsidRPr="006F4368">
        <w:rPr>
          <w:rFonts w:ascii="Times New Roman" w:hAnsi="Times New Roman" w:cs="Times New Roman"/>
          <w:sz w:val="26"/>
          <w:szCs w:val="26"/>
        </w:rPr>
        <w:t>с даты вступления</w:t>
      </w:r>
      <w:proofErr w:type="gramEnd"/>
      <w:r w:rsidRPr="006F4368">
        <w:rPr>
          <w:rFonts w:ascii="Times New Roman" w:hAnsi="Times New Roman" w:cs="Times New Roman"/>
          <w:sz w:val="26"/>
          <w:szCs w:val="26"/>
        </w:rPr>
        <w:t xml:space="preserve"> в силу настоящего Решения обеспечить опубликование Перечня в газете </w:t>
      </w:r>
      <w:r w:rsidR="003127B2" w:rsidRPr="006F4368">
        <w:rPr>
          <w:rFonts w:ascii="Times New Roman" w:hAnsi="Times New Roman" w:cs="Times New Roman"/>
          <w:sz w:val="26"/>
          <w:szCs w:val="26"/>
        </w:rPr>
        <w:t>«Восход»</w:t>
      </w:r>
      <w:r w:rsidRPr="006F4368">
        <w:rPr>
          <w:rFonts w:ascii="Times New Roman" w:hAnsi="Times New Roman" w:cs="Times New Roman"/>
          <w:sz w:val="26"/>
          <w:szCs w:val="26"/>
        </w:rPr>
        <w:t>, а также его размещение на сайте администрации МР "</w:t>
      </w:r>
      <w:r w:rsidR="00B77B4C" w:rsidRPr="006F4368">
        <w:rPr>
          <w:rFonts w:ascii="Times New Roman" w:hAnsi="Times New Roman" w:cs="Times New Roman"/>
          <w:sz w:val="26"/>
          <w:szCs w:val="26"/>
        </w:rPr>
        <w:t>Мещовский</w:t>
      </w:r>
      <w:r w:rsidRPr="006F4368">
        <w:rPr>
          <w:rFonts w:ascii="Times New Roman" w:hAnsi="Times New Roman" w:cs="Times New Roman"/>
          <w:sz w:val="26"/>
          <w:szCs w:val="26"/>
        </w:rPr>
        <w:t xml:space="preserve"> район" в информационно-телекоммуникационной сети Интернет по </w:t>
      </w:r>
      <w:hyperlink w:anchor="P143" w:history="1">
        <w:r w:rsidRPr="006F4368">
          <w:rPr>
            <w:rFonts w:ascii="Times New Roman" w:hAnsi="Times New Roman" w:cs="Times New Roman"/>
            <w:sz w:val="26"/>
            <w:szCs w:val="26"/>
          </w:rPr>
          <w:t>форме</w:t>
        </w:r>
      </w:hyperlink>
      <w:r w:rsidRPr="006F4368">
        <w:rPr>
          <w:rFonts w:ascii="Times New Roman" w:hAnsi="Times New Roman" w:cs="Times New Roman"/>
          <w:sz w:val="26"/>
          <w:szCs w:val="26"/>
        </w:rPr>
        <w:t xml:space="preserve"> согласно приложению 2 к настоящему Решению.</w:t>
      </w:r>
    </w:p>
    <w:p w:rsidR="0022373A" w:rsidRPr="006F4368" w:rsidRDefault="00942D0E" w:rsidP="00011F68">
      <w:pPr>
        <w:pStyle w:val="ConsPlusNormal"/>
        <w:ind w:firstLine="540"/>
        <w:jc w:val="both"/>
        <w:rPr>
          <w:rFonts w:ascii="Times New Roman" w:hAnsi="Times New Roman" w:cs="Times New Roman"/>
          <w:sz w:val="26"/>
          <w:szCs w:val="26"/>
        </w:rPr>
      </w:pPr>
      <w:r w:rsidRPr="006F4368">
        <w:rPr>
          <w:rFonts w:ascii="Times New Roman" w:hAnsi="Times New Roman" w:cs="Times New Roman"/>
          <w:sz w:val="26"/>
          <w:szCs w:val="26"/>
        </w:rPr>
        <w:t>4. Настоящее Решение вступает в силу с момента его официального опубликования в районной газете «Восход» и подлежит размещению на официальном сайте администрации муниципального района «Мещовский район» в информационно-телекоммуникационной сети «Интернет».</w:t>
      </w:r>
    </w:p>
    <w:p w:rsidR="00942D0E" w:rsidRPr="006F4368" w:rsidRDefault="00942D0E" w:rsidP="00011F68">
      <w:pPr>
        <w:pStyle w:val="ConsPlusNormal"/>
        <w:jc w:val="both"/>
        <w:rPr>
          <w:rFonts w:ascii="Times New Roman" w:hAnsi="Times New Roman" w:cs="Times New Roman"/>
          <w:sz w:val="26"/>
          <w:szCs w:val="26"/>
        </w:rPr>
      </w:pPr>
      <w:r w:rsidRPr="006F4368">
        <w:rPr>
          <w:rFonts w:ascii="Times New Roman" w:hAnsi="Times New Roman" w:cs="Times New Roman"/>
          <w:sz w:val="26"/>
          <w:szCs w:val="26"/>
        </w:rPr>
        <w:tab/>
      </w:r>
    </w:p>
    <w:p w:rsidR="00942D0E" w:rsidRPr="006F4368" w:rsidRDefault="00942D0E" w:rsidP="00011F68">
      <w:pPr>
        <w:jc w:val="both"/>
      </w:pPr>
      <w:r w:rsidRPr="006F4368">
        <w:t xml:space="preserve">Глава муниципального района </w:t>
      </w:r>
      <w:r w:rsidR="00EA038D">
        <w:t xml:space="preserve"> </w:t>
      </w:r>
    </w:p>
    <w:p w:rsidR="00942D0E" w:rsidRPr="006F4368" w:rsidRDefault="00942D0E" w:rsidP="00011F68">
      <w:pPr>
        <w:jc w:val="both"/>
      </w:pPr>
      <w:r w:rsidRPr="006F4368">
        <w:t xml:space="preserve">«Мещовский район»                                               </w:t>
      </w:r>
      <w:r w:rsidR="006F4368" w:rsidRPr="006F4368">
        <w:t xml:space="preserve">                             </w:t>
      </w:r>
      <w:r w:rsidR="00EA038D">
        <w:t xml:space="preserve">         </w:t>
      </w:r>
      <w:r w:rsidRPr="006F4368">
        <w:t xml:space="preserve">А.А.Шилов </w:t>
      </w:r>
    </w:p>
    <w:p w:rsidR="0022373A" w:rsidRPr="006F4368" w:rsidRDefault="0022373A" w:rsidP="00011F68">
      <w:pPr>
        <w:pStyle w:val="ConsPlusNormal"/>
        <w:jc w:val="both"/>
        <w:rPr>
          <w:rFonts w:ascii="Times New Roman" w:hAnsi="Times New Roman" w:cs="Times New Roman"/>
          <w:sz w:val="26"/>
          <w:szCs w:val="26"/>
        </w:rPr>
      </w:pPr>
    </w:p>
    <w:p w:rsidR="0022373A" w:rsidRPr="006F4368" w:rsidRDefault="0022373A" w:rsidP="00011F68">
      <w:pPr>
        <w:pStyle w:val="ConsPlusNormal"/>
        <w:jc w:val="both"/>
        <w:rPr>
          <w:rFonts w:ascii="Times New Roman" w:hAnsi="Times New Roman" w:cs="Times New Roman"/>
          <w:sz w:val="26"/>
          <w:szCs w:val="26"/>
        </w:rPr>
      </w:pPr>
    </w:p>
    <w:p w:rsidR="0022373A" w:rsidRPr="006F4368" w:rsidRDefault="0022373A" w:rsidP="00011F68">
      <w:pPr>
        <w:pStyle w:val="ConsPlusNormal"/>
        <w:jc w:val="both"/>
        <w:rPr>
          <w:rFonts w:ascii="Times New Roman" w:hAnsi="Times New Roman" w:cs="Times New Roman"/>
          <w:sz w:val="26"/>
          <w:szCs w:val="26"/>
        </w:rPr>
      </w:pPr>
    </w:p>
    <w:p w:rsidR="0022373A" w:rsidRPr="006F4368" w:rsidRDefault="0022373A" w:rsidP="00011F68">
      <w:pPr>
        <w:pStyle w:val="ConsPlusNormal"/>
        <w:jc w:val="both"/>
        <w:rPr>
          <w:rFonts w:ascii="Times New Roman" w:hAnsi="Times New Roman" w:cs="Times New Roman"/>
          <w:sz w:val="26"/>
          <w:szCs w:val="26"/>
        </w:rPr>
      </w:pPr>
    </w:p>
    <w:p w:rsidR="00942D0E" w:rsidRPr="006F4368" w:rsidRDefault="00942D0E" w:rsidP="00011F68">
      <w:pPr>
        <w:pStyle w:val="ConsPlusNormal"/>
        <w:jc w:val="right"/>
        <w:outlineLvl w:val="0"/>
        <w:rPr>
          <w:rFonts w:ascii="Times New Roman" w:hAnsi="Times New Roman" w:cs="Times New Roman"/>
          <w:sz w:val="26"/>
          <w:szCs w:val="26"/>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942D0E" w:rsidRPr="003660AB" w:rsidRDefault="00942D0E" w:rsidP="00011F68">
      <w:pPr>
        <w:pStyle w:val="ConsPlusNormal"/>
        <w:jc w:val="right"/>
        <w:outlineLvl w:val="0"/>
        <w:rPr>
          <w:rFonts w:ascii="Times New Roman" w:hAnsi="Times New Roman" w:cs="Times New Roman"/>
          <w:sz w:val="24"/>
          <w:szCs w:val="24"/>
        </w:rPr>
      </w:pPr>
    </w:p>
    <w:p w:rsidR="00313402" w:rsidRPr="003660AB" w:rsidRDefault="00313402" w:rsidP="00011F68">
      <w:pPr>
        <w:pStyle w:val="ConsPlusNormal"/>
        <w:jc w:val="right"/>
        <w:outlineLvl w:val="0"/>
        <w:rPr>
          <w:rFonts w:ascii="Times New Roman" w:hAnsi="Times New Roman" w:cs="Times New Roman"/>
          <w:sz w:val="24"/>
          <w:szCs w:val="24"/>
        </w:rPr>
      </w:pPr>
    </w:p>
    <w:p w:rsidR="00313402" w:rsidRPr="003660AB" w:rsidRDefault="00313402" w:rsidP="00011F68">
      <w:pPr>
        <w:pStyle w:val="ConsPlusNormal"/>
        <w:jc w:val="right"/>
        <w:outlineLvl w:val="0"/>
        <w:rPr>
          <w:rFonts w:ascii="Times New Roman" w:hAnsi="Times New Roman" w:cs="Times New Roman"/>
          <w:sz w:val="24"/>
          <w:szCs w:val="24"/>
        </w:rPr>
      </w:pPr>
    </w:p>
    <w:p w:rsidR="00EA038D" w:rsidRDefault="00EA038D" w:rsidP="00313402">
      <w:pPr>
        <w:pStyle w:val="ConsPlusNormal"/>
        <w:ind w:left="6372"/>
        <w:outlineLvl w:val="0"/>
        <w:rPr>
          <w:rFonts w:ascii="Times New Roman" w:hAnsi="Times New Roman" w:cs="Times New Roman"/>
          <w:sz w:val="24"/>
          <w:szCs w:val="24"/>
        </w:rPr>
      </w:pPr>
    </w:p>
    <w:p w:rsidR="0022373A" w:rsidRPr="003660AB" w:rsidRDefault="0022373A" w:rsidP="00313402">
      <w:pPr>
        <w:pStyle w:val="ConsPlusNormal"/>
        <w:ind w:left="6372"/>
        <w:outlineLvl w:val="0"/>
        <w:rPr>
          <w:rFonts w:ascii="Times New Roman" w:hAnsi="Times New Roman" w:cs="Times New Roman"/>
          <w:sz w:val="24"/>
          <w:szCs w:val="24"/>
        </w:rPr>
      </w:pPr>
      <w:r w:rsidRPr="003660AB">
        <w:rPr>
          <w:rFonts w:ascii="Times New Roman" w:hAnsi="Times New Roman" w:cs="Times New Roman"/>
          <w:sz w:val="24"/>
          <w:szCs w:val="24"/>
        </w:rPr>
        <w:lastRenderedPageBreak/>
        <w:t>Приложение 1</w:t>
      </w:r>
    </w:p>
    <w:p w:rsidR="006F4368" w:rsidRPr="003660AB" w:rsidRDefault="006F4368" w:rsidP="006F436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2373A" w:rsidRPr="003660AB">
        <w:rPr>
          <w:rFonts w:ascii="Times New Roman" w:hAnsi="Times New Roman" w:cs="Times New Roman"/>
          <w:sz w:val="24"/>
          <w:szCs w:val="24"/>
        </w:rPr>
        <w:t>к Решению</w:t>
      </w:r>
      <w:r w:rsidRPr="006F4368">
        <w:rPr>
          <w:rFonts w:ascii="Times New Roman" w:hAnsi="Times New Roman" w:cs="Times New Roman"/>
          <w:sz w:val="24"/>
          <w:szCs w:val="24"/>
        </w:rPr>
        <w:t xml:space="preserve"> </w:t>
      </w:r>
      <w:r w:rsidRPr="003660AB">
        <w:rPr>
          <w:rFonts w:ascii="Times New Roman" w:hAnsi="Times New Roman" w:cs="Times New Roman"/>
          <w:sz w:val="24"/>
          <w:szCs w:val="24"/>
        </w:rPr>
        <w:t>Районного Собрания</w:t>
      </w:r>
    </w:p>
    <w:p w:rsidR="0022373A" w:rsidRPr="003660AB" w:rsidRDefault="006F4368" w:rsidP="006F436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2373A" w:rsidRPr="003660AB">
        <w:rPr>
          <w:rFonts w:ascii="Times New Roman" w:hAnsi="Times New Roman" w:cs="Times New Roman"/>
          <w:sz w:val="24"/>
          <w:szCs w:val="24"/>
        </w:rPr>
        <w:t>МР "</w:t>
      </w:r>
      <w:r w:rsidR="00B77B4C" w:rsidRPr="003660AB">
        <w:rPr>
          <w:rFonts w:ascii="Times New Roman" w:hAnsi="Times New Roman" w:cs="Times New Roman"/>
          <w:sz w:val="24"/>
          <w:szCs w:val="24"/>
        </w:rPr>
        <w:t>Мещовский</w:t>
      </w:r>
      <w:r w:rsidR="0022373A" w:rsidRPr="003660AB">
        <w:rPr>
          <w:rFonts w:ascii="Times New Roman" w:hAnsi="Times New Roman" w:cs="Times New Roman"/>
          <w:sz w:val="24"/>
          <w:szCs w:val="24"/>
        </w:rPr>
        <w:t xml:space="preserve"> район"</w:t>
      </w:r>
    </w:p>
    <w:p w:rsidR="0022373A" w:rsidRPr="003660AB" w:rsidRDefault="006F4368" w:rsidP="006F436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2373A" w:rsidRPr="003660AB">
        <w:rPr>
          <w:rFonts w:ascii="Times New Roman" w:hAnsi="Times New Roman" w:cs="Times New Roman"/>
          <w:sz w:val="24"/>
          <w:szCs w:val="24"/>
        </w:rPr>
        <w:t xml:space="preserve">от </w:t>
      </w:r>
      <w:r w:rsidR="00EA038D" w:rsidRPr="00EA038D">
        <w:rPr>
          <w:rFonts w:ascii="Times New Roman" w:hAnsi="Times New Roman" w:cs="Times New Roman"/>
          <w:sz w:val="24"/>
          <w:szCs w:val="24"/>
          <w:u w:val="single"/>
        </w:rPr>
        <w:t xml:space="preserve">05 ноября </w:t>
      </w:r>
      <w:r w:rsidRPr="00EA038D">
        <w:rPr>
          <w:rFonts w:ascii="Times New Roman" w:hAnsi="Times New Roman" w:cs="Times New Roman"/>
          <w:sz w:val="24"/>
          <w:szCs w:val="24"/>
          <w:u w:val="single"/>
        </w:rPr>
        <w:t>2020</w:t>
      </w:r>
      <w:r w:rsidR="0022373A" w:rsidRPr="00EA038D">
        <w:rPr>
          <w:rFonts w:ascii="Times New Roman" w:hAnsi="Times New Roman" w:cs="Times New Roman"/>
          <w:sz w:val="24"/>
          <w:szCs w:val="24"/>
          <w:u w:val="single"/>
        </w:rPr>
        <w:t>г.</w:t>
      </w:r>
      <w:r w:rsidR="00EA038D">
        <w:rPr>
          <w:rFonts w:ascii="Times New Roman" w:hAnsi="Times New Roman" w:cs="Times New Roman"/>
          <w:sz w:val="24"/>
          <w:szCs w:val="24"/>
        </w:rPr>
        <w:t xml:space="preserve"> N</w:t>
      </w:r>
      <w:r w:rsidR="00EA038D" w:rsidRPr="00EA038D">
        <w:rPr>
          <w:rFonts w:ascii="Times New Roman" w:hAnsi="Times New Roman" w:cs="Times New Roman"/>
          <w:sz w:val="24"/>
          <w:szCs w:val="24"/>
          <w:u w:val="single"/>
        </w:rPr>
        <w:t>16</w:t>
      </w:r>
    </w:p>
    <w:p w:rsidR="0022373A" w:rsidRPr="003660AB" w:rsidRDefault="0022373A" w:rsidP="002228D8">
      <w:pPr>
        <w:pStyle w:val="ConsPlusNormal"/>
        <w:jc w:val="center"/>
        <w:rPr>
          <w:rFonts w:ascii="Times New Roman" w:hAnsi="Times New Roman" w:cs="Times New Roman"/>
          <w:sz w:val="24"/>
          <w:szCs w:val="24"/>
        </w:rPr>
      </w:pPr>
    </w:p>
    <w:p w:rsidR="0022373A" w:rsidRPr="007A125D" w:rsidRDefault="00313402" w:rsidP="002228D8">
      <w:pPr>
        <w:pStyle w:val="ConsPlusTitle"/>
        <w:jc w:val="center"/>
        <w:rPr>
          <w:rFonts w:ascii="Times New Roman" w:hAnsi="Times New Roman" w:cs="Times New Roman"/>
          <w:sz w:val="24"/>
          <w:szCs w:val="24"/>
        </w:rPr>
      </w:pPr>
      <w:bookmarkStart w:id="0" w:name="P52"/>
      <w:bookmarkEnd w:id="0"/>
      <w:r w:rsidRPr="007A125D">
        <w:rPr>
          <w:rFonts w:ascii="Times New Roman" w:hAnsi="Times New Roman" w:cs="Times New Roman"/>
          <w:sz w:val="24"/>
          <w:szCs w:val="24"/>
        </w:rPr>
        <w:t>Порядок</w:t>
      </w:r>
    </w:p>
    <w:p w:rsidR="00942D0E" w:rsidRPr="007A125D" w:rsidRDefault="00942D0E" w:rsidP="002228D8">
      <w:pPr>
        <w:pStyle w:val="ConsPlusTitle"/>
        <w:jc w:val="center"/>
        <w:rPr>
          <w:rFonts w:ascii="Times New Roman" w:hAnsi="Times New Roman" w:cs="Times New Roman"/>
          <w:sz w:val="24"/>
          <w:szCs w:val="24"/>
        </w:rPr>
      </w:pPr>
      <w:proofErr w:type="gramStart"/>
      <w:r w:rsidRPr="007A125D">
        <w:rPr>
          <w:rFonts w:ascii="Times New Roman" w:hAnsi="Times New Roman" w:cs="Times New Roman"/>
          <w:sz w:val="24"/>
          <w:szCs w:val="24"/>
        </w:rPr>
        <w:t>формирования, ведения и обязательного опубликования перечня имущества муниципального района «Мещовский район»,</w:t>
      </w:r>
      <w:r w:rsidR="00313402" w:rsidRPr="007A125D">
        <w:rPr>
          <w:rFonts w:ascii="Times New Roman" w:hAnsi="Times New Roman" w:cs="Times New Roman"/>
          <w:sz w:val="24"/>
          <w:szCs w:val="24"/>
        </w:rPr>
        <w:t xml:space="preserve"> свободного от прав третьих лиц</w:t>
      </w:r>
      <w:r w:rsidRPr="007A125D">
        <w:rPr>
          <w:rFonts w:ascii="Times New Roman" w:hAnsi="Times New Roman" w:cs="Times New Roman"/>
          <w:sz w:val="24"/>
          <w:szCs w:val="24"/>
        </w:rPr>
        <w:t xml:space="preserve"> (за исключением прав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proofErr w:type="gramEnd"/>
      <w:r w:rsidRPr="007A125D">
        <w:rPr>
          <w:rFonts w:ascii="Times New Roman" w:hAnsi="Times New Roman" w:cs="Times New Roman"/>
          <w:sz w:val="24"/>
          <w:szCs w:val="24"/>
        </w:rPr>
        <w:t>, а также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22373A" w:rsidRPr="007A125D" w:rsidRDefault="0022373A" w:rsidP="002228D8">
      <w:pPr>
        <w:jc w:val="center"/>
        <w:rPr>
          <w:sz w:val="24"/>
          <w:szCs w:val="24"/>
        </w:rPr>
      </w:pP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Title"/>
        <w:jc w:val="center"/>
        <w:outlineLvl w:val="1"/>
        <w:rPr>
          <w:rFonts w:ascii="Times New Roman" w:hAnsi="Times New Roman" w:cs="Times New Roman"/>
          <w:sz w:val="24"/>
          <w:szCs w:val="24"/>
        </w:rPr>
      </w:pPr>
      <w:r w:rsidRPr="007A125D">
        <w:rPr>
          <w:rFonts w:ascii="Times New Roman" w:hAnsi="Times New Roman" w:cs="Times New Roman"/>
          <w:sz w:val="24"/>
          <w:szCs w:val="24"/>
        </w:rPr>
        <w:t>1. Общие положения</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Title"/>
        <w:ind w:firstLine="540"/>
        <w:jc w:val="both"/>
        <w:rPr>
          <w:rFonts w:ascii="Times New Roman" w:hAnsi="Times New Roman" w:cs="Times New Roman"/>
          <w:b w:val="0"/>
          <w:sz w:val="24"/>
          <w:szCs w:val="24"/>
        </w:rPr>
      </w:pPr>
      <w:proofErr w:type="gramStart"/>
      <w:r w:rsidRPr="007A125D">
        <w:rPr>
          <w:rFonts w:ascii="Times New Roman" w:hAnsi="Times New Roman" w:cs="Times New Roman"/>
          <w:b w:val="0"/>
          <w:sz w:val="24"/>
          <w:szCs w:val="24"/>
        </w:rPr>
        <w:t>Настоящий Порядок определяет правила формирования, ведения</w:t>
      </w:r>
      <w:r w:rsidR="00942D0E" w:rsidRPr="007A125D">
        <w:rPr>
          <w:rFonts w:ascii="Times New Roman" w:hAnsi="Times New Roman" w:cs="Times New Roman"/>
          <w:b w:val="0"/>
          <w:sz w:val="24"/>
          <w:szCs w:val="24"/>
        </w:rPr>
        <w:t xml:space="preserve"> и обязательного </w:t>
      </w:r>
      <w:r w:rsidRPr="007A125D">
        <w:rPr>
          <w:rFonts w:ascii="Times New Roman" w:hAnsi="Times New Roman" w:cs="Times New Roman"/>
          <w:b w:val="0"/>
          <w:sz w:val="24"/>
          <w:szCs w:val="24"/>
        </w:rPr>
        <w:t>опубликования перечня имущества муниципального район</w:t>
      </w:r>
      <w:r w:rsidR="00942D0E" w:rsidRPr="007A125D">
        <w:rPr>
          <w:rFonts w:ascii="Times New Roman" w:hAnsi="Times New Roman" w:cs="Times New Roman"/>
          <w:b w:val="0"/>
          <w:sz w:val="24"/>
          <w:szCs w:val="24"/>
        </w:rPr>
        <w:t>а</w:t>
      </w:r>
      <w:r w:rsidRPr="007A125D">
        <w:rPr>
          <w:rFonts w:ascii="Times New Roman" w:hAnsi="Times New Roman" w:cs="Times New Roman"/>
          <w:b w:val="0"/>
          <w:sz w:val="24"/>
          <w:szCs w:val="24"/>
        </w:rPr>
        <w:t xml:space="preserve"> "</w:t>
      </w:r>
      <w:r w:rsidR="00B77B4C" w:rsidRPr="007A125D">
        <w:rPr>
          <w:rFonts w:ascii="Times New Roman" w:hAnsi="Times New Roman" w:cs="Times New Roman"/>
          <w:b w:val="0"/>
          <w:sz w:val="24"/>
          <w:szCs w:val="24"/>
        </w:rPr>
        <w:t>Мещовский</w:t>
      </w:r>
      <w:r w:rsidRPr="007A125D">
        <w:rPr>
          <w:rFonts w:ascii="Times New Roman" w:hAnsi="Times New Roman" w:cs="Times New Roman"/>
          <w:b w:val="0"/>
          <w:sz w:val="24"/>
          <w:szCs w:val="24"/>
        </w:rPr>
        <w:t xml:space="preserve"> район",</w:t>
      </w:r>
      <w:r w:rsidR="00942D0E" w:rsidRPr="007A125D">
        <w:rPr>
          <w:rFonts w:ascii="Times New Roman" w:hAnsi="Times New Roman" w:cs="Times New Roman"/>
          <w:b w:val="0"/>
          <w:sz w:val="24"/>
          <w:szCs w:val="24"/>
        </w:rPr>
        <w:t xml:space="preserve">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w:t>
      </w:r>
      <w:proofErr w:type="gramEnd"/>
      <w:r w:rsidR="00942D0E" w:rsidRPr="007A125D">
        <w:rPr>
          <w:rFonts w:ascii="Times New Roman" w:hAnsi="Times New Roman" w:cs="Times New Roman"/>
          <w:b w:val="0"/>
          <w:sz w:val="24"/>
          <w:szCs w:val="24"/>
        </w:rPr>
        <w:t xml:space="preserve"> малого и среднего предпринимательства, а также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w:t>
      </w:r>
      <w:r w:rsidR="006A2548" w:rsidRPr="007A125D">
        <w:rPr>
          <w:rFonts w:ascii="Times New Roman" w:hAnsi="Times New Roman" w:cs="Times New Roman"/>
          <w:b w:val="0"/>
          <w:sz w:val="24"/>
          <w:szCs w:val="24"/>
        </w:rPr>
        <w:t xml:space="preserve"> </w:t>
      </w:r>
      <w:r w:rsidRPr="007A125D">
        <w:rPr>
          <w:rFonts w:ascii="Times New Roman" w:hAnsi="Times New Roman" w:cs="Times New Roman"/>
          <w:b w:val="0"/>
          <w:sz w:val="24"/>
          <w:szCs w:val="24"/>
        </w:rPr>
        <w:t xml:space="preserve">(далее - Перечень), </w:t>
      </w:r>
      <w:r w:rsidR="006A2548" w:rsidRPr="007A125D">
        <w:rPr>
          <w:rFonts w:ascii="Times New Roman" w:hAnsi="Times New Roman" w:cs="Times New Roman"/>
          <w:b w:val="0"/>
          <w:sz w:val="24"/>
          <w:szCs w:val="24"/>
        </w:rPr>
        <w:t xml:space="preserve">а также </w:t>
      </w:r>
      <w:r w:rsidRPr="007A125D">
        <w:rPr>
          <w:rFonts w:ascii="Times New Roman" w:hAnsi="Times New Roman" w:cs="Times New Roman"/>
          <w:b w:val="0"/>
          <w:sz w:val="24"/>
          <w:szCs w:val="24"/>
        </w:rPr>
        <w:t xml:space="preserve">требования к имуществу, сведения о котором включаются в </w:t>
      </w:r>
      <w:hyperlink w:anchor="P143" w:history="1">
        <w:r w:rsidRPr="007A125D">
          <w:rPr>
            <w:rFonts w:ascii="Times New Roman" w:hAnsi="Times New Roman" w:cs="Times New Roman"/>
            <w:b w:val="0"/>
            <w:sz w:val="24"/>
            <w:szCs w:val="24"/>
          </w:rPr>
          <w:t>Перечень</w:t>
        </w:r>
      </w:hyperlink>
      <w:r w:rsidRPr="007A125D">
        <w:rPr>
          <w:rFonts w:ascii="Times New Roman" w:hAnsi="Times New Roman" w:cs="Times New Roman"/>
          <w:b w:val="0"/>
          <w:sz w:val="24"/>
          <w:szCs w:val="24"/>
        </w:rPr>
        <w:t>.</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Title"/>
        <w:jc w:val="center"/>
        <w:outlineLvl w:val="1"/>
        <w:rPr>
          <w:rFonts w:ascii="Times New Roman" w:hAnsi="Times New Roman" w:cs="Times New Roman"/>
          <w:sz w:val="24"/>
          <w:szCs w:val="24"/>
        </w:rPr>
      </w:pPr>
      <w:r w:rsidRPr="007A125D">
        <w:rPr>
          <w:rFonts w:ascii="Times New Roman" w:hAnsi="Times New Roman" w:cs="Times New Roman"/>
          <w:sz w:val="24"/>
          <w:szCs w:val="24"/>
        </w:rPr>
        <w:t>2. Цели создания и основные принципы формирования, ведения,</w:t>
      </w:r>
    </w:p>
    <w:p w:rsidR="0022373A" w:rsidRPr="007A125D" w:rsidRDefault="0022373A" w:rsidP="00011F68">
      <w:pPr>
        <w:pStyle w:val="ConsPlusTitle"/>
        <w:jc w:val="center"/>
        <w:rPr>
          <w:rFonts w:ascii="Times New Roman" w:hAnsi="Times New Roman" w:cs="Times New Roman"/>
          <w:sz w:val="24"/>
          <w:szCs w:val="24"/>
        </w:rPr>
      </w:pPr>
      <w:r w:rsidRPr="007A125D">
        <w:rPr>
          <w:rFonts w:ascii="Times New Roman" w:hAnsi="Times New Roman" w:cs="Times New Roman"/>
          <w:sz w:val="24"/>
          <w:szCs w:val="24"/>
        </w:rPr>
        <w:t>ежегодного дополнения и опубликования Перечня</w:t>
      </w:r>
    </w:p>
    <w:p w:rsidR="0022373A" w:rsidRPr="007A125D" w:rsidRDefault="0022373A" w:rsidP="00011F68">
      <w:pPr>
        <w:pStyle w:val="ConsPlusNormal"/>
        <w:jc w:val="both"/>
        <w:rPr>
          <w:rFonts w:ascii="Times New Roman" w:hAnsi="Times New Roman" w:cs="Times New Roman"/>
          <w:sz w:val="24"/>
          <w:szCs w:val="24"/>
        </w:rPr>
      </w:pPr>
    </w:p>
    <w:p w:rsidR="00E3444C"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2.1. В Перечне содержатся сведения </w:t>
      </w:r>
      <w:proofErr w:type="gramStart"/>
      <w:r w:rsidRPr="007A125D">
        <w:rPr>
          <w:rFonts w:ascii="Times New Roman" w:hAnsi="Times New Roman" w:cs="Times New Roman"/>
          <w:sz w:val="24"/>
          <w:szCs w:val="24"/>
        </w:rPr>
        <w:t>о</w:t>
      </w:r>
      <w:proofErr w:type="gramEnd"/>
      <w:r w:rsidRPr="007A125D">
        <w:rPr>
          <w:rFonts w:ascii="Times New Roman" w:hAnsi="Times New Roman" w:cs="Times New Roman"/>
          <w:sz w:val="24"/>
          <w:szCs w:val="24"/>
        </w:rPr>
        <w:t xml:space="preserve"> имуществе муниципального район</w:t>
      </w:r>
      <w:r w:rsidR="000728F9" w:rsidRPr="007A125D">
        <w:rPr>
          <w:rFonts w:ascii="Times New Roman" w:hAnsi="Times New Roman" w:cs="Times New Roman"/>
          <w:sz w:val="24"/>
          <w:szCs w:val="24"/>
        </w:rPr>
        <w:t>а</w:t>
      </w:r>
      <w:r w:rsidRPr="007A125D">
        <w:rPr>
          <w:rFonts w:ascii="Times New Roman" w:hAnsi="Times New Roman" w:cs="Times New Roman"/>
          <w:sz w:val="24"/>
          <w:szCs w:val="24"/>
        </w:rPr>
        <w:t xml:space="preserve">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w:t>
      </w:r>
      <w:r w:rsidR="00C36764" w:rsidRPr="007A125D">
        <w:rPr>
          <w:rFonts w:ascii="Times New Roman" w:hAnsi="Times New Roman" w:cs="Times New Roman"/>
          <w:sz w:val="24"/>
          <w:szCs w:val="24"/>
        </w:rPr>
        <w:t>ом</w:t>
      </w:r>
      <w:r w:rsidRPr="007A125D">
        <w:rPr>
          <w:rFonts w:ascii="Times New Roman" w:hAnsi="Times New Roman" w:cs="Times New Roman"/>
          <w:sz w:val="24"/>
          <w:szCs w:val="24"/>
        </w:rPr>
        <w:t xml:space="preserve"> </w:t>
      </w:r>
      <w:hyperlink r:id="rId10" w:history="1">
        <w:r w:rsidRPr="007A125D">
          <w:rPr>
            <w:rFonts w:ascii="Times New Roman" w:hAnsi="Times New Roman" w:cs="Times New Roman"/>
            <w:sz w:val="24"/>
            <w:szCs w:val="24"/>
          </w:rPr>
          <w:t>частью 1 статьи 18</w:t>
        </w:r>
      </w:hyperlink>
      <w:r w:rsidRPr="007A125D">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794B3C" w:rsidRPr="007A125D">
        <w:rPr>
          <w:rFonts w:ascii="Times New Roman" w:hAnsi="Times New Roman" w:cs="Times New Roman"/>
          <w:sz w:val="24"/>
          <w:szCs w:val="24"/>
        </w:rPr>
        <w:t xml:space="preserve">, </w:t>
      </w:r>
      <w:r w:rsidR="00353477" w:rsidRPr="007A125D">
        <w:rPr>
          <w:rFonts w:ascii="Times New Roman" w:hAnsi="Times New Roman" w:cs="Times New Roman"/>
          <w:sz w:val="24"/>
          <w:szCs w:val="24"/>
        </w:rPr>
        <w:t>организациям инфраструктуры поддержки</w:t>
      </w:r>
      <w:r w:rsidR="00E3444C" w:rsidRPr="007A125D">
        <w:rPr>
          <w:rFonts w:ascii="Times New Roman" w:hAnsi="Times New Roman" w:cs="Times New Roman"/>
          <w:sz w:val="24"/>
          <w:szCs w:val="24"/>
        </w:rPr>
        <w:t xml:space="preserve">, </w:t>
      </w:r>
      <w:r w:rsidR="00353477" w:rsidRPr="007A125D">
        <w:rPr>
          <w:rFonts w:ascii="Times New Roman" w:hAnsi="Times New Roman" w:cs="Times New Roman"/>
          <w:sz w:val="24"/>
          <w:szCs w:val="24"/>
        </w:rPr>
        <w:t xml:space="preserve"> </w:t>
      </w:r>
      <w:r w:rsidR="00E3444C" w:rsidRPr="007A125D">
        <w:rPr>
          <w:rFonts w:ascii="Times New Roman" w:hAnsi="Times New Roman" w:cs="Times New Roman"/>
          <w:sz w:val="24"/>
          <w:szCs w:val="24"/>
        </w:rPr>
        <w:t xml:space="preserve">а также физическим лицам, применяющим специальный налоговый режим «Налог на профессиональный доход» </w:t>
      </w:r>
      <w:r w:rsidR="00353477" w:rsidRPr="007A125D">
        <w:rPr>
          <w:rFonts w:ascii="Times New Roman" w:hAnsi="Times New Roman" w:cs="Times New Roman"/>
          <w:sz w:val="24"/>
          <w:szCs w:val="24"/>
        </w:rPr>
        <w:t>(далее</w:t>
      </w:r>
      <w:r w:rsidRPr="007A125D">
        <w:rPr>
          <w:rFonts w:ascii="Times New Roman" w:hAnsi="Times New Roman" w:cs="Times New Roman"/>
          <w:sz w:val="24"/>
          <w:szCs w:val="24"/>
        </w:rPr>
        <w:t xml:space="preserve"> </w:t>
      </w:r>
      <w:r w:rsidR="00353477" w:rsidRPr="007A125D">
        <w:rPr>
          <w:rFonts w:ascii="Times New Roman" w:hAnsi="Times New Roman" w:cs="Times New Roman"/>
          <w:sz w:val="24"/>
          <w:szCs w:val="24"/>
        </w:rPr>
        <w:t>– субъекты предоставления имущества)</w:t>
      </w:r>
      <w:r w:rsidR="00E3444C" w:rsidRPr="007A125D">
        <w:rPr>
          <w:rFonts w:ascii="Times New Roman" w:hAnsi="Times New Roman" w:cs="Times New Roman"/>
          <w:sz w:val="24"/>
          <w:szCs w:val="24"/>
        </w:rPr>
        <w:t>.</w:t>
      </w:r>
    </w:p>
    <w:p w:rsidR="0022373A" w:rsidRPr="007A125D" w:rsidRDefault="00E3444C"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 </w:t>
      </w:r>
      <w:r w:rsidR="0022373A" w:rsidRPr="007A125D">
        <w:rPr>
          <w:rFonts w:ascii="Times New Roman" w:hAnsi="Times New Roman" w:cs="Times New Roman"/>
          <w:sz w:val="24"/>
          <w:szCs w:val="24"/>
        </w:rPr>
        <w:t>2.2. Формирование Перечня осуществляется в целях:</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2.2.1. Обеспечения доступности информации об имуществе, включенном в Перечень, для субъектов </w:t>
      </w:r>
      <w:r w:rsidR="00353477" w:rsidRPr="007A125D">
        <w:rPr>
          <w:rFonts w:ascii="Times New Roman" w:hAnsi="Times New Roman" w:cs="Times New Roman"/>
          <w:sz w:val="24"/>
          <w:szCs w:val="24"/>
        </w:rPr>
        <w:t xml:space="preserve">предоставления имущества. </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2.2.2. Предоставления имущества, принадлежащего на праве собственности муниципальному район</w:t>
      </w:r>
      <w:r w:rsidR="00794B3C" w:rsidRPr="007A125D">
        <w:rPr>
          <w:rFonts w:ascii="Times New Roman" w:hAnsi="Times New Roman" w:cs="Times New Roman"/>
          <w:sz w:val="24"/>
          <w:szCs w:val="24"/>
        </w:rPr>
        <w:t>у</w:t>
      </w:r>
      <w:r w:rsidRPr="007A125D">
        <w:rPr>
          <w:rFonts w:ascii="Times New Roman" w:hAnsi="Times New Roman" w:cs="Times New Roman"/>
          <w:sz w:val="24"/>
          <w:szCs w:val="24"/>
        </w:rPr>
        <w:t xml:space="preserve">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во владение и (или) пользование на долгосрочной основе (в том числе возмездно, безвозмездно и по льготным ставкам </w:t>
      </w:r>
      <w:r w:rsidRPr="007A125D">
        <w:rPr>
          <w:rFonts w:ascii="Times New Roman" w:hAnsi="Times New Roman" w:cs="Times New Roman"/>
          <w:sz w:val="24"/>
          <w:szCs w:val="24"/>
        </w:rPr>
        <w:lastRenderedPageBreak/>
        <w:t xml:space="preserve">арендной платы) субъектам </w:t>
      </w:r>
      <w:r w:rsidR="00353477" w:rsidRPr="007A125D">
        <w:rPr>
          <w:rFonts w:ascii="Times New Roman" w:hAnsi="Times New Roman" w:cs="Times New Roman"/>
          <w:sz w:val="24"/>
          <w:szCs w:val="24"/>
        </w:rPr>
        <w:t>предоставления имущества.</w:t>
      </w:r>
    </w:p>
    <w:p w:rsidR="00A5659F"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2.2.3. Реализации полномочий администрации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в сфере оказания имущественной поддержки субъект</w:t>
      </w:r>
      <w:r w:rsidR="00A5659F" w:rsidRPr="007A125D">
        <w:rPr>
          <w:rFonts w:ascii="Times New Roman" w:hAnsi="Times New Roman" w:cs="Times New Roman"/>
          <w:sz w:val="24"/>
          <w:szCs w:val="24"/>
        </w:rPr>
        <w:t>ов малого и среднего предпринимательства</w:t>
      </w:r>
      <w:r w:rsidR="00E3444C" w:rsidRPr="007A125D">
        <w:rPr>
          <w:rFonts w:ascii="Times New Roman" w:hAnsi="Times New Roman" w:cs="Times New Roman"/>
          <w:sz w:val="24"/>
          <w:szCs w:val="24"/>
        </w:rPr>
        <w:t xml:space="preserve">, а также физических лиц, применяющих специальный налоговый режим «Налог на профессиональный доход» </w:t>
      </w:r>
      <w:r w:rsidR="00A5659F" w:rsidRPr="007A125D">
        <w:rPr>
          <w:rFonts w:ascii="Times New Roman" w:hAnsi="Times New Roman" w:cs="Times New Roman"/>
          <w:sz w:val="24"/>
          <w:szCs w:val="24"/>
        </w:rPr>
        <w:t xml:space="preserve">на территории муниципального района "Мещовский район". </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2.2.4. Повышения эффективности управления муниципальным имуществом, находящимся в собственности муниципального район</w:t>
      </w:r>
      <w:r w:rsidR="00A5659F" w:rsidRPr="007A125D">
        <w:rPr>
          <w:rFonts w:ascii="Times New Roman" w:hAnsi="Times New Roman" w:cs="Times New Roman"/>
          <w:sz w:val="24"/>
          <w:szCs w:val="24"/>
        </w:rPr>
        <w:t>а</w:t>
      </w:r>
      <w:r w:rsidRPr="007A125D">
        <w:rPr>
          <w:rFonts w:ascii="Times New Roman" w:hAnsi="Times New Roman" w:cs="Times New Roman"/>
          <w:sz w:val="24"/>
          <w:szCs w:val="24"/>
        </w:rPr>
        <w:t xml:space="preserve">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стимулирования развития </w:t>
      </w:r>
      <w:r w:rsidR="00A5659F" w:rsidRPr="007A125D">
        <w:rPr>
          <w:rFonts w:ascii="Times New Roman" w:hAnsi="Times New Roman" w:cs="Times New Roman"/>
          <w:sz w:val="24"/>
          <w:szCs w:val="24"/>
        </w:rPr>
        <w:t>субъектов малого и среднего предпринимательства на территории муниципального района "Мещовский район"</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2.3. Формирование и ведение Перечня основывается на следующих основных принципах;</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2.3.2. Ежегодная актуализация Перечня (до 1 ноября текущего года), осуществляемая на основе предложений, в том числе внесенных по итогам заседаний Совета по малому и среднему предпринимательству при главе администрации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Title"/>
        <w:jc w:val="center"/>
        <w:outlineLvl w:val="1"/>
        <w:rPr>
          <w:rFonts w:ascii="Times New Roman" w:hAnsi="Times New Roman" w:cs="Times New Roman"/>
          <w:sz w:val="24"/>
          <w:szCs w:val="24"/>
        </w:rPr>
      </w:pPr>
      <w:r w:rsidRPr="007A125D">
        <w:rPr>
          <w:rFonts w:ascii="Times New Roman" w:hAnsi="Times New Roman" w:cs="Times New Roman"/>
          <w:sz w:val="24"/>
          <w:szCs w:val="24"/>
        </w:rPr>
        <w:t>3. Формирование</w:t>
      </w:r>
      <w:r w:rsidR="00DF0DF1" w:rsidRPr="007A125D">
        <w:rPr>
          <w:rFonts w:ascii="Times New Roman" w:hAnsi="Times New Roman" w:cs="Times New Roman"/>
          <w:sz w:val="24"/>
          <w:szCs w:val="24"/>
        </w:rPr>
        <w:t xml:space="preserve"> и</w:t>
      </w:r>
      <w:r w:rsidRPr="007A125D">
        <w:rPr>
          <w:rFonts w:ascii="Times New Roman" w:hAnsi="Times New Roman" w:cs="Times New Roman"/>
          <w:sz w:val="24"/>
          <w:szCs w:val="24"/>
        </w:rPr>
        <w:t xml:space="preserve"> ведение Перечня</w:t>
      </w:r>
      <w:r w:rsidR="00DF0DF1" w:rsidRPr="007A125D">
        <w:rPr>
          <w:rFonts w:ascii="Times New Roman" w:hAnsi="Times New Roman" w:cs="Times New Roman"/>
          <w:sz w:val="24"/>
          <w:szCs w:val="24"/>
        </w:rPr>
        <w:t xml:space="preserve"> </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3.1. Перечень, изменения и дополнени</w:t>
      </w:r>
      <w:r w:rsidR="00DF0DF1" w:rsidRPr="007A125D">
        <w:rPr>
          <w:rFonts w:ascii="Times New Roman" w:hAnsi="Times New Roman" w:cs="Times New Roman"/>
          <w:sz w:val="24"/>
          <w:szCs w:val="24"/>
        </w:rPr>
        <w:t>я</w:t>
      </w:r>
      <w:r w:rsidRPr="007A125D">
        <w:rPr>
          <w:rFonts w:ascii="Times New Roman" w:hAnsi="Times New Roman" w:cs="Times New Roman"/>
          <w:sz w:val="24"/>
          <w:szCs w:val="24"/>
        </w:rPr>
        <w:t xml:space="preserve"> в него утверждаются постановлением администрации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3.2. Формирование и ведение Перечня осуществляется администрацией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2373A" w:rsidRPr="007A125D" w:rsidRDefault="0022373A" w:rsidP="00011F68">
      <w:pPr>
        <w:pStyle w:val="ConsPlusNormal"/>
        <w:ind w:firstLine="540"/>
        <w:jc w:val="both"/>
        <w:rPr>
          <w:rFonts w:ascii="Times New Roman" w:hAnsi="Times New Roman" w:cs="Times New Roman"/>
          <w:sz w:val="24"/>
          <w:szCs w:val="24"/>
        </w:rPr>
      </w:pPr>
      <w:bookmarkStart w:id="1" w:name="P87"/>
      <w:bookmarkEnd w:id="1"/>
      <w:r w:rsidRPr="007A125D">
        <w:rPr>
          <w:rFonts w:ascii="Times New Roman" w:hAnsi="Times New Roman" w:cs="Times New Roman"/>
          <w:sz w:val="24"/>
          <w:szCs w:val="24"/>
        </w:rPr>
        <w:t>3.3. В Перечень вносятся сведения об имуществе, соответствующем следующим критериям:</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3.3.3. Имущество не является объектом религиозного назначения.</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3.3.5. Имущество не включено в действующий в текущем году и на очередной период прогнозный план приватизации муниципального имущества.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3.3.6. Имущество не признано аварийным и подлежащим сносу.</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3.3.9. Земельный участок не относится к земельным участкам, предусмотренным </w:t>
      </w:r>
      <w:hyperlink r:id="rId11" w:history="1">
        <w:r w:rsidRPr="007A125D">
          <w:rPr>
            <w:rFonts w:ascii="Times New Roman" w:hAnsi="Times New Roman" w:cs="Times New Roman"/>
            <w:sz w:val="24"/>
            <w:szCs w:val="24"/>
          </w:rPr>
          <w:t>подпунктами 1</w:t>
        </w:r>
      </w:hyperlink>
      <w:r w:rsidRPr="007A125D">
        <w:rPr>
          <w:rFonts w:ascii="Times New Roman" w:hAnsi="Times New Roman" w:cs="Times New Roman"/>
          <w:sz w:val="24"/>
          <w:szCs w:val="24"/>
        </w:rPr>
        <w:t xml:space="preserve"> - </w:t>
      </w:r>
      <w:hyperlink r:id="rId12" w:history="1">
        <w:r w:rsidRPr="007A125D">
          <w:rPr>
            <w:rFonts w:ascii="Times New Roman" w:hAnsi="Times New Roman" w:cs="Times New Roman"/>
            <w:sz w:val="24"/>
            <w:szCs w:val="24"/>
          </w:rPr>
          <w:t>10</w:t>
        </w:r>
      </w:hyperlink>
      <w:r w:rsidRPr="007A125D">
        <w:rPr>
          <w:rFonts w:ascii="Times New Roman" w:hAnsi="Times New Roman" w:cs="Times New Roman"/>
          <w:sz w:val="24"/>
          <w:szCs w:val="24"/>
        </w:rPr>
        <w:t xml:space="preserve">, </w:t>
      </w:r>
      <w:hyperlink r:id="rId13" w:history="1">
        <w:r w:rsidRPr="007A125D">
          <w:rPr>
            <w:rFonts w:ascii="Times New Roman" w:hAnsi="Times New Roman" w:cs="Times New Roman"/>
            <w:sz w:val="24"/>
            <w:szCs w:val="24"/>
          </w:rPr>
          <w:t>13</w:t>
        </w:r>
      </w:hyperlink>
      <w:r w:rsidRPr="007A125D">
        <w:rPr>
          <w:rFonts w:ascii="Times New Roman" w:hAnsi="Times New Roman" w:cs="Times New Roman"/>
          <w:sz w:val="24"/>
          <w:szCs w:val="24"/>
        </w:rPr>
        <w:t xml:space="preserve"> - </w:t>
      </w:r>
      <w:hyperlink r:id="rId14" w:history="1">
        <w:r w:rsidRPr="007A125D">
          <w:rPr>
            <w:rFonts w:ascii="Times New Roman" w:hAnsi="Times New Roman" w:cs="Times New Roman"/>
            <w:sz w:val="24"/>
            <w:szCs w:val="24"/>
          </w:rPr>
          <w:t>15</w:t>
        </w:r>
      </w:hyperlink>
      <w:r w:rsidRPr="007A125D">
        <w:rPr>
          <w:rFonts w:ascii="Times New Roman" w:hAnsi="Times New Roman" w:cs="Times New Roman"/>
          <w:sz w:val="24"/>
          <w:szCs w:val="24"/>
        </w:rPr>
        <w:t xml:space="preserve">, </w:t>
      </w:r>
      <w:hyperlink r:id="rId15" w:history="1">
        <w:r w:rsidRPr="007A125D">
          <w:rPr>
            <w:rFonts w:ascii="Times New Roman" w:hAnsi="Times New Roman" w:cs="Times New Roman"/>
            <w:sz w:val="24"/>
            <w:szCs w:val="24"/>
          </w:rPr>
          <w:t>18</w:t>
        </w:r>
      </w:hyperlink>
      <w:r w:rsidRPr="007A125D">
        <w:rPr>
          <w:rFonts w:ascii="Times New Roman" w:hAnsi="Times New Roman" w:cs="Times New Roman"/>
          <w:sz w:val="24"/>
          <w:szCs w:val="24"/>
        </w:rPr>
        <w:t xml:space="preserve"> и </w:t>
      </w:r>
      <w:hyperlink r:id="rId16" w:history="1">
        <w:r w:rsidRPr="007A125D">
          <w:rPr>
            <w:rFonts w:ascii="Times New Roman" w:hAnsi="Times New Roman" w:cs="Times New Roman"/>
            <w:sz w:val="24"/>
            <w:szCs w:val="24"/>
          </w:rPr>
          <w:t>19 пункта 8 статьи 39.11</w:t>
        </w:r>
      </w:hyperlink>
      <w:r w:rsidRPr="007A125D">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3.3.10. </w:t>
      </w:r>
      <w:proofErr w:type="gramStart"/>
      <w:r w:rsidRPr="007A125D">
        <w:rPr>
          <w:rFonts w:ascii="Times New Roman" w:hAnsi="Times New Roman" w:cs="Times New Roman"/>
          <w:sz w:val="24"/>
          <w:szCs w:val="24"/>
        </w:rPr>
        <w:t xml:space="preserve">В отношении имущества, закрепленного за муниципальным унитарным </w:t>
      </w:r>
      <w:r w:rsidRPr="007A125D">
        <w:rPr>
          <w:rFonts w:ascii="Times New Roman" w:hAnsi="Times New Roman" w:cs="Times New Roman"/>
          <w:sz w:val="24"/>
          <w:szCs w:val="24"/>
        </w:rPr>
        <w:lastRenderedPageBreak/>
        <w:t>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на включение имущества в Перечень в целях предоставления такого имущества во владение и (или) в пользование субъектам </w:t>
      </w:r>
      <w:r w:rsidR="00DF0DF1" w:rsidRPr="007A125D">
        <w:rPr>
          <w:rFonts w:ascii="Times New Roman" w:hAnsi="Times New Roman" w:cs="Times New Roman"/>
          <w:sz w:val="24"/>
          <w:szCs w:val="24"/>
        </w:rPr>
        <w:t>предоставления имущества</w:t>
      </w:r>
      <w:r w:rsidRPr="007A125D">
        <w:rPr>
          <w:rFonts w:ascii="Times New Roman" w:hAnsi="Times New Roman" w:cs="Times New Roman"/>
          <w:sz w:val="24"/>
          <w:szCs w:val="24"/>
        </w:rPr>
        <w:t>.</w:t>
      </w:r>
      <w:proofErr w:type="gramEnd"/>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3.3.11. </w:t>
      </w:r>
      <w:proofErr w:type="gramStart"/>
      <w:r w:rsidRPr="007A125D">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22373A" w:rsidRPr="007A125D" w:rsidRDefault="0022373A" w:rsidP="00011F68">
      <w:pPr>
        <w:pStyle w:val="ConsPlusNormal"/>
        <w:ind w:firstLine="540"/>
        <w:jc w:val="both"/>
        <w:rPr>
          <w:rFonts w:ascii="Times New Roman" w:hAnsi="Times New Roman" w:cs="Times New Roman"/>
          <w:sz w:val="24"/>
          <w:szCs w:val="24"/>
        </w:rPr>
      </w:pPr>
      <w:bookmarkStart w:id="2" w:name="P102"/>
      <w:bookmarkEnd w:id="2"/>
      <w:r w:rsidRPr="007A125D">
        <w:rPr>
          <w:rFonts w:ascii="Times New Roman" w:hAnsi="Times New Roman" w:cs="Times New Roman"/>
          <w:sz w:val="24"/>
          <w:szCs w:val="24"/>
        </w:rPr>
        <w:t xml:space="preserve">3.6. </w:t>
      </w:r>
      <w:proofErr w:type="gramStart"/>
      <w:r w:rsidRPr="007A125D">
        <w:rPr>
          <w:rFonts w:ascii="Times New Roman" w:hAnsi="Times New Roman" w:cs="Times New Roman"/>
          <w:sz w:val="24"/>
          <w:szCs w:val="24"/>
        </w:rPr>
        <w:t>Внесение сведений об имуществе в Перечень, а также исключение сведений об имуществе из Перечня осуществляются постановлением администрации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по ее инициативе или на основании предложений Совета по малому и среднему предпринимательству при главе администрации муниципального образования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а также субъектов малого и среднего предпринимательства, общественных организаций, выражающих интересы субъектов малого и среднего предпринимательства, институтов</w:t>
      </w:r>
      <w:proofErr w:type="gramEnd"/>
      <w:r w:rsidRPr="007A125D">
        <w:rPr>
          <w:rFonts w:ascii="Times New Roman" w:hAnsi="Times New Roman" w:cs="Times New Roman"/>
          <w:sz w:val="24"/>
          <w:szCs w:val="24"/>
        </w:rPr>
        <w:t xml:space="preserve"> развития в сфере малого и среднего предпринимательства.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7A125D">
        <w:rPr>
          <w:rFonts w:ascii="Times New Roman" w:hAnsi="Times New Roman" w:cs="Times New Roman"/>
          <w:sz w:val="24"/>
          <w:szCs w:val="24"/>
        </w:rPr>
        <w:t>с даты внесения</w:t>
      </w:r>
      <w:proofErr w:type="gramEnd"/>
      <w:r w:rsidRPr="007A125D">
        <w:rPr>
          <w:rFonts w:ascii="Times New Roman" w:hAnsi="Times New Roman" w:cs="Times New Roman"/>
          <w:sz w:val="24"/>
          <w:szCs w:val="24"/>
        </w:rPr>
        <w:t xml:space="preserve"> соответствующих изменений в реестр муниципального имущества муниципального образования муниципальный район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3.7. Рассмотрение уполномоченным органом предложений, поступивших от лиц, указанных в </w:t>
      </w:r>
      <w:hyperlink w:anchor="P102" w:history="1">
        <w:r w:rsidRPr="007A125D">
          <w:rPr>
            <w:rFonts w:ascii="Times New Roman" w:hAnsi="Times New Roman" w:cs="Times New Roman"/>
            <w:sz w:val="24"/>
            <w:szCs w:val="24"/>
          </w:rPr>
          <w:t>пункте 3.6</w:t>
        </w:r>
      </w:hyperlink>
      <w:r w:rsidRPr="007A125D">
        <w:rPr>
          <w:rFonts w:ascii="Times New Roman" w:hAnsi="Times New Roman" w:cs="Times New Roman"/>
          <w:sz w:val="24"/>
          <w:szCs w:val="24"/>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22373A" w:rsidRPr="007A125D" w:rsidRDefault="0022373A" w:rsidP="00011F68">
      <w:pPr>
        <w:pStyle w:val="ConsPlusNormal"/>
        <w:ind w:firstLine="540"/>
        <w:jc w:val="both"/>
        <w:rPr>
          <w:rFonts w:ascii="Times New Roman" w:hAnsi="Times New Roman" w:cs="Times New Roman"/>
          <w:sz w:val="24"/>
          <w:szCs w:val="24"/>
        </w:rPr>
      </w:pPr>
      <w:proofErr w:type="gramStart"/>
      <w:r w:rsidRPr="007A125D">
        <w:rPr>
          <w:rFonts w:ascii="Times New Roman" w:hAnsi="Times New Roman" w:cs="Times New Roman"/>
          <w:sz w:val="24"/>
          <w:szCs w:val="24"/>
        </w:rPr>
        <w:t>- о включении сведений об имуществе, в отношении которого поступило предложение, в Перечень с принятием соответствующего правового акта;</w:t>
      </w:r>
      <w:proofErr w:type="gramEnd"/>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об исключении сведений об имуществе, в отношении которого поступило предложение, из Перечня с принятием соответствующего правового акта;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 имущество не соответствует критериям, установленным </w:t>
      </w:r>
      <w:hyperlink w:anchor="P87" w:history="1">
        <w:r w:rsidRPr="007A125D">
          <w:rPr>
            <w:rFonts w:ascii="Times New Roman" w:hAnsi="Times New Roman" w:cs="Times New Roman"/>
            <w:sz w:val="24"/>
            <w:szCs w:val="24"/>
          </w:rPr>
          <w:t>пунктом 3.3</w:t>
        </w:r>
      </w:hyperlink>
      <w:r w:rsidRPr="007A125D">
        <w:rPr>
          <w:rFonts w:ascii="Times New Roman" w:hAnsi="Times New Roman" w:cs="Times New Roman"/>
          <w:sz w:val="24"/>
          <w:szCs w:val="24"/>
        </w:rPr>
        <w:t xml:space="preserve"> настоящего Порядка;</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района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уполномоченного на согласование сделок с имуществом балансодержателя;</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отсутствуют индивидуально-определенные признаки движимого имущества, позволяющие заключить в отношении него договор аренды.</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3.9. Уполномоченный орган вправе исключить сведения о муниципальном </w:t>
      </w:r>
      <w:r w:rsidRPr="007A125D">
        <w:rPr>
          <w:rFonts w:ascii="Times New Roman" w:hAnsi="Times New Roman" w:cs="Times New Roman"/>
          <w:sz w:val="24"/>
          <w:szCs w:val="24"/>
        </w:rPr>
        <w:lastRenderedPageBreak/>
        <w:t>имуществе муниципального образования муниципальный район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из Перечня, если в течение двух лет со дня включения сведений об указанном имуществе в Перечень в отношении такого имущества от субъектов </w:t>
      </w:r>
      <w:r w:rsidR="00466F91" w:rsidRPr="007A125D">
        <w:rPr>
          <w:rFonts w:ascii="Times New Roman" w:hAnsi="Times New Roman" w:cs="Times New Roman"/>
          <w:sz w:val="24"/>
          <w:szCs w:val="24"/>
        </w:rPr>
        <w:t>предоставления имущества</w:t>
      </w:r>
      <w:r w:rsidRPr="007A125D">
        <w:rPr>
          <w:rFonts w:ascii="Times New Roman" w:hAnsi="Times New Roman" w:cs="Times New Roman"/>
          <w:sz w:val="24"/>
          <w:szCs w:val="24"/>
        </w:rPr>
        <w:t>, не поступило:</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7" w:history="1">
        <w:r w:rsidRPr="007A125D">
          <w:rPr>
            <w:rFonts w:ascii="Times New Roman" w:hAnsi="Times New Roman" w:cs="Times New Roman"/>
            <w:sz w:val="24"/>
            <w:szCs w:val="24"/>
          </w:rPr>
          <w:t>законом</w:t>
        </w:r>
      </w:hyperlink>
      <w:r w:rsidRPr="007A125D">
        <w:rPr>
          <w:rFonts w:ascii="Times New Roman" w:hAnsi="Times New Roman" w:cs="Times New Roman"/>
          <w:sz w:val="24"/>
          <w:szCs w:val="24"/>
        </w:rPr>
        <w:t xml:space="preserve"> от 26.07.2006 N 135-ФЗ "О защите конкуренции", Земельным </w:t>
      </w:r>
      <w:hyperlink r:id="rId18" w:history="1">
        <w:r w:rsidRPr="007A125D">
          <w:rPr>
            <w:rFonts w:ascii="Times New Roman" w:hAnsi="Times New Roman" w:cs="Times New Roman"/>
            <w:sz w:val="24"/>
            <w:szCs w:val="24"/>
          </w:rPr>
          <w:t>кодексом</w:t>
        </w:r>
      </w:hyperlink>
      <w:r w:rsidRPr="007A125D">
        <w:rPr>
          <w:rFonts w:ascii="Times New Roman" w:hAnsi="Times New Roman" w:cs="Times New Roman"/>
          <w:sz w:val="24"/>
          <w:szCs w:val="24"/>
        </w:rPr>
        <w:t xml:space="preserve"> Российской Федерации.</w:t>
      </w:r>
    </w:p>
    <w:p w:rsidR="0022373A" w:rsidRPr="007A125D" w:rsidRDefault="0022373A" w:rsidP="00011F68">
      <w:pPr>
        <w:pStyle w:val="ConsPlusNormal"/>
        <w:ind w:firstLine="540"/>
        <w:jc w:val="both"/>
        <w:rPr>
          <w:rFonts w:ascii="Times New Roman" w:hAnsi="Times New Roman" w:cs="Times New Roman"/>
          <w:sz w:val="24"/>
          <w:szCs w:val="24"/>
        </w:rPr>
      </w:pPr>
      <w:bookmarkStart w:id="3" w:name="P115"/>
      <w:bookmarkEnd w:id="3"/>
      <w:r w:rsidRPr="007A125D">
        <w:rPr>
          <w:rFonts w:ascii="Times New Roman" w:hAnsi="Times New Roman" w:cs="Times New Roman"/>
          <w:sz w:val="24"/>
          <w:szCs w:val="24"/>
        </w:rPr>
        <w:t>3.10. Сведения о муниципальном имуществе муниципального образования муниципальный район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подлежат исключению из Перечня в следующих случаях:</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муниципальный район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3.10.2. Право собственности муниципального образования муниципальный район "</w:t>
      </w:r>
      <w:r w:rsidR="00B77B4C" w:rsidRPr="007A125D">
        <w:rPr>
          <w:rFonts w:ascii="Times New Roman" w:hAnsi="Times New Roman" w:cs="Times New Roman"/>
          <w:sz w:val="24"/>
          <w:szCs w:val="24"/>
        </w:rPr>
        <w:t>Мещовский</w:t>
      </w:r>
      <w:r w:rsidRPr="007A125D">
        <w:rPr>
          <w:rFonts w:ascii="Times New Roman" w:hAnsi="Times New Roman" w:cs="Times New Roman"/>
          <w:sz w:val="24"/>
          <w:szCs w:val="24"/>
        </w:rPr>
        <w:t xml:space="preserve"> район" на имущество прекращено по решению суда или в ином установленном законом порядке;</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3.10.3. Прекращение существования имущества в результате его гибели или уничтожения;</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2373A" w:rsidRPr="007A125D" w:rsidRDefault="0022373A" w:rsidP="00011F68">
      <w:pPr>
        <w:pStyle w:val="ConsPlusNormal"/>
        <w:ind w:firstLine="540"/>
        <w:jc w:val="both"/>
        <w:rPr>
          <w:rFonts w:ascii="Times New Roman" w:hAnsi="Times New Roman" w:cs="Times New Roman"/>
          <w:sz w:val="24"/>
          <w:szCs w:val="24"/>
        </w:rPr>
      </w:pPr>
      <w:bookmarkStart w:id="4" w:name="P120"/>
      <w:bookmarkEnd w:id="4"/>
      <w:r w:rsidRPr="007A125D">
        <w:rPr>
          <w:rFonts w:ascii="Times New Roman" w:hAnsi="Times New Roman" w:cs="Times New Roman"/>
          <w:sz w:val="24"/>
          <w:szCs w:val="24"/>
        </w:rPr>
        <w:t xml:space="preserve">3.10.5. </w:t>
      </w:r>
      <w:proofErr w:type="gramStart"/>
      <w:r w:rsidRPr="007A125D">
        <w:rPr>
          <w:rFonts w:ascii="Times New Roman" w:hAnsi="Times New Roman" w:cs="Times New Roman"/>
          <w:sz w:val="24"/>
          <w:szCs w:val="24"/>
        </w:rPr>
        <w:t xml:space="preserve">Имущество приобретено его арендатором в собственность в соответствии с Федеральным </w:t>
      </w:r>
      <w:hyperlink r:id="rId19" w:history="1">
        <w:r w:rsidRPr="007A125D">
          <w:rPr>
            <w:rFonts w:ascii="Times New Roman" w:hAnsi="Times New Roman" w:cs="Times New Roman"/>
            <w:sz w:val="24"/>
            <w:szCs w:val="24"/>
          </w:rPr>
          <w:t>законом</w:t>
        </w:r>
      </w:hyperlink>
      <w:r w:rsidRPr="007A125D">
        <w:rPr>
          <w:rFonts w:ascii="Times New Roman" w:hAnsi="Times New Roman" w:cs="Times New Roman"/>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0" w:history="1">
        <w:r w:rsidRPr="007A125D">
          <w:rPr>
            <w:rFonts w:ascii="Times New Roman" w:hAnsi="Times New Roman" w:cs="Times New Roman"/>
            <w:sz w:val="24"/>
            <w:szCs w:val="24"/>
          </w:rPr>
          <w:t>подпунктах 6</w:t>
        </w:r>
      </w:hyperlink>
      <w:r w:rsidRPr="007A125D">
        <w:rPr>
          <w:rFonts w:ascii="Times New Roman" w:hAnsi="Times New Roman" w:cs="Times New Roman"/>
          <w:sz w:val="24"/>
          <w:szCs w:val="24"/>
        </w:rPr>
        <w:t xml:space="preserve">, </w:t>
      </w:r>
      <w:hyperlink r:id="rId21" w:history="1">
        <w:r w:rsidRPr="007A125D">
          <w:rPr>
            <w:rFonts w:ascii="Times New Roman" w:hAnsi="Times New Roman" w:cs="Times New Roman"/>
            <w:sz w:val="24"/>
            <w:szCs w:val="24"/>
          </w:rPr>
          <w:t>8</w:t>
        </w:r>
      </w:hyperlink>
      <w:r w:rsidRPr="007A125D">
        <w:rPr>
          <w:rFonts w:ascii="Times New Roman" w:hAnsi="Times New Roman" w:cs="Times New Roman"/>
          <w:sz w:val="24"/>
          <w:szCs w:val="24"/>
        </w:rPr>
        <w:t xml:space="preserve"> и </w:t>
      </w:r>
      <w:hyperlink r:id="rId22" w:history="1">
        <w:r w:rsidRPr="007A125D">
          <w:rPr>
            <w:rFonts w:ascii="Times New Roman" w:hAnsi="Times New Roman" w:cs="Times New Roman"/>
            <w:sz w:val="24"/>
            <w:szCs w:val="24"/>
          </w:rPr>
          <w:t>9 пункта 2</w:t>
        </w:r>
        <w:proofErr w:type="gramEnd"/>
        <w:r w:rsidRPr="007A125D">
          <w:rPr>
            <w:rFonts w:ascii="Times New Roman" w:hAnsi="Times New Roman" w:cs="Times New Roman"/>
            <w:sz w:val="24"/>
            <w:szCs w:val="24"/>
          </w:rPr>
          <w:t xml:space="preserve"> статьи 39.3</w:t>
        </w:r>
      </w:hyperlink>
      <w:r w:rsidRPr="007A125D">
        <w:rPr>
          <w:rFonts w:ascii="Times New Roman" w:hAnsi="Times New Roman" w:cs="Times New Roman"/>
          <w:sz w:val="24"/>
          <w:szCs w:val="24"/>
        </w:rPr>
        <w:t xml:space="preserve"> Земельного кодекса Российской Федерации.</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7A125D">
        <w:rPr>
          <w:rFonts w:ascii="Times New Roman" w:hAnsi="Times New Roman" w:cs="Times New Roman"/>
          <w:sz w:val="24"/>
          <w:szCs w:val="24"/>
        </w:rPr>
        <w:t>решение</w:t>
      </w:r>
      <w:proofErr w:type="gramEnd"/>
      <w:r w:rsidRPr="007A125D">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w:t>
      </w:r>
      <w:hyperlink w:anchor="P115" w:history="1">
        <w:r w:rsidRPr="007A125D">
          <w:rPr>
            <w:rFonts w:ascii="Times New Roman" w:hAnsi="Times New Roman" w:cs="Times New Roman"/>
            <w:sz w:val="24"/>
            <w:szCs w:val="24"/>
          </w:rPr>
          <w:t>пункте 3.10</w:t>
        </w:r>
      </w:hyperlink>
      <w:r w:rsidRPr="007A125D">
        <w:rPr>
          <w:rFonts w:ascii="Times New Roman" w:hAnsi="Times New Roman" w:cs="Times New Roman"/>
          <w:sz w:val="24"/>
          <w:szCs w:val="24"/>
        </w:rPr>
        <w:t xml:space="preserve"> настоящего Порядка, за исключением </w:t>
      </w:r>
      <w:hyperlink w:anchor="P120" w:history="1">
        <w:r w:rsidRPr="007A125D">
          <w:rPr>
            <w:rFonts w:ascii="Times New Roman" w:hAnsi="Times New Roman" w:cs="Times New Roman"/>
            <w:sz w:val="24"/>
            <w:szCs w:val="24"/>
          </w:rPr>
          <w:t>пункта 3.10.5</w:t>
        </w:r>
      </w:hyperlink>
      <w:r w:rsidRPr="007A125D">
        <w:rPr>
          <w:rFonts w:ascii="Times New Roman" w:hAnsi="Times New Roman" w:cs="Times New Roman"/>
          <w:sz w:val="24"/>
          <w:szCs w:val="24"/>
        </w:rPr>
        <w:t>.</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Title"/>
        <w:jc w:val="center"/>
        <w:outlineLvl w:val="1"/>
        <w:rPr>
          <w:rFonts w:ascii="Times New Roman" w:hAnsi="Times New Roman" w:cs="Times New Roman"/>
          <w:sz w:val="24"/>
          <w:szCs w:val="24"/>
        </w:rPr>
      </w:pPr>
      <w:r w:rsidRPr="007A125D">
        <w:rPr>
          <w:rFonts w:ascii="Times New Roman" w:hAnsi="Times New Roman" w:cs="Times New Roman"/>
          <w:sz w:val="24"/>
          <w:szCs w:val="24"/>
        </w:rPr>
        <w:t>4. Опубликование Перечня и предоставление сведений</w:t>
      </w:r>
    </w:p>
    <w:p w:rsidR="0022373A" w:rsidRPr="007A125D" w:rsidRDefault="0022373A" w:rsidP="00011F68">
      <w:pPr>
        <w:pStyle w:val="ConsPlusTitle"/>
        <w:jc w:val="center"/>
        <w:rPr>
          <w:rFonts w:ascii="Times New Roman" w:hAnsi="Times New Roman" w:cs="Times New Roman"/>
          <w:sz w:val="24"/>
          <w:szCs w:val="24"/>
        </w:rPr>
      </w:pPr>
      <w:r w:rsidRPr="007A125D">
        <w:rPr>
          <w:rFonts w:ascii="Times New Roman" w:hAnsi="Times New Roman" w:cs="Times New Roman"/>
          <w:sz w:val="24"/>
          <w:szCs w:val="24"/>
        </w:rPr>
        <w:t>о включенном в него имуществе</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4.1. Уполномоченный орган:</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4.1.1. Обеспечивает опубликование Перечня или изменений в </w:t>
      </w:r>
      <w:r w:rsidR="000864EC" w:rsidRPr="007A125D">
        <w:rPr>
          <w:rFonts w:ascii="Times New Roman" w:hAnsi="Times New Roman" w:cs="Times New Roman"/>
          <w:sz w:val="24"/>
          <w:szCs w:val="24"/>
        </w:rPr>
        <w:t xml:space="preserve">него </w:t>
      </w:r>
      <w:r w:rsidRPr="007A125D">
        <w:rPr>
          <w:rFonts w:ascii="Times New Roman" w:hAnsi="Times New Roman" w:cs="Times New Roman"/>
          <w:sz w:val="24"/>
          <w:szCs w:val="24"/>
        </w:rPr>
        <w:t>в газете "</w:t>
      </w:r>
      <w:r w:rsidR="00466F91" w:rsidRPr="007A125D">
        <w:rPr>
          <w:rFonts w:ascii="Times New Roman" w:hAnsi="Times New Roman" w:cs="Times New Roman"/>
          <w:sz w:val="24"/>
          <w:szCs w:val="24"/>
        </w:rPr>
        <w:t>Восход</w:t>
      </w:r>
      <w:r w:rsidRPr="007A125D">
        <w:rPr>
          <w:rFonts w:ascii="Times New Roman" w:hAnsi="Times New Roman" w:cs="Times New Roman"/>
          <w:sz w:val="24"/>
          <w:szCs w:val="24"/>
        </w:rPr>
        <w:t xml:space="preserve">" в течение 10 рабочих дней со дня их утверждения по </w:t>
      </w:r>
      <w:hyperlink w:anchor="P143" w:history="1">
        <w:r w:rsidRPr="007A125D">
          <w:rPr>
            <w:rFonts w:ascii="Times New Roman" w:hAnsi="Times New Roman" w:cs="Times New Roman"/>
            <w:sz w:val="24"/>
            <w:szCs w:val="24"/>
          </w:rPr>
          <w:t>форме</w:t>
        </w:r>
      </w:hyperlink>
      <w:r w:rsidRPr="007A125D">
        <w:rPr>
          <w:rFonts w:ascii="Times New Roman" w:hAnsi="Times New Roman" w:cs="Times New Roman"/>
          <w:sz w:val="24"/>
          <w:szCs w:val="24"/>
        </w:rPr>
        <w:t xml:space="preserve"> согласно приложению N 2 к настоящему Решению.</w:t>
      </w:r>
    </w:p>
    <w:p w:rsidR="00466F91" w:rsidRPr="007A125D" w:rsidRDefault="0022373A" w:rsidP="000864EC">
      <w:pPr>
        <w:shd w:val="clear" w:color="auto" w:fill="FFFFFF"/>
        <w:autoSpaceDE/>
        <w:autoSpaceDN/>
        <w:ind w:firstLine="540"/>
        <w:textAlignment w:val="top"/>
        <w:rPr>
          <w:b w:val="0"/>
          <w:bCs w:val="0"/>
          <w:sz w:val="24"/>
          <w:szCs w:val="24"/>
        </w:rPr>
      </w:pPr>
      <w:r w:rsidRPr="007A125D">
        <w:rPr>
          <w:b w:val="0"/>
          <w:sz w:val="24"/>
          <w:szCs w:val="24"/>
        </w:rPr>
        <w:lastRenderedPageBreak/>
        <w:t>4.1.2. Осуществляет размещение Перечня на официальном сайте Уполномоченного органа в информационно-телекоммуникационной сети Интернет</w:t>
      </w:r>
      <w:r w:rsidR="00A2683A" w:rsidRPr="007A125D">
        <w:rPr>
          <w:b w:val="0"/>
          <w:sz w:val="24"/>
          <w:szCs w:val="24"/>
        </w:rPr>
        <w:t xml:space="preserve"> -</w:t>
      </w:r>
      <w:r w:rsidRPr="007A125D">
        <w:rPr>
          <w:b w:val="0"/>
          <w:sz w:val="24"/>
          <w:szCs w:val="24"/>
        </w:rPr>
        <w:t xml:space="preserve"> www.</w:t>
      </w:r>
      <w:hyperlink r:id="rId23" w:tgtFrame="_blank" w:history="1">
        <w:r w:rsidR="00466F91" w:rsidRPr="007A125D">
          <w:rPr>
            <w:b w:val="0"/>
            <w:sz w:val="24"/>
            <w:szCs w:val="24"/>
          </w:rPr>
          <w:t>meshovsk.ru</w:t>
        </w:r>
      </w:hyperlink>
      <w:r w:rsidR="000864EC" w:rsidRPr="007A125D">
        <w:rPr>
          <w:b w:val="0"/>
          <w:bCs w:val="0"/>
          <w:sz w:val="24"/>
          <w:szCs w:val="24"/>
        </w:rPr>
        <w:t>.</w:t>
      </w:r>
    </w:p>
    <w:p w:rsidR="0022373A" w:rsidRPr="007A125D" w:rsidRDefault="00466F91" w:rsidP="00466F91">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 </w:t>
      </w:r>
      <w:r w:rsidR="0022373A" w:rsidRPr="007A125D">
        <w:rPr>
          <w:rFonts w:ascii="Times New Roman" w:hAnsi="Times New Roman" w:cs="Times New Roman"/>
          <w:sz w:val="24"/>
          <w:szCs w:val="24"/>
        </w:rPr>
        <w:t xml:space="preserve">(в том числе в форме открытых данных) в течение 3 рабочих дней со дня утверждения Перечня или изменений в Перечень по </w:t>
      </w:r>
      <w:hyperlink w:anchor="P143" w:history="1">
        <w:r w:rsidR="0022373A" w:rsidRPr="007A125D">
          <w:rPr>
            <w:rFonts w:ascii="Times New Roman" w:hAnsi="Times New Roman" w:cs="Times New Roman"/>
            <w:sz w:val="24"/>
            <w:szCs w:val="24"/>
          </w:rPr>
          <w:t>форме</w:t>
        </w:r>
      </w:hyperlink>
      <w:r w:rsidR="0022373A" w:rsidRPr="007A125D">
        <w:rPr>
          <w:rFonts w:ascii="Times New Roman" w:hAnsi="Times New Roman" w:cs="Times New Roman"/>
          <w:sz w:val="24"/>
          <w:szCs w:val="24"/>
        </w:rPr>
        <w:t xml:space="preserve"> согласно приложению N 2 к настоящему Решению.</w:t>
      </w:r>
    </w:p>
    <w:p w:rsidR="0022373A" w:rsidRPr="007A125D" w:rsidRDefault="0022373A" w:rsidP="00011F68">
      <w:pPr>
        <w:pStyle w:val="ConsPlusNormal"/>
        <w:ind w:firstLine="540"/>
        <w:jc w:val="both"/>
        <w:rPr>
          <w:rFonts w:ascii="Times New Roman" w:hAnsi="Times New Roman" w:cs="Times New Roman"/>
          <w:sz w:val="24"/>
          <w:szCs w:val="24"/>
        </w:rPr>
      </w:pPr>
      <w:r w:rsidRPr="007A125D">
        <w:rPr>
          <w:rFonts w:ascii="Times New Roman" w:hAnsi="Times New Roman" w:cs="Times New Roman"/>
          <w:sz w:val="24"/>
          <w:szCs w:val="24"/>
        </w:rPr>
        <w:t xml:space="preserve">4.1.3. </w:t>
      </w:r>
      <w:proofErr w:type="gramStart"/>
      <w:r w:rsidRPr="007A125D">
        <w:rPr>
          <w:rFonts w:ascii="Times New Roman" w:hAnsi="Times New Roman" w:cs="Times New Roman"/>
          <w:sz w:val="24"/>
          <w:szCs w:val="24"/>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24" w:history="1">
        <w:r w:rsidRPr="007A125D">
          <w:rPr>
            <w:rFonts w:ascii="Times New Roman" w:hAnsi="Times New Roman" w:cs="Times New Roman"/>
            <w:sz w:val="24"/>
            <w:szCs w:val="24"/>
          </w:rPr>
          <w:t>приказом</w:t>
        </w:r>
      </w:hyperlink>
      <w:r w:rsidRPr="007A125D">
        <w:rPr>
          <w:rFonts w:ascii="Times New Roman" w:hAnsi="Times New Roman" w:cs="Times New Roman"/>
          <w:sz w:val="24"/>
          <w:szCs w:val="24"/>
        </w:rP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rsidRPr="007A125D">
        <w:rPr>
          <w:rFonts w:ascii="Times New Roman" w:hAnsi="Times New Roman" w:cs="Times New Roman"/>
          <w:sz w:val="24"/>
          <w:szCs w:val="24"/>
        </w:rPr>
        <w:t xml:space="preserve">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Normal"/>
        <w:jc w:val="both"/>
        <w:rPr>
          <w:rFonts w:ascii="Times New Roman" w:hAnsi="Times New Roman" w:cs="Times New Roman"/>
          <w:sz w:val="24"/>
          <w:szCs w:val="24"/>
        </w:rPr>
      </w:pPr>
    </w:p>
    <w:p w:rsidR="0022373A" w:rsidRPr="007A125D" w:rsidRDefault="0022373A" w:rsidP="00011F68">
      <w:pPr>
        <w:pStyle w:val="ConsPlusNormal"/>
        <w:jc w:val="both"/>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7A125D" w:rsidRDefault="007A125D" w:rsidP="00A2683A">
      <w:pPr>
        <w:pStyle w:val="ConsPlusNormal"/>
        <w:ind w:left="5664"/>
        <w:rPr>
          <w:rFonts w:ascii="Times New Roman" w:hAnsi="Times New Roman" w:cs="Times New Roman"/>
          <w:sz w:val="24"/>
          <w:szCs w:val="24"/>
        </w:rPr>
      </w:pPr>
    </w:p>
    <w:p w:rsidR="00A2683A" w:rsidRPr="007A125D" w:rsidRDefault="007A125D" w:rsidP="00A2683A">
      <w:pPr>
        <w:pStyle w:val="ConsPlusNormal"/>
        <w:ind w:left="566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6CCA" w:rsidRPr="007A125D">
        <w:rPr>
          <w:rFonts w:ascii="Times New Roman" w:hAnsi="Times New Roman" w:cs="Times New Roman"/>
          <w:sz w:val="24"/>
          <w:szCs w:val="24"/>
        </w:rPr>
        <w:t>Приложение 2</w:t>
      </w:r>
    </w:p>
    <w:p w:rsidR="0022373A" w:rsidRPr="007A125D" w:rsidRDefault="00424BE5" w:rsidP="00A2683A">
      <w:pPr>
        <w:pStyle w:val="ConsPlusNormal"/>
        <w:ind w:left="5664"/>
        <w:rPr>
          <w:rFonts w:ascii="Times New Roman" w:hAnsi="Times New Roman" w:cs="Times New Roman"/>
          <w:sz w:val="24"/>
          <w:szCs w:val="24"/>
        </w:rPr>
      </w:pPr>
      <w:r w:rsidRPr="007A125D">
        <w:rPr>
          <w:rFonts w:ascii="Times New Roman" w:hAnsi="Times New Roman" w:cs="Times New Roman"/>
          <w:sz w:val="24"/>
          <w:szCs w:val="24"/>
        </w:rPr>
        <w:t xml:space="preserve">   </w:t>
      </w:r>
      <w:r w:rsidR="0022373A" w:rsidRPr="007A125D">
        <w:rPr>
          <w:rFonts w:ascii="Times New Roman" w:hAnsi="Times New Roman" w:cs="Times New Roman"/>
          <w:sz w:val="24"/>
          <w:szCs w:val="24"/>
        </w:rPr>
        <w:t>к Решению</w:t>
      </w:r>
      <w:r w:rsidRPr="007A125D">
        <w:rPr>
          <w:rFonts w:ascii="Times New Roman" w:hAnsi="Times New Roman" w:cs="Times New Roman"/>
          <w:sz w:val="24"/>
          <w:szCs w:val="24"/>
        </w:rPr>
        <w:t xml:space="preserve"> Районного Собрания</w:t>
      </w:r>
    </w:p>
    <w:p w:rsidR="0022373A" w:rsidRPr="007A125D" w:rsidRDefault="00424BE5" w:rsidP="00424BE5">
      <w:pPr>
        <w:pStyle w:val="ConsPlusNormal"/>
        <w:ind w:left="5664"/>
        <w:jc w:val="both"/>
        <w:rPr>
          <w:rFonts w:ascii="Times New Roman" w:hAnsi="Times New Roman" w:cs="Times New Roman"/>
          <w:sz w:val="24"/>
          <w:szCs w:val="24"/>
        </w:rPr>
      </w:pPr>
      <w:r w:rsidRPr="007A125D">
        <w:rPr>
          <w:rFonts w:ascii="Times New Roman" w:hAnsi="Times New Roman" w:cs="Times New Roman"/>
          <w:sz w:val="24"/>
          <w:szCs w:val="24"/>
        </w:rPr>
        <w:t xml:space="preserve">   </w:t>
      </w:r>
      <w:r w:rsidR="0022373A" w:rsidRPr="007A125D">
        <w:rPr>
          <w:rFonts w:ascii="Times New Roman" w:hAnsi="Times New Roman" w:cs="Times New Roman"/>
          <w:sz w:val="24"/>
          <w:szCs w:val="24"/>
        </w:rPr>
        <w:t>МР "</w:t>
      </w:r>
      <w:r w:rsidR="00B77B4C" w:rsidRPr="007A125D">
        <w:rPr>
          <w:rFonts w:ascii="Times New Roman" w:hAnsi="Times New Roman" w:cs="Times New Roman"/>
          <w:sz w:val="24"/>
          <w:szCs w:val="24"/>
        </w:rPr>
        <w:t>Мещовский</w:t>
      </w:r>
      <w:r w:rsidR="0022373A" w:rsidRPr="007A125D">
        <w:rPr>
          <w:rFonts w:ascii="Times New Roman" w:hAnsi="Times New Roman" w:cs="Times New Roman"/>
          <w:sz w:val="24"/>
          <w:szCs w:val="24"/>
        </w:rPr>
        <w:t xml:space="preserve"> район"</w:t>
      </w:r>
    </w:p>
    <w:p w:rsidR="0022373A" w:rsidRPr="007A125D" w:rsidRDefault="00424BE5" w:rsidP="00A2683A">
      <w:pPr>
        <w:pStyle w:val="ConsPlusNormal"/>
        <w:ind w:left="5664"/>
        <w:rPr>
          <w:rFonts w:ascii="Times New Roman" w:hAnsi="Times New Roman" w:cs="Times New Roman"/>
          <w:sz w:val="24"/>
          <w:szCs w:val="24"/>
        </w:rPr>
      </w:pPr>
      <w:r w:rsidRPr="007A125D">
        <w:rPr>
          <w:rFonts w:ascii="Times New Roman" w:hAnsi="Times New Roman" w:cs="Times New Roman"/>
          <w:sz w:val="24"/>
          <w:szCs w:val="24"/>
        </w:rPr>
        <w:t xml:space="preserve">    </w:t>
      </w:r>
      <w:r w:rsidR="0022373A" w:rsidRPr="007A125D">
        <w:rPr>
          <w:rFonts w:ascii="Times New Roman" w:hAnsi="Times New Roman" w:cs="Times New Roman"/>
          <w:sz w:val="24"/>
          <w:szCs w:val="24"/>
        </w:rPr>
        <w:t xml:space="preserve">от </w:t>
      </w:r>
      <w:r w:rsidR="00DA17D8" w:rsidRPr="007A125D">
        <w:rPr>
          <w:rFonts w:ascii="Times New Roman" w:hAnsi="Times New Roman" w:cs="Times New Roman"/>
          <w:sz w:val="24"/>
          <w:szCs w:val="24"/>
        </w:rPr>
        <w:t>«</w:t>
      </w:r>
      <w:r w:rsidR="00EA038D" w:rsidRPr="007A125D">
        <w:rPr>
          <w:rFonts w:ascii="Times New Roman" w:hAnsi="Times New Roman" w:cs="Times New Roman"/>
          <w:sz w:val="24"/>
          <w:szCs w:val="24"/>
          <w:u w:val="single"/>
        </w:rPr>
        <w:t>05</w:t>
      </w:r>
      <w:r w:rsidR="00DA17D8" w:rsidRPr="007A125D">
        <w:rPr>
          <w:rFonts w:ascii="Times New Roman" w:hAnsi="Times New Roman" w:cs="Times New Roman"/>
          <w:sz w:val="24"/>
          <w:szCs w:val="24"/>
          <w:u w:val="single"/>
        </w:rPr>
        <w:t>»</w:t>
      </w:r>
      <w:r w:rsidR="0022373A" w:rsidRPr="007A125D">
        <w:rPr>
          <w:rFonts w:ascii="Times New Roman" w:hAnsi="Times New Roman" w:cs="Times New Roman"/>
          <w:sz w:val="24"/>
          <w:szCs w:val="24"/>
          <w:u w:val="single"/>
        </w:rPr>
        <w:t xml:space="preserve"> </w:t>
      </w:r>
      <w:r w:rsidR="00EA038D" w:rsidRPr="007A125D">
        <w:rPr>
          <w:rFonts w:ascii="Times New Roman" w:hAnsi="Times New Roman" w:cs="Times New Roman"/>
          <w:sz w:val="24"/>
          <w:szCs w:val="24"/>
          <w:u w:val="single"/>
        </w:rPr>
        <w:t>ноября</w:t>
      </w:r>
      <w:r w:rsidR="0022373A" w:rsidRPr="007A125D">
        <w:rPr>
          <w:rFonts w:ascii="Times New Roman" w:hAnsi="Times New Roman" w:cs="Times New Roman"/>
          <w:sz w:val="24"/>
          <w:szCs w:val="24"/>
          <w:u w:val="single"/>
        </w:rPr>
        <w:t xml:space="preserve"> 20</w:t>
      </w:r>
      <w:r w:rsidR="00DA17D8" w:rsidRPr="007A125D">
        <w:rPr>
          <w:rFonts w:ascii="Times New Roman" w:hAnsi="Times New Roman" w:cs="Times New Roman"/>
          <w:sz w:val="24"/>
          <w:szCs w:val="24"/>
          <w:u w:val="single"/>
        </w:rPr>
        <w:t>20</w:t>
      </w:r>
      <w:r w:rsidR="0022373A" w:rsidRPr="007A125D">
        <w:rPr>
          <w:rFonts w:ascii="Times New Roman" w:hAnsi="Times New Roman" w:cs="Times New Roman"/>
          <w:sz w:val="24"/>
          <w:szCs w:val="24"/>
          <w:u w:val="single"/>
        </w:rPr>
        <w:t xml:space="preserve"> г. N </w:t>
      </w:r>
      <w:r w:rsidR="00EA038D" w:rsidRPr="007A125D">
        <w:rPr>
          <w:rFonts w:ascii="Times New Roman" w:hAnsi="Times New Roman" w:cs="Times New Roman"/>
          <w:sz w:val="24"/>
          <w:szCs w:val="24"/>
          <w:u w:val="single"/>
        </w:rPr>
        <w:t>16</w:t>
      </w:r>
    </w:p>
    <w:p w:rsidR="0022373A" w:rsidRPr="007A125D" w:rsidRDefault="0022373A" w:rsidP="00A2683A">
      <w:pPr>
        <w:pStyle w:val="ConsPlusNormal"/>
        <w:rPr>
          <w:rFonts w:ascii="Times New Roman" w:hAnsi="Times New Roman" w:cs="Times New Roman"/>
          <w:sz w:val="24"/>
          <w:szCs w:val="24"/>
        </w:rPr>
      </w:pPr>
    </w:p>
    <w:p w:rsidR="00A2683A" w:rsidRPr="007A125D" w:rsidRDefault="00A2683A" w:rsidP="00011F68">
      <w:pPr>
        <w:pStyle w:val="ConsPlusNormal"/>
        <w:jc w:val="center"/>
        <w:rPr>
          <w:rFonts w:ascii="Times New Roman" w:hAnsi="Times New Roman" w:cs="Times New Roman"/>
          <w:b/>
          <w:caps/>
          <w:sz w:val="24"/>
          <w:szCs w:val="24"/>
        </w:rPr>
      </w:pPr>
      <w:bookmarkStart w:id="5" w:name="P143"/>
      <w:bookmarkEnd w:id="5"/>
    </w:p>
    <w:p w:rsidR="00424BE5" w:rsidRPr="007A125D" w:rsidRDefault="00424BE5" w:rsidP="00011F68">
      <w:pPr>
        <w:pStyle w:val="ConsPlusNormal"/>
        <w:jc w:val="center"/>
        <w:rPr>
          <w:rFonts w:ascii="Times New Roman" w:hAnsi="Times New Roman" w:cs="Times New Roman"/>
          <w:b/>
          <w:sz w:val="24"/>
          <w:szCs w:val="24"/>
        </w:rPr>
      </w:pPr>
    </w:p>
    <w:p w:rsidR="00A2683A" w:rsidRPr="007A125D" w:rsidRDefault="00A2683A" w:rsidP="00011F68">
      <w:pPr>
        <w:pStyle w:val="ConsPlusNormal"/>
        <w:jc w:val="center"/>
        <w:rPr>
          <w:rFonts w:ascii="Times New Roman" w:hAnsi="Times New Roman" w:cs="Times New Roman"/>
          <w:b/>
          <w:sz w:val="24"/>
          <w:szCs w:val="24"/>
        </w:rPr>
      </w:pPr>
      <w:r w:rsidRPr="007A125D">
        <w:rPr>
          <w:rFonts w:ascii="Times New Roman" w:hAnsi="Times New Roman" w:cs="Times New Roman"/>
          <w:b/>
          <w:sz w:val="24"/>
          <w:szCs w:val="24"/>
        </w:rPr>
        <w:t xml:space="preserve">Форма перечня имущества </w:t>
      </w:r>
    </w:p>
    <w:p w:rsidR="0022373A" w:rsidRPr="007A125D" w:rsidRDefault="00A2683A" w:rsidP="00011F68">
      <w:pPr>
        <w:pStyle w:val="ConsPlusNormal"/>
        <w:jc w:val="center"/>
        <w:rPr>
          <w:rFonts w:ascii="Times New Roman" w:hAnsi="Times New Roman" w:cs="Times New Roman"/>
          <w:b/>
          <w:sz w:val="24"/>
          <w:szCs w:val="24"/>
        </w:rPr>
      </w:pPr>
      <w:r w:rsidRPr="007A125D">
        <w:rPr>
          <w:rFonts w:ascii="Times New Roman" w:hAnsi="Times New Roman" w:cs="Times New Roman"/>
          <w:b/>
          <w:sz w:val="24"/>
          <w:szCs w:val="24"/>
        </w:rPr>
        <w:t>муниципального района «Мещовский район»,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00DA17D8" w:rsidRPr="007A125D">
        <w:rPr>
          <w:rFonts w:ascii="Times New Roman" w:hAnsi="Times New Roman" w:cs="Times New Roman"/>
          <w:b/>
          <w:sz w:val="24"/>
          <w:szCs w:val="24"/>
        </w:rPr>
        <w:t>, а также физическим лицам, применяющим специальный налоговый режим «Налог на профессиональный доход»</w:t>
      </w:r>
    </w:p>
    <w:p w:rsidR="0022373A" w:rsidRPr="007A125D" w:rsidRDefault="0022373A" w:rsidP="00011F68">
      <w:pPr>
        <w:rPr>
          <w:sz w:val="24"/>
          <w:szCs w:val="24"/>
        </w:rPr>
      </w:pPr>
    </w:p>
    <w:p w:rsidR="00EF1034" w:rsidRPr="003660AB" w:rsidRDefault="00EF1034" w:rsidP="00011F68">
      <w:pPr>
        <w:rPr>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276"/>
        <w:gridCol w:w="1134"/>
        <w:gridCol w:w="1417"/>
        <w:gridCol w:w="1701"/>
        <w:gridCol w:w="1701"/>
        <w:gridCol w:w="1843"/>
      </w:tblGrid>
      <w:tr w:rsidR="003660AB" w:rsidRPr="003660AB" w:rsidTr="00EF1034">
        <w:tc>
          <w:tcPr>
            <w:tcW w:w="568"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N п/п</w:t>
            </w:r>
          </w:p>
        </w:tc>
        <w:tc>
          <w:tcPr>
            <w:tcW w:w="1276"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Адрес (местоположение) объекта </w:t>
            </w:r>
            <w:hyperlink w:anchor="P208" w:history="1">
              <w:r w:rsidRPr="003660AB">
                <w:rPr>
                  <w:rFonts w:ascii="Times New Roman" w:hAnsi="Times New Roman" w:cs="Times New Roman"/>
                  <w:sz w:val="20"/>
                </w:rPr>
                <w:t>&lt;1&gt;</w:t>
              </w:r>
            </w:hyperlink>
          </w:p>
        </w:tc>
        <w:tc>
          <w:tcPr>
            <w:tcW w:w="1134"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Вид объекта недвижимости; тип движимого имущества </w:t>
            </w:r>
            <w:hyperlink w:anchor="P209" w:history="1">
              <w:r w:rsidRPr="003660AB">
                <w:rPr>
                  <w:rFonts w:ascii="Times New Roman" w:hAnsi="Times New Roman" w:cs="Times New Roman"/>
                  <w:sz w:val="20"/>
                </w:rPr>
                <w:t>&lt;2&gt;</w:t>
              </w:r>
            </w:hyperlink>
          </w:p>
        </w:tc>
        <w:tc>
          <w:tcPr>
            <w:tcW w:w="1417"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Наименование объекта учета </w:t>
            </w:r>
            <w:hyperlink w:anchor="P210" w:history="1">
              <w:r w:rsidRPr="003660AB">
                <w:rPr>
                  <w:rFonts w:ascii="Times New Roman" w:hAnsi="Times New Roman" w:cs="Times New Roman"/>
                  <w:sz w:val="20"/>
                </w:rPr>
                <w:t>&lt;3&gt;</w:t>
              </w:r>
            </w:hyperlink>
          </w:p>
        </w:tc>
        <w:tc>
          <w:tcPr>
            <w:tcW w:w="5245" w:type="dxa"/>
            <w:gridSpan w:val="3"/>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Сведения о недвижимом имуществе</w:t>
            </w:r>
          </w:p>
        </w:tc>
      </w:tr>
      <w:tr w:rsidR="003660AB" w:rsidRPr="003660AB" w:rsidTr="00EF1034">
        <w:tc>
          <w:tcPr>
            <w:tcW w:w="568" w:type="dxa"/>
            <w:vMerge/>
          </w:tcPr>
          <w:p w:rsidR="00EF1034" w:rsidRPr="003660AB" w:rsidRDefault="00EF1034" w:rsidP="00486DD2">
            <w:pPr>
              <w:rPr>
                <w:sz w:val="20"/>
                <w:szCs w:val="20"/>
              </w:rPr>
            </w:pPr>
          </w:p>
        </w:tc>
        <w:tc>
          <w:tcPr>
            <w:tcW w:w="1276" w:type="dxa"/>
            <w:vMerge/>
          </w:tcPr>
          <w:p w:rsidR="00EF1034" w:rsidRPr="003660AB" w:rsidRDefault="00EF1034" w:rsidP="00486DD2">
            <w:pPr>
              <w:rPr>
                <w:sz w:val="20"/>
                <w:szCs w:val="20"/>
              </w:rPr>
            </w:pPr>
          </w:p>
        </w:tc>
        <w:tc>
          <w:tcPr>
            <w:tcW w:w="1134" w:type="dxa"/>
            <w:vMerge/>
          </w:tcPr>
          <w:p w:rsidR="00EF1034" w:rsidRPr="003660AB" w:rsidRDefault="00EF1034" w:rsidP="00486DD2">
            <w:pPr>
              <w:rPr>
                <w:sz w:val="20"/>
                <w:szCs w:val="20"/>
              </w:rPr>
            </w:pPr>
          </w:p>
        </w:tc>
        <w:tc>
          <w:tcPr>
            <w:tcW w:w="1417" w:type="dxa"/>
            <w:vMerge/>
          </w:tcPr>
          <w:p w:rsidR="00EF1034" w:rsidRPr="003660AB" w:rsidRDefault="00EF1034" w:rsidP="00486DD2">
            <w:pPr>
              <w:rPr>
                <w:sz w:val="20"/>
                <w:szCs w:val="20"/>
              </w:rPr>
            </w:pPr>
          </w:p>
        </w:tc>
        <w:tc>
          <w:tcPr>
            <w:tcW w:w="5245" w:type="dxa"/>
            <w:gridSpan w:val="3"/>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Основная характеристика объекта недвижимости </w:t>
            </w:r>
            <w:hyperlink w:anchor="P211" w:history="1">
              <w:r w:rsidRPr="003660AB">
                <w:rPr>
                  <w:rFonts w:ascii="Times New Roman" w:hAnsi="Times New Roman" w:cs="Times New Roman"/>
                  <w:sz w:val="20"/>
                </w:rPr>
                <w:t>&lt;4&gt;</w:t>
              </w:r>
            </w:hyperlink>
          </w:p>
        </w:tc>
      </w:tr>
      <w:tr w:rsidR="003660AB" w:rsidRPr="003660AB" w:rsidTr="00EF1034">
        <w:tc>
          <w:tcPr>
            <w:tcW w:w="568" w:type="dxa"/>
            <w:vMerge/>
          </w:tcPr>
          <w:p w:rsidR="00EF1034" w:rsidRPr="003660AB" w:rsidRDefault="00EF1034" w:rsidP="00486DD2">
            <w:pPr>
              <w:rPr>
                <w:sz w:val="20"/>
                <w:szCs w:val="20"/>
              </w:rPr>
            </w:pPr>
          </w:p>
        </w:tc>
        <w:tc>
          <w:tcPr>
            <w:tcW w:w="1276" w:type="dxa"/>
            <w:vMerge/>
          </w:tcPr>
          <w:p w:rsidR="00EF1034" w:rsidRPr="003660AB" w:rsidRDefault="00EF1034" w:rsidP="00486DD2">
            <w:pPr>
              <w:rPr>
                <w:sz w:val="20"/>
                <w:szCs w:val="20"/>
              </w:rPr>
            </w:pPr>
          </w:p>
        </w:tc>
        <w:tc>
          <w:tcPr>
            <w:tcW w:w="1134" w:type="dxa"/>
            <w:vMerge/>
          </w:tcPr>
          <w:p w:rsidR="00EF1034" w:rsidRPr="003660AB" w:rsidRDefault="00EF1034" w:rsidP="00486DD2">
            <w:pPr>
              <w:rPr>
                <w:sz w:val="20"/>
                <w:szCs w:val="20"/>
              </w:rPr>
            </w:pPr>
          </w:p>
        </w:tc>
        <w:tc>
          <w:tcPr>
            <w:tcW w:w="1417" w:type="dxa"/>
            <w:vMerge/>
          </w:tcPr>
          <w:p w:rsidR="00EF1034" w:rsidRPr="003660AB" w:rsidRDefault="00EF1034" w:rsidP="00486DD2">
            <w:pPr>
              <w:rPr>
                <w:sz w:val="20"/>
                <w:szCs w:val="20"/>
              </w:rPr>
            </w:pPr>
          </w:p>
        </w:tc>
        <w:tc>
          <w:tcPr>
            <w:tcW w:w="1701"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701"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Фактическое значение/проектируемое значение (для объектов незавершенного строительства)</w:t>
            </w:r>
          </w:p>
        </w:tc>
        <w:tc>
          <w:tcPr>
            <w:tcW w:w="1843"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Единица измерения (для площади - кв. м; для протяженности - м; для глубины залегания - м; для объема - куб. м)</w:t>
            </w:r>
          </w:p>
        </w:tc>
      </w:tr>
      <w:tr w:rsidR="003660AB" w:rsidRPr="003660AB" w:rsidTr="00EF1034">
        <w:tc>
          <w:tcPr>
            <w:tcW w:w="568"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w:t>
            </w:r>
          </w:p>
        </w:tc>
        <w:tc>
          <w:tcPr>
            <w:tcW w:w="1276"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2</w:t>
            </w:r>
          </w:p>
        </w:tc>
        <w:tc>
          <w:tcPr>
            <w:tcW w:w="1134"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3</w:t>
            </w:r>
          </w:p>
        </w:tc>
        <w:tc>
          <w:tcPr>
            <w:tcW w:w="1417"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4</w:t>
            </w:r>
          </w:p>
        </w:tc>
        <w:tc>
          <w:tcPr>
            <w:tcW w:w="1701"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5</w:t>
            </w:r>
          </w:p>
        </w:tc>
        <w:tc>
          <w:tcPr>
            <w:tcW w:w="1701"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6</w:t>
            </w:r>
          </w:p>
        </w:tc>
        <w:tc>
          <w:tcPr>
            <w:tcW w:w="1843"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7</w:t>
            </w:r>
          </w:p>
        </w:tc>
      </w:tr>
    </w:tbl>
    <w:p w:rsidR="00EF1034" w:rsidRPr="003660AB" w:rsidRDefault="00EF1034" w:rsidP="00011F68">
      <w:pPr>
        <w:rPr>
          <w:sz w:val="24"/>
          <w:szCs w:val="24"/>
        </w:rPr>
      </w:pPr>
    </w:p>
    <w:p w:rsidR="00EF1034" w:rsidRPr="003660AB" w:rsidRDefault="00EF1034" w:rsidP="00011F68">
      <w:pPr>
        <w:rPr>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992"/>
        <w:gridCol w:w="1417"/>
        <w:gridCol w:w="709"/>
        <w:gridCol w:w="709"/>
        <w:gridCol w:w="1276"/>
        <w:gridCol w:w="851"/>
        <w:gridCol w:w="1133"/>
        <w:gridCol w:w="1843"/>
      </w:tblGrid>
      <w:tr w:rsidR="003660AB" w:rsidRPr="003660AB" w:rsidTr="00EF1034">
        <w:tc>
          <w:tcPr>
            <w:tcW w:w="4537" w:type="dxa"/>
            <w:gridSpan w:val="5"/>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Сведения о недвижимом имуществе</w:t>
            </w:r>
          </w:p>
        </w:tc>
        <w:tc>
          <w:tcPr>
            <w:tcW w:w="5103" w:type="dxa"/>
            <w:gridSpan w:val="4"/>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Сведения о движимом имуществе</w:t>
            </w:r>
          </w:p>
        </w:tc>
      </w:tr>
      <w:tr w:rsidR="003660AB" w:rsidRPr="003660AB" w:rsidTr="00EF1034">
        <w:tc>
          <w:tcPr>
            <w:tcW w:w="1702" w:type="dxa"/>
            <w:gridSpan w:val="2"/>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Кадастровый номер </w:t>
            </w:r>
            <w:hyperlink w:anchor="P212" w:history="1">
              <w:r w:rsidRPr="003660AB">
                <w:rPr>
                  <w:rFonts w:ascii="Times New Roman" w:hAnsi="Times New Roman" w:cs="Times New Roman"/>
                  <w:sz w:val="20"/>
                </w:rPr>
                <w:t>&lt;5&gt;</w:t>
              </w:r>
            </w:hyperlink>
          </w:p>
        </w:tc>
        <w:tc>
          <w:tcPr>
            <w:tcW w:w="1417"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Техническое состояние объекта недвижимости </w:t>
            </w:r>
            <w:hyperlink w:anchor="P213" w:history="1">
              <w:r w:rsidRPr="003660AB">
                <w:rPr>
                  <w:rFonts w:ascii="Times New Roman" w:hAnsi="Times New Roman" w:cs="Times New Roman"/>
                  <w:sz w:val="20"/>
                </w:rPr>
                <w:t>&lt;6&gt;</w:t>
              </w:r>
            </w:hyperlink>
          </w:p>
        </w:tc>
        <w:tc>
          <w:tcPr>
            <w:tcW w:w="709"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Категория земель </w:t>
            </w:r>
            <w:hyperlink w:anchor="P214" w:history="1">
              <w:r w:rsidRPr="003660AB">
                <w:rPr>
                  <w:rFonts w:ascii="Times New Roman" w:hAnsi="Times New Roman" w:cs="Times New Roman"/>
                  <w:sz w:val="20"/>
                </w:rPr>
                <w:t>&lt;7&gt;</w:t>
              </w:r>
            </w:hyperlink>
          </w:p>
        </w:tc>
        <w:tc>
          <w:tcPr>
            <w:tcW w:w="709"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Вид разрешенного использования </w:t>
            </w:r>
            <w:hyperlink w:anchor="P214" w:history="1">
              <w:r w:rsidRPr="003660AB">
                <w:rPr>
                  <w:rFonts w:ascii="Times New Roman" w:hAnsi="Times New Roman" w:cs="Times New Roman"/>
                  <w:sz w:val="20"/>
                </w:rPr>
                <w:t>&lt;8&gt;</w:t>
              </w:r>
            </w:hyperlink>
          </w:p>
        </w:tc>
        <w:tc>
          <w:tcPr>
            <w:tcW w:w="1276"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Государственный регистрационный знак (при наличии)</w:t>
            </w:r>
          </w:p>
        </w:tc>
        <w:tc>
          <w:tcPr>
            <w:tcW w:w="851"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Марка, модель</w:t>
            </w:r>
          </w:p>
        </w:tc>
        <w:tc>
          <w:tcPr>
            <w:tcW w:w="1133"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Год выпуска</w:t>
            </w:r>
          </w:p>
        </w:tc>
        <w:tc>
          <w:tcPr>
            <w:tcW w:w="1843"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Состав (принадлежности) имущества </w:t>
            </w:r>
            <w:hyperlink w:anchor="P215" w:history="1">
              <w:r w:rsidRPr="003660AB">
                <w:rPr>
                  <w:rFonts w:ascii="Times New Roman" w:hAnsi="Times New Roman" w:cs="Times New Roman"/>
                  <w:sz w:val="20"/>
                </w:rPr>
                <w:t>&lt;9&gt;</w:t>
              </w:r>
            </w:hyperlink>
          </w:p>
        </w:tc>
      </w:tr>
      <w:tr w:rsidR="003660AB" w:rsidRPr="003660AB" w:rsidTr="00EF1034">
        <w:tc>
          <w:tcPr>
            <w:tcW w:w="710"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Номер</w:t>
            </w:r>
          </w:p>
        </w:tc>
        <w:tc>
          <w:tcPr>
            <w:tcW w:w="992"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Тип (кадастровый, условный, устаревший)</w:t>
            </w:r>
          </w:p>
        </w:tc>
        <w:tc>
          <w:tcPr>
            <w:tcW w:w="1417" w:type="dxa"/>
            <w:vMerge/>
          </w:tcPr>
          <w:p w:rsidR="00EF1034" w:rsidRPr="003660AB" w:rsidRDefault="00EF1034" w:rsidP="00486DD2">
            <w:pPr>
              <w:rPr>
                <w:sz w:val="20"/>
                <w:szCs w:val="20"/>
              </w:rPr>
            </w:pPr>
          </w:p>
        </w:tc>
        <w:tc>
          <w:tcPr>
            <w:tcW w:w="709" w:type="dxa"/>
            <w:vMerge/>
          </w:tcPr>
          <w:p w:rsidR="00EF1034" w:rsidRPr="003660AB" w:rsidRDefault="00EF1034" w:rsidP="00486DD2">
            <w:pPr>
              <w:rPr>
                <w:sz w:val="20"/>
                <w:szCs w:val="20"/>
              </w:rPr>
            </w:pPr>
          </w:p>
        </w:tc>
        <w:tc>
          <w:tcPr>
            <w:tcW w:w="709" w:type="dxa"/>
            <w:vMerge/>
          </w:tcPr>
          <w:p w:rsidR="00EF1034" w:rsidRPr="003660AB" w:rsidRDefault="00EF1034" w:rsidP="00486DD2">
            <w:pPr>
              <w:rPr>
                <w:sz w:val="20"/>
                <w:szCs w:val="20"/>
              </w:rPr>
            </w:pPr>
          </w:p>
        </w:tc>
        <w:tc>
          <w:tcPr>
            <w:tcW w:w="1276" w:type="dxa"/>
            <w:vMerge/>
          </w:tcPr>
          <w:p w:rsidR="00EF1034" w:rsidRPr="003660AB" w:rsidRDefault="00EF1034" w:rsidP="00486DD2">
            <w:pPr>
              <w:rPr>
                <w:sz w:val="20"/>
                <w:szCs w:val="20"/>
              </w:rPr>
            </w:pPr>
          </w:p>
        </w:tc>
        <w:tc>
          <w:tcPr>
            <w:tcW w:w="851" w:type="dxa"/>
            <w:vMerge/>
          </w:tcPr>
          <w:p w:rsidR="00EF1034" w:rsidRPr="003660AB" w:rsidRDefault="00EF1034" w:rsidP="00486DD2">
            <w:pPr>
              <w:rPr>
                <w:sz w:val="20"/>
                <w:szCs w:val="20"/>
              </w:rPr>
            </w:pPr>
          </w:p>
        </w:tc>
        <w:tc>
          <w:tcPr>
            <w:tcW w:w="1133" w:type="dxa"/>
            <w:vMerge/>
          </w:tcPr>
          <w:p w:rsidR="00EF1034" w:rsidRPr="003660AB" w:rsidRDefault="00EF1034" w:rsidP="00486DD2">
            <w:pPr>
              <w:rPr>
                <w:sz w:val="20"/>
                <w:szCs w:val="20"/>
              </w:rPr>
            </w:pPr>
          </w:p>
        </w:tc>
        <w:tc>
          <w:tcPr>
            <w:tcW w:w="1843" w:type="dxa"/>
            <w:vMerge/>
          </w:tcPr>
          <w:p w:rsidR="00EF1034" w:rsidRPr="003660AB" w:rsidRDefault="00EF1034" w:rsidP="00486DD2">
            <w:pPr>
              <w:rPr>
                <w:sz w:val="20"/>
                <w:szCs w:val="20"/>
              </w:rPr>
            </w:pPr>
          </w:p>
        </w:tc>
      </w:tr>
      <w:tr w:rsidR="003660AB" w:rsidRPr="003660AB" w:rsidTr="00EF1034">
        <w:tc>
          <w:tcPr>
            <w:tcW w:w="710"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8</w:t>
            </w:r>
          </w:p>
        </w:tc>
        <w:tc>
          <w:tcPr>
            <w:tcW w:w="992"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9</w:t>
            </w:r>
          </w:p>
        </w:tc>
        <w:tc>
          <w:tcPr>
            <w:tcW w:w="1417"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10</w:t>
            </w:r>
          </w:p>
        </w:tc>
        <w:tc>
          <w:tcPr>
            <w:tcW w:w="709"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11</w:t>
            </w:r>
          </w:p>
        </w:tc>
        <w:tc>
          <w:tcPr>
            <w:tcW w:w="709"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12</w:t>
            </w:r>
          </w:p>
        </w:tc>
        <w:tc>
          <w:tcPr>
            <w:tcW w:w="1276"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13</w:t>
            </w:r>
          </w:p>
        </w:tc>
        <w:tc>
          <w:tcPr>
            <w:tcW w:w="851"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14</w:t>
            </w:r>
          </w:p>
        </w:tc>
        <w:tc>
          <w:tcPr>
            <w:tcW w:w="1133"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15</w:t>
            </w:r>
          </w:p>
        </w:tc>
        <w:tc>
          <w:tcPr>
            <w:tcW w:w="1843"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16</w:t>
            </w:r>
          </w:p>
        </w:tc>
      </w:tr>
    </w:tbl>
    <w:p w:rsidR="00EF1034" w:rsidRPr="003660AB" w:rsidRDefault="00EF1034" w:rsidP="00011F68">
      <w:pPr>
        <w:rPr>
          <w:sz w:val="24"/>
          <w:szCs w:val="24"/>
        </w:rPr>
      </w:pPr>
    </w:p>
    <w:p w:rsidR="00EF1034" w:rsidRPr="003660AB" w:rsidRDefault="00EF1034" w:rsidP="00011F68">
      <w:pPr>
        <w:rPr>
          <w:sz w:val="24"/>
          <w:szCs w:val="24"/>
        </w:rPr>
      </w:pPr>
    </w:p>
    <w:p w:rsidR="00EF1034" w:rsidRPr="003660AB" w:rsidRDefault="00EF1034" w:rsidP="00011F68">
      <w:pPr>
        <w:rPr>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1559"/>
        <w:gridCol w:w="1276"/>
        <w:gridCol w:w="1701"/>
        <w:gridCol w:w="1276"/>
        <w:gridCol w:w="992"/>
        <w:gridCol w:w="1276"/>
      </w:tblGrid>
      <w:tr w:rsidR="003660AB" w:rsidRPr="003660AB" w:rsidTr="00EF1034">
        <w:tc>
          <w:tcPr>
            <w:tcW w:w="9640" w:type="dxa"/>
            <w:gridSpan w:val="7"/>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lastRenderedPageBreak/>
              <w:t>Сведения о правообладателях и о правах третьих лиц на имущество</w:t>
            </w:r>
          </w:p>
        </w:tc>
      </w:tr>
      <w:tr w:rsidR="003660AB" w:rsidRPr="003660AB" w:rsidTr="00EF1034">
        <w:tc>
          <w:tcPr>
            <w:tcW w:w="3119" w:type="dxa"/>
            <w:gridSpan w:val="2"/>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Для договоров аренды и безвозмездного пользования</w:t>
            </w:r>
          </w:p>
        </w:tc>
        <w:tc>
          <w:tcPr>
            <w:tcW w:w="1276"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Наименование правообладателя </w:t>
            </w:r>
            <w:hyperlink w:anchor="P217" w:history="1">
              <w:r w:rsidRPr="003660AB">
                <w:rPr>
                  <w:rFonts w:ascii="Times New Roman" w:hAnsi="Times New Roman" w:cs="Times New Roman"/>
                  <w:sz w:val="20"/>
                </w:rPr>
                <w:t>&lt;11&gt;</w:t>
              </w:r>
            </w:hyperlink>
          </w:p>
        </w:tc>
        <w:tc>
          <w:tcPr>
            <w:tcW w:w="1701"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Наличие ограниченного вещного права на имущество </w:t>
            </w:r>
            <w:hyperlink w:anchor="P218" w:history="1">
              <w:r w:rsidRPr="003660AB">
                <w:rPr>
                  <w:rFonts w:ascii="Times New Roman" w:hAnsi="Times New Roman" w:cs="Times New Roman"/>
                  <w:sz w:val="20"/>
                </w:rPr>
                <w:t>&lt;12&gt;</w:t>
              </w:r>
            </w:hyperlink>
          </w:p>
        </w:tc>
        <w:tc>
          <w:tcPr>
            <w:tcW w:w="1276"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ИНН правообладателя </w:t>
            </w:r>
            <w:hyperlink w:anchor="P219" w:history="1">
              <w:r w:rsidRPr="003660AB">
                <w:rPr>
                  <w:rFonts w:ascii="Times New Roman" w:hAnsi="Times New Roman" w:cs="Times New Roman"/>
                  <w:sz w:val="20"/>
                </w:rPr>
                <w:t>&lt;13&gt;</w:t>
              </w:r>
            </w:hyperlink>
          </w:p>
        </w:tc>
        <w:tc>
          <w:tcPr>
            <w:tcW w:w="992"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Контактный номер телефона </w:t>
            </w:r>
            <w:hyperlink w:anchor="P220" w:history="1">
              <w:r w:rsidRPr="003660AB">
                <w:rPr>
                  <w:rFonts w:ascii="Times New Roman" w:hAnsi="Times New Roman" w:cs="Times New Roman"/>
                  <w:sz w:val="20"/>
                </w:rPr>
                <w:t>&lt;14&gt;</w:t>
              </w:r>
            </w:hyperlink>
          </w:p>
        </w:tc>
        <w:tc>
          <w:tcPr>
            <w:tcW w:w="1276" w:type="dxa"/>
            <w:vMerge w:val="restart"/>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Адрес электронной почты </w:t>
            </w:r>
            <w:hyperlink w:anchor="P220" w:history="1">
              <w:r w:rsidRPr="003660AB">
                <w:rPr>
                  <w:rFonts w:ascii="Times New Roman" w:hAnsi="Times New Roman" w:cs="Times New Roman"/>
                  <w:sz w:val="20"/>
                </w:rPr>
                <w:t>&lt;15&gt;</w:t>
              </w:r>
            </w:hyperlink>
          </w:p>
        </w:tc>
      </w:tr>
      <w:tr w:rsidR="003660AB" w:rsidRPr="003660AB" w:rsidTr="00EF1034">
        <w:tc>
          <w:tcPr>
            <w:tcW w:w="1560"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 xml:space="preserve">Наличие права аренды или права безвозмездного пользования на имущество </w:t>
            </w:r>
            <w:hyperlink w:anchor="P216" w:history="1">
              <w:r w:rsidRPr="003660AB">
                <w:rPr>
                  <w:rFonts w:ascii="Times New Roman" w:hAnsi="Times New Roman" w:cs="Times New Roman"/>
                  <w:sz w:val="20"/>
                </w:rPr>
                <w:t>&lt;10&gt;</w:t>
              </w:r>
            </w:hyperlink>
          </w:p>
        </w:tc>
        <w:tc>
          <w:tcPr>
            <w:tcW w:w="1559"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Дата окончания срока действия договора (при наличии)</w:t>
            </w:r>
          </w:p>
        </w:tc>
        <w:tc>
          <w:tcPr>
            <w:tcW w:w="1276" w:type="dxa"/>
            <w:vMerge/>
          </w:tcPr>
          <w:p w:rsidR="00EF1034" w:rsidRPr="003660AB" w:rsidRDefault="00EF1034" w:rsidP="00486DD2">
            <w:pPr>
              <w:rPr>
                <w:sz w:val="20"/>
                <w:szCs w:val="20"/>
              </w:rPr>
            </w:pPr>
          </w:p>
        </w:tc>
        <w:tc>
          <w:tcPr>
            <w:tcW w:w="1701" w:type="dxa"/>
            <w:vMerge/>
          </w:tcPr>
          <w:p w:rsidR="00EF1034" w:rsidRPr="003660AB" w:rsidRDefault="00EF1034" w:rsidP="00486DD2">
            <w:pPr>
              <w:rPr>
                <w:sz w:val="20"/>
                <w:szCs w:val="20"/>
              </w:rPr>
            </w:pPr>
          </w:p>
        </w:tc>
        <w:tc>
          <w:tcPr>
            <w:tcW w:w="1276" w:type="dxa"/>
            <w:vMerge/>
          </w:tcPr>
          <w:p w:rsidR="00EF1034" w:rsidRPr="003660AB" w:rsidRDefault="00EF1034" w:rsidP="00486DD2">
            <w:pPr>
              <w:rPr>
                <w:sz w:val="20"/>
                <w:szCs w:val="20"/>
              </w:rPr>
            </w:pPr>
          </w:p>
        </w:tc>
        <w:tc>
          <w:tcPr>
            <w:tcW w:w="992" w:type="dxa"/>
            <w:vMerge/>
          </w:tcPr>
          <w:p w:rsidR="00EF1034" w:rsidRPr="003660AB" w:rsidRDefault="00EF1034" w:rsidP="00486DD2">
            <w:pPr>
              <w:rPr>
                <w:sz w:val="20"/>
                <w:szCs w:val="20"/>
              </w:rPr>
            </w:pPr>
          </w:p>
        </w:tc>
        <w:tc>
          <w:tcPr>
            <w:tcW w:w="1276" w:type="dxa"/>
            <w:vMerge/>
          </w:tcPr>
          <w:p w:rsidR="00EF1034" w:rsidRPr="003660AB" w:rsidRDefault="00EF1034" w:rsidP="00486DD2">
            <w:pPr>
              <w:rPr>
                <w:sz w:val="20"/>
                <w:szCs w:val="20"/>
              </w:rPr>
            </w:pPr>
          </w:p>
        </w:tc>
      </w:tr>
      <w:tr w:rsidR="003660AB" w:rsidRPr="003660AB" w:rsidTr="00EF1034">
        <w:tc>
          <w:tcPr>
            <w:tcW w:w="1560"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17</w:t>
            </w:r>
          </w:p>
        </w:tc>
        <w:tc>
          <w:tcPr>
            <w:tcW w:w="1559"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18</w:t>
            </w:r>
          </w:p>
        </w:tc>
        <w:tc>
          <w:tcPr>
            <w:tcW w:w="1276"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19</w:t>
            </w:r>
          </w:p>
        </w:tc>
        <w:tc>
          <w:tcPr>
            <w:tcW w:w="1701"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20</w:t>
            </w:r>
          </w:p>
        </w:tc>
        <w:tc>
          <w:tcPr>
            <w:tcW w:w="1276"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21</w:t>
            </w:r>
          </w:p>
        </w:tc>
        <w:tc>
          <w:tcPr>
            <w:tcW w:w="992"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22</w:t>
            </w:r>
          </w:p>
        </w:tc>
        <w:tc>
          <w:tcPr>
            <w:tcW w:w="1276" w:type="dxa"/>
          </w:tcPr>
          <w:p w:rsidR="00EF1034" w:rsidRPr="003660AB" w:rsidRDefault="00EF1034" w:rsidP="00486DD2">
            <w:pPr>
              <w:pStyle w:val="ConsPlusNormal"/>
              <w:jc w:val="center"/>
              <w:rPr>
                <w:rFonts w:ascii="Times New Roman" w:hAnsi="Times New Roman" w:cs="Times New Roman"/>
                <w:sz w:val="20"/>
              </w:rPr>
            </w:pPr>
            <w:r w:rsidRPr="003660AB">
              <w:rPr>
                <w:rFonts w:ascii="Times New Roman" w:hAnsi="Times New Roman" w:cs="Times New Roman"/>
                <w:sz w:val="20"/>
              </w:rPr>
              <w:t>23</w:t>
            </w:r>
          </w:p>
        </w:tc>
      </w:tr>
    </w:tbl>
    <w:p w:rsidR="00EF1034" w:rsidRPr="003660AB" w:rsidRDefault="00EF1034" w:rsidP="00011F68">
      <w:pPr>
        <w:rPr>
          <w:sz w:val="24"/>
          <w:szCs w:val="24"/>
        </w:rPr>
      </w:pPr>
    </w:p>
    <w:p w:rsidR="0022373A" w:rsidRPr="003660AB" w:rsidRDefault="0022373A" w:rsidP="00011F68">
      <w:pPr>
        <w:pStyle w:val="ConsPlusNormal"/>
        <w:ind w:firstLine="540"/>
        <w:jc w:val="both"/>
        <w:rPr>
          <w:rFonts w:ascii="Times New Roman" w:hAnsi="Times New Roman" w:cs="Times New Roman"/>
          <w:sz w:val="24"/>
          <w:szCs w:val="24"/>
        </w:rPr>
      </w:pPr>
      <w:r w:rsidRPr="003660AB">
        <w:rPr>
          <w:rFonts w:ascii="Times New Roman" w:hAnsi="Times New Roman" w:cs="Times New Roman"/>
          <w:sz w:val="24"/>
          <w:szCs w:val="24"/>
        </w:rPr>
        <w:t>--------------------------------</w:t>
      </w:r>
    </w:p>
    <w:p w:rsidR="0022373A" w:rsidRPr="003660AB" w:rsidRDefault="0022373A" w:rsidP="00011F68">
      <w:pPr>
        <w:pStyle w:val="ConsPlusNormal"/>
        <w:ind w:firstLine="540"/>
        <w:jc w:val="both"/>
        <w:rPr>
          <w:rFonts w:ascii="Times New Roman" w:hAnsi="Times New Roman" w:cs="Times New Roman"/>
          <w:sz w:val="24"/>
          <w:szCs w:val="24"/>
        </w:rPr>
      </w:pPr>
      <w:bookmarkStart w:id="6" w:name="P208"/>
      <w:bookmarkEnd w:id="6"/>
      <w:r w:rsidRPr="003660AB">
        <w:rPr>
          <w:rFonts w:ascii="Times New Roman" w:hAnsi="Times New Roman" w:cs="Times New Roman"/>
          <w:sz w:val="24"/>
          <w:szCs w:val="24"/>
        </w:rPr>
        <w:t>&lt;1&gt; Указывается адрес (местоположение) объекта (для недвижимого имущества -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2373A" w:rsidRPr="003660AB" w:rsidRDefault="0022373A" w:rsidP="00011F68">
      <w:pPr>
        <w:pStyle w:val="ConsPlusNormal"/>
        <w:ind w:firstLine="540"/>
        <w:jc w:val="both"/>
        <w:rPr>
          <w:rFonts w:ascii="Times New Roman" w:hAnsi="Times New Roman" w:cs="Times New Roman"/>
          <w:sz w:val="24"/>
          <w:szCs w:val="24"/>
        </w:rPr>
      </w:pPr>
      <w:bookmarkStart w:id="7" w:name="P209"/>
      <w:bookmarkEnd w:id="7"/>
      <w:r w:rsidRPr="003660AB">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2373A" w:rsidRPr="003660AB" w:rsidRDefault="0022373A" w:rsidP="00011F68">
      <w:pPr>
        <w:pStyle w:val="ConsPlusNormal"/>
        <w:ind w:firstLine="540"/>
        <w:jc w:val="both"/>
        <w:rPr>
          <w:rFonts w:ascii="Times New Roman" w:hAnsi="Times New Roman" w:cs="Times New Roman"/>
          <w:sz w:val="24"/>
          <w:szCs w:val="24"/>
        </w:rPr>
      </w:pPr>
      <w:bookmarkStart w:id="8" w:name="P210"/>
      <w:bookmarkEnd w:id="8"/>
      <w:r w:rsidRPr="003660AB">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2373A" w:rsidRPr="003660AB" w:rsidRDefault="0022373A" w:rsidP="00011F68">
      <w:pPr>
        <w:pStyle w:val="ConsPlusNormal"/>
        <w:ind w:firstLine="540"/>
        <w:jc w:val="both"/>
        <w:rPr>
          <w:rFonts w:ascii="Times New Roman" w:hAnsi="Times New Roman" w:cs="Times New Roman"/>
          <w:sz w:val="24"/>
          <w:szCs w:val="24"/>
        </w:rPr>
      </w:pPr>
      <w:bookmarkStart w:id="9" w:name="P211"/>
      <w:bookmarkEnd w:id="9"/>
      <w:r w:rsidRPr="003660AB">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2373A" w:rsidRPr="003660AB" w:rsidRDefault="0022373A" w:rsidP="00011F68">
      <w:pPr>
        <w:pStyle w:val="ConsPlusNormal"/>
        <w:ind w:firstLine="540"/>
        <w:jc w:val="both"/>
        <w:rPr>
          <w:rFonts w:ascii="Times New Roman" w:hAnsi="Times New Roman" w:cs="Times New Roman"/>
          <w:sz w:val="24"/>
          <w:szCs w:val="24"/>
        </w:rPr>
      </w:pPr>
      <w:bookmarkStart w:id="10" w:name="P212"/>
      <w:bookmarkEnd w:id="10"/>
      <w:r w:rsidRPr="003660AB">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2373A" w:rsidRPr="003660AB" w:rsidRDefault="0022373A" w:rsidP="00011F68">
      <w:pPr>
        <w:pStyle w:val="ConsPlusNormal"/>
        <w:ind w:firstLine="540"/>
        <w:jc w:val="both"/>
        <w:rPr>
          <w:rFonts w:ascii="Times New Roman" w:hAnsi="Times New Roman" w:cs="Times New Roman"/>
          <w:sz w:val="24"/>
          <w:szCs w:val="24"/>
        </w:rPr>
      </w:pPr>
      <w:bookmarkStart w:id="11" w:name="P213"/>
      <w:bookmarkEnd w:id="11"/>
      <w:r w:rsidRPr="003660AB">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2373A" w:rsidRPr="003660AB" w:rsidRDefault="0022373A" w:rsidP="00011F68">
      <w:pPr>
        <w:pStyle w:val="ConsPlusNormal"/>
        <w:ind w:firstLine="540"/>
        <w:jc w:val="both"/>
        <w:rPr>
          <w:rFonts w:ascii="Times New Roman" w:hAnsi="Times New Roman" w:cs="Times New Roman"/>
          <w:sz w:val="24"/>
          <w:szCs w:val="24"/>
        </w:rPr>
      </w:pPr>
      <w:bookmarkStart w:id="12" w:name="P214"/>
      <w:bookmarkEnd w:id="12"/>
      <w:r w:rsidRPr="003660AB">
        <w:rPr>
          <w:rFonts w:ascii="Times New Roman" w:hAnsi="Times New Roman" w:cs="Times New Roman"/>
          <w:sz w:val="24"/>
          <w:szCs w:val="24"/>
        </w:rPr>
        <w:t>&lt;7&gt;, &lt;8&gt; Для объекта недвижимости, включенного в перечень, указываются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2373A" w:rsidRPr="003660AB" w:rsidRDefault="0022373A" w:rsidP="00011F68">
      <w:pPr>
        <w:pStyle w:val="ConsPlusNormal"/>
        <w:ind w:firstLine="540"/>
        <w:jc w:val="both"/>
        <w:rPr>
          <w:rFonts w:ascii="Times New Roman" w:hAnsi="Times New Roman" w:cs="Times New Roman"/>
          <w:sz w:val="24"/>
          <w:szCs w:val="24"/>
        </w:rPr>
      </w:pPr>
      <w:bookmarkStart w:id="13" w:name="P215"/>
      <w:bookmarkEnd w:id="13"/>
      <w:r w:rsidRPr="003660AB">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2373A" w:rsidRPr="003660AB" w:rsidRDefault="0022373A" w:rsidP="00011F68">
      <w:pPr>
        <w:pStyle w:val="ConsPlusNormal"/>
        <w:ind w:firstLine="540"/>
        <w:jc w:val="both"/>
        <w:rPr>
          <w:rFonts w:ascii="Times New Roman" w:hAnsi="Times New Roman" w:cs="Times New Roman"/>
          <w:sz w:val="24"/>
          <w:szCs w:val="24"/>
        </w:rPr>
      </w:pPr>
      <w:bookmarkStart w:id="14" w:name="P216"/>
      <w:bookmarkEnd w:id="14"/>
      <w:r w:rsidRPr="003660AB">
        <w:rPr>
          <w:rFonts w:ascii="Times New Roman" w:hAnsi="Times New Roman" w:cs="Times New Roman"/>
          <w:sz w:val="24"/>
          <w:szCs w:val="24"/>
        </w:rPr>
        <w:t>&lt;10&gt; Указывается "Да" или "Нет".</w:t>
      </w:r>
    </w:p>
    <w:p w:rsidR="0022373A" w:rsidRPr="003660AB" w:rsidRDefault="0022373A" w:rsidP="00011F68">
      <w:pPr>
        <w:pStyle w:val="ConsPlusNormal"/>
        <w:ind w:firstLine="540"/>
        <w:jc w:val="both"/>
        <w:rPr>
          <w:rFonts w:ascii="Times New Roman" w:hAnsi="Times New Roman" w:cs="Times New Roman"/>
          <w:sz w:val="24"/>
          <w:szCs w:val="24"/>
        </w:rPr>
      </w:pPr>
      <w:bookmarkStart w:id="15" w:name="P217"/>
      <w:bookmarkEnd w:id="15"/>
      <w:r w:rsidRPr="003660AB">
        <w:rPr>
          <w:rFonts w:ascii="Times New Roman" w:hAnsi="Times New Roman" w:cs="Times New Roman"/>
          <w:sz w:val="24"/>
          <w:szCs w:val="24"/>
        </w:rPr>
        <w:t xml:space="preserve">&lt;11&gt;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w:t>
      </w:r>
      <w:r w:rsidRPr="003660AB">
        <w:rPr>
          <w:rFonts w:ascii="Times New Roman" w:hAnsi="Times New Roman" w:cs="Times New Roman"/>
          <w:sz w:val="24"/>
          <w:szCs w:val="24"/>
        </w:rPr>
        <w:lastRenderedPageBreak/>
        <w:t>унитарного предприятия, государственного (муниципального) учреждения, за которым закреплено это имущество.</w:t>
      </w:r>
    </w:p>
    <w:p w:rsidR="0022373A" w:rsidRPr="003660AB" w:rsidRDefault="0022373A" w:rsidP="00011F68">
      <w:pPr>
        <w:pStyle w:val="ConsPlusNormal"/>
        <w:ind w:firstLine="540"/>
        <w:jc w:val="both"/>
        <w:rPr>
          <w:rFonts w:ascii="Times New Roman" w:hAnsi="Times New Roman" w:cs="Times New Roman"/>
          <w:sz w:val="24"/>
          <w:szCs w:val="24"/>
        </w:rPr>
      </w:pPr>
      <w:bookmarkStart w:id="16" w:name="P218"/>
      <w:bookmarkEnd w:id="16"/>
      <w:r w:rsidRPr="003660AB">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2373A" w:rsidRPr="003660AB" w:rsidRDefault="0022373A" w:rsidP="00011F68">
      <w:pPr>
        <w:pStyle w:val="ConsPlusNormal"/>
        <w:ind w:firstLine="540"/>
        <w:jc w:val="both"/>
        <w:rPr>
          <w:rFonts w:ascii="Times New Roman" w:hAnsi="Times New Roman" w:cs="Times New Roman"/>
          <w:sz w:val="24"/>
          <w:szCs w:val="24"/>
        </w:rPr>
      </w:pPr>
      <w:bookmarkStart w:id="17" w:name="P219"/>
      <w:bookmarkEnd w:id="17"/>
      <w:r w:rsidRPr="003660AB">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22373A" w:rsidRPr="003660AB" w:rsidRDefault="0022373A" w:rsidP="00011F68">
      <w:pPr>
        <w:pStyle w:val="ConsPlusNormal"/>
        <w:ind w:firstLine="540"/>
        <w:jc w:val="both"/>
        <w:rPr>
          <w:rFonts w:ascii="Times New Roman" w:hAnsi="Times New Roman" w:cs="Times New Roman"/>
          <w:sz w:val="24"/>
          <w:szCs w:val="24"/>
        </w:rPr>
      </w:pPr>
      <w:bookmarkStart w:id="18" w:name="P220"/>
      <w:bookmarkEnd w:id="18"/>
      <w:r w:rsidRPr="003660AB">
        <w:rPr>
          <w:rFonts w:ascii="Times New Roman" w:hAnsi="Times New Roman" w:cs="Times New Roman"/>
          <w:sz w:val="24"/>
          <w:szCs w:val="24"/>
        </w:rPr>
        <w:t>&lt;14&gt;, &lt;15&gt; Указываются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E16CCA" w:rsidRDefault="00E16CCA"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bookmarkStart w:id="19" w:name="_GoBack"/>
      <w:bookmarkEnd w:id="19"/>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7A125D" w:rsidRDefault="007A125D" w:rsidP="003660AB">
      <w:pPr>
        <w:pStyle w:val="ConsPlusNormal"/>
        <w:ind w:left="5954"/>
        <w:outlineLvl w:val="0"/>
        <w:rPr>
          <w:rFonts w:ascii="Times New Roman" w:hAnsi="Times New Roman" w:cs="Times New Roman"/>
          <w:sz w:val="24"/>
          <w:szCs w:val="24"/>
        </w:rPr>
      </w:pPr>
    </w:p>
    <w:p w:rsidR="0022373A" w:rsidRPr="003660AB" w:rsidRDefault="00A2683A" w:rsidP="003660AB">
      <w:pPr>
        <w:pStyle w:val="ConsPlusNormal"/>
        <w:ind w:left="5954"/>
        <w:outlineLvl w:val="0"/>
        <w:rPr>
          <w:rFonts w:ascii="Times New Roman" w:hAnsi="Times New Roman" w:cs="Times New Roman"/>
          <w:sz w:val="24"/>
          <w:szCs w:val="24"/>
        </w:rPr>
      </w:pPr>
      <w:r w:rsidRPr="003660AB">
        <w:rPr>
          <w:rFonts w:ascii="Times New Roman" w:hAnsi="Times New Roman" w:cs="Times New Roman"/>
          <w:sz w:val="24"/>
          <w:szCs w:val="24"/>
        </w:rPr>
        <w:t>П</w:t>
      </w:r>
      <w:r w:rsidR="0022373A" w:rsidRPr="003660AB">
        <w:rPr>
          <w:rFonts w:ascii="Times New Roman" w:hAnsi="Times New Roman" w:cs="Times New Roman"/>
          <w:sz w:val="24"/>
          <w:szCs w:val="24"/>
        </w:rPr>
        <w:t>риложение N 3</w:t>
      </w:r>
    </w:p>
    <w:p w:rsidR="00424BE5" w:rsidRPr="003660AB" w:rsidRDefault="0022373A" w:rsidP="00424BE5">
      <w:pPr>
        <w:pStyle w:val="ConsPlusNormal"/>
        <w:ind w:left="5954"/>
        <w:rPr>
          <w:rFonts w:ascii="Times New Roman" w:hAnsi="Times New Roman" w:cs="Times New Roman"/>
          <w:sz w:val="24"/>
          <w:szCs w:val="24"/>
        </w:rPr>
      </w:pPr>
      <w:r w:rsidRPr="003660AB">
        <w:rPr>
          <w:rFonts w:ascii="Times New Roman" w:hAnsi="Times New Roman" w:cs="Times New Roman"/>
          <w:sz w:val="24"/>
          <w:szCs w:val="24"/>
        </w:rPr>
        <w:t>к Решению</w:t>
      </w:r>
      <w:r w:rsidR="00424BE5" w:rsidRPr="00424BE5">
        <w:rPr>
          <w:rFonts w:ascii="Times New Roman" w:hAnsi="Times New Roman" w:cs="Times New Roman"/>
          <w:sz w:val="24"/>
          <w:szCs w:val="24"/>
        </w:rPr>
        <w:t xml:space="preserve"> </w:t>
      </w:r>
      <w:r w:rsidR="00424BE5" w:rsidRPr="003660AB">
        <w:rPr>
          <w:rFonts w:ascii="Times New Roman" w:hAnsi="Times New Roman" w:cs="Times New Roman"/>
          <w:sz w:val="24"/>
          <w:szCs w:val="24"/>
        </w:rPr>
        <w:t>Районного Собрания</w:t>
      </w:r>
    </w:p>
    <w:p w:rsidR="0022373A" w:rsidRPr="003660AB" w:rsidRDefault="0022373A" w:rsidP="003660AB">
      <w:pPr>
        <w:pStyle w:val="ConsPlusNormal"/>
        <w:ind w:left="5954"/>
        <w:rPr>
          <w:rFonts w:ascii="Times New Roman" w:hAnsi="Times New Roman" w:cs="Times New Roman"/>
          <w:sz w:val="24"/>
          <w:szCs w:val="24"/>
        </w:rPr>
      </w:pPr>
      <w:r w:rsidRPr="003660AB">
        <w:rPr>
          <w:rFonts w:ascii="Times New Roman" w:hAnsi="Times New Roman" w:cs="Times New Roman"/>
          <w:sz w:val="24"/>
          <w:szCs w:val="24"/>
        </w:rPr>
        <w:t>МР "</w:t>
      </w:r>
      <w:r w:rsidR="00B77B4C" w:rsidRPr="003660AB">
        <w:rPr>
          <w:rFonts w:ascii="Times New Roman" w:hAnsi="Times New Roman" w:cs="Times New Roman"/>
          <w:sz w:val="24"/>
          <w:szCs w:val="24"/>
        </w:rPr>
        <w:t>Мещовский</w:t>
      </w:r>
      <w:r w:rsidRPr="003660AB">
        <w:rPr>
          <w:rFonts w:ascii="Times New Roman" w:hAnsi="Times New Roman" w:cs="Times New Roman"/>
          <w:sz w:val="24"/>
          <w:szCs w:val="24"/>
        </w:rPr>
        <w:t xml:space="preserve"> район"</w:t>
      </w:r>
    </w:p>
    <w:p w:rsidR="0022373A" w:rsidRPr="003660AB" w:rsidRDefault="0022373A" w:rsidP="003660AB">
      <w:pPr>
        <w:pStyle w:val="ConsPlusNormal"/>
        <w:ind w:left="5954"/>
        <w:rPr>
          <w:rFonts w:ascii="Times New Roman" w:hAnsi="Times New Roman" w:cs="Times New Roman"/>
          <w:sz w:val="24"/>
          <w:szCs w:val="24"/>
        </w:rPr>
      </w:pPr>
      <w:r w:rsidRPr="003660AB">
        <w:rPr>
          <w:rFonts w:ascii="Times New Roman" w:hAnsi="Times New Roman" w:cs="Times New Roman"/>
          <w:sz w:val="24"/>
          <w:szCs w:val="24"/>
        </w:rPr>
        <w:t xml:space="preserve">от </w:t>
      </w:r>
      <w:r w:rsidR="00DA17D8" w:rsidRPr="003660AB">
        <w:rPr>
          <w:rFonts w:ascii="Times New Roman" w:hAnsi="Times New Roman" w:cs="Times New Roman"/>
          <w:sz w:val="24"/>
          <w:szCs w:val="24"/>
        </w:rPr>
        <w:t>«</w:t>
      </w:r>
      <w:r w:rsidR="00EA038D" w:rsidRPr="00EA038D">
        <w:rPr>
          <w:rFonts w:ascii="Times New Roman" w:hAnsi="Times New Roman" w:cs="Times New Roman"/>
          <w:sz w:val="24"/>
          <w:szCs w:val="24"/>
          <w:u w:val="single"/>
        </w:rPr>
        <w:t>05</w:t>
      </w:r>
      <w:r w:rsidR="00DA17D8" w:rsidRPr="00EA038D">
        <w:rPr>
          <w:rFonts w:ascii="Times New Roman" w:hAnsi="Times New Roman" w:cs="Times New Roman"/>
          <w:sz w:val="24"/>
          <w:szCs w:val="24"/>
          <w:u w:val="single"/>
        </w:rPr>
        <w:t>»</w:t>
      </w:r>
      <w:r w:rsidR="00EA038D" w:rsidRPr="00EA038D">
        <w:rPr>
          <w:rFonts w:ascii="Times New Roman" w:hAnsi="Times New Roman" w:cs="Times New Roman"/>
          <w:sz w:val="24"/>
          <w:szCs w:val="24"/>
          <w:u w:val="single"/>
        </w:rPr>
        <w:t>ноября</w:t>
      </w:r>
      <w:r w:rsidRPr="00EA038D">
        <w:rPr>
          <w:rFonts w:ascii="Times New Roman" w:hAnsi="Times New Roman" w:cs="Times New Roman"/>
          <w:sz w:val="24"/>
          <w:szCs w:val="24"/>
          <w:u w:val="single"/>
        </w:rPr>
        <w:t xml:space="preserve"> 20</w:t>
      </w:r>
      <w:r w:rsidR="00DA17D8" w:rsidRPr="00EA038D">
        <w:rPr>
          <w:rFonts w:ascii="Times New Roman" w:hAnsi="Times New Roman" w:cs="Times New Roman"/>
          <w:sz w:val="24"/>
          <w:szCs w:val="24"/>
          <w:u w:val="single"/>
        </w:rPr>
        <w:t>20</w:t>
      </w:r>
      <w:r w:rsidR="00EA038D" w:rsidRPr="00EA038D">
        <w:rPr>
          <w:rFonts w:ascii="Times New Roman" w:hAnsi="Times New Roman" w:cs="Times New Roman"/>
          <w:sz w:val="24"/>
          <w:szCs w:val="24"/>
          <w:u w:val="single"/>
        </w:rPr>
        <w:t xml:space="preserve"> г. N16</w:t>
      </w:r>
    </w:p>
    <w:p w:rsidR="0022373A" w:rsidRPr="003660AB" w:rsidRDefault="0022373A" w:rsidP="003660AB">
      <w:pPr>
        <w:pStyle w:val="ConsPlusNormal"/>
        <w:ind w:left="5954"/>
        <w:jc w:val="both"/>
        <w:rPr>
          <w:rFonts w:ascii="Times New Roman" w:hAnsi="Times New Roman" w:cs="Times New Roman"/>
          <w:sz w:val="24"/>
          <w:szCs w:val="24"/>
        </w:rPr>
      </w:pPr>
    </w:p>
    <w:p w:rsidR="003660AB" w:rsidRPr="003660AB" w:rsidRDefault="003660AB" w:rsidP="00011F68">
      <w:pPr>
        <w:pStyle w:val="ConsPlusTitle"/>
        <w:jc w:val="center"/>
        <w:rPr>
          <w:rFonts w:ascii="Times New Roman" w:hAnsi="Times New Roman" w:cs="Times New Roman"/>
          <w:sz w:val="24"/>
          <w:szCs w:val="24"/>
        </w:rPr>
      </w:pPr>
      <w:bookmarkStart w:id="20" w:name="P232"/>
      <w:bookmarkEnd w:id="20"/>
      <w:r w:rsidRPr="003660AB">
        <w:rPr>
          <w:rFonts w:ascii="Times New Roman" w:hAnsi="Times New Roman" w:cs="Times New Roman"/>
          <w:sz w:val="24"/>
          <w:szCs w:val="24"/>
        </w:rPr>
        <w:t xml:space="preserve">Виды </w:t>
      </w:r>
    </w:p>
    <w:p w:rsidR="003660AB" w:rsidRPr="003660AB" w:rsidRDefault="003660AB" w:rsidP="003660AB">
      <w:pPr>
        <w:pStyle w:val="ConsPlusNormal"/>
        <w:jc w:val="center"/>
        <w:rPr>
          <w:rFonts w:ascii="Times New Roman" w:hAnsi="Times New Roman" w:cs="Times New Roman"/>
          <w:b/>
          <w:sz w:val="24"/>
          <w:szCs w:val="24"/>
        </w:rPr>
      </w:pPr>
      <w:r w:rsidRPr="003660AB">
        <w:rPr>
          <w:rFonts w:ascii="Times New Roman" w:hAnsi="Times New Roman" w:cs="Times New Roman"/>
          <w:b/>
          <w:sz w:val="24"/>
          <w:szCs w:val="24"/>
        </w:rPr>
        <w:t>имущества, которое используется для формирования перечня имущества муниципального района «Мещовский район»,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w:t>
      </w:r>
    </w:p>
    <w:p w:rsidR="003660AB" w:rsidRPr="003660AB" w:rsidRDefault="003660AB" w:rsidP="00011F68">
      <w:pPr>
        <w:pStyle w:val="ConsPlusTitle"/>
        <w:jc w:val="center"/>
        <w:rPr>
          <w:rFonts w:ascii="Times New Roman" w:hAnsi="Times New Roman" w:cs="Times New Roman"/>
          <w:sz w:val="24"/>
          <w:szCs w:val="24"/>
        </w:rPr>
      </w:pPr>
    </w:p>
    <w:p w:rsidR="0022373A" w:rsidRPr="003660AB" w:rsidRDefault="0022373A" w:rsidP="00011F68">
      <w:pPr>
        <w:pStyle w:val="ConsPlusNormal"/>
        <w:jc w:val="both"/>
        <w:rPr>
          <w:rFonts w:ascii="Times New Roman" w:hAnsi="Times New Roman" w:cs="Times New Roman"/>
          <w:sz w:val="24"/>
          <w:szCs w:val="24"/>
        </w:rPr>
      </w:pPr>
    </w:p>
    <w:p w:rsidR="0022373A" w:rsidRPr="003660AB" w:rsidRDefault="0022373A" w:rsidP="00011F68">
      <w:pPr>
        <w:pStyle w:val="ConsPlusNormal"/>
        <w:ind w:firstLine="540"/>
        <w:jc w:val="both"/>
        <w:rPr>
          <w:rFonts w:ascii="Times New Roman" w:hAnsi="Times New Roman" w:cs="Times New Roman"/>
          <w:sz w:val="24"/>
          <w:szCs w:val="24"/>
        </w:rPr>
      </w:pPr>
      <w:r w:rsidRPr="003660AB">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2373A" w:rsidRPr="003660AB" w:rsidRDefault="0022373A" w:rsidP="00011F68">
      <w:pPr>
        <w:pStyle w:val="ConsPlusNormal"/>
        <w:ind w:firstLine="540"/>
        <w:jc w:val="both"/>
        <w:rPr>
          <w:rFonts w:ascii="Times New Roman" w:hAnsi="Times New Roman" w:cs="Times New Roman"/>
          <w:sz w:val="24"/>
          <w:szCs w:val="24"/>
        </w:rPr>
      </w:pPr>
      <w:r w:rsidRPr="003660AB">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2373A" w:rsidRPr="003660AB" w:rsidRDefault="0022373A" w:rsidP="00011F68">
      <w:pPr>
        <w:pStyle w:val="ConsPlusNormal"/>
        <w:ind w:firstLine="540"/>
        <w:jc w:val="both"/>
        <w:rPr>
          <w:rFonts w:ascii="Times New Roman" w:hAnsi="Times New Roman" w:cs="Times New Roman"/>
          <w:sz w:val="24"/>
          <w:szCs w:val="24"/>
        </w:rPr>
      </w:pPr>
      <w:r w:rsidRPr="003660AB">
        <w:rPr>
          <w:rFonts w:ascii="Times New Roman" w:hAnsi="Times New Roman" w:cs="Times New Roman"/>
          <w:sz w:val="24"/>
          <w:szCs w:val="24"/>
        </w:rPr>
        <w:t>3. Имущество, переданное субъекту малого и среднего предпринимательства</w:t>
      </w:r>
      <w:r w:rsidR="00DA17D8" w:rsidRPr="003660AB">
        <w:rPr>
          <w:rFonts w:ascii="Times New Roman" w:hAnsi="Times New Roman" w:cs="Times New Roman"/>
          <w:sz w:val="24"/>
          <w:szCs w:val="24"/>
        </w:rPr>
        <w:t>,</w:t>
      </w:r>
      <w:r w:rsidRPr="003660AB">
        <w:rPr>
          <w:rFonts w:ascii="Times New Roman" w:hAnsi="Times New Roman" w:cs="Times New Roman"/>
          <w:sz w:val="24"/>
          <w:szCs w:val="24"/>
        </w:rPr>
        <w:t xml:space="preserve"> </w:t>
      </w:r>
      <w:r w:rsidR="00DA17D8" w:rsidRPr="003660AB">
        <w:rPr>
          <w:rFonts w:ascii="Times New Roman" w:hAnsi="Times New Roman" w:cs="Times New Roman"/>
          <w:sz w:val="24"/>
          <w:szCs w:val="24"/>
        </w:rPr>
        <w:t>физическим лицам, применяющим специальный налоговый режим «Налог на профессиональный доход»</w:t>
      </w:r>
      <w:r w:rsidR="00DA17D8" w:rsidRPr="003660AB">
        <w:rPr>
          <w:rFonts w:ascii="Times New Roman" w:hAnsi="Times New Roman" w:cs="Times New Roman"/>
          <w:caps/>
          <w:sz w:val="24"/>
          <w:szCs w:val="24"/>
        </w:rPr>
        <w:t xml:space="preserve"> </w:t>
      </w:r>
      <w:r w:rsidRPr="003660AB">
        <w:rPr>
          <w:rFonts w:ascii="Times New Roman" w:hAnsi="Times New Roman" w:cs="Times New Roman"/>
          <w:sz w:val="24"/>
          <w:szCs w:val="24"/>
        </w:rPr>
        <w:t>по договору аренды, срок действия которого составляет не менее пяти лет.</w:t>
      </w:r>
    </w:p>
    <w:p w:rsidR="0022373A" w:rsidRPr="003660AB" w:rsidRDefault="0022373A" w:rsidP="00011F68">
      <w:pPr>
        <w:pStyle w:val="ConsPlusNormal"/>
        <w:ind w:firstLine="540"/>
        <w:jc w:val="both"/>
        <w:rPr>
          <w:rFonts w:ascii="Times New Roman" w:hAnsi="Times New Roman" w:cs="Times New Roman"/>
          <w:sz w:val="24"/>
          <w:szCs w:val="24"/>
        </w:rPr>
      </w:pPr>
      <w:r w:rsidRPr="003660AB">
        <w:rPr>
          <w:rFonts w:ascii="Times New Roman" w:hAnsi="Times New Roman" w:cs="Times New Roman"/>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25" w:history="1">
        <w:r w:rsidRPr="003660AB">
          <w:rPr>
            <w:rFonts w:ascii="Times New Roman" w:hAnsi="Times New Roman" w:cs="Times New Roman"/>
            <w:sz w:val="24"/>
            <w:szCs w:val="24"/>
          </w:rPr>
          <w:t>статьей 11</w:t>
        </w:r>
      </w:hyperlink>
      <w:r w:rsidRPr="003660AB">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22373A" w:rsidRPr="003660AB" w:rsidRDefault="0022373A" w:rsidP="00011F68">
      <w:pPr>
        <w:pStyle w:val="ConsPlusNormal"/>
        <w:jc w:val="both"/>
        <w:rPr>
          <w:rFonts w:ascii="Times New Roman" w:hAnsi="Times New Roman" w:cs="Times New Roman"/>
          <w:sz w:val="24"/>
          <w:szCs w:val="24"/>
        </w:rPr>
      </w:pPr>
    </w:p>
    <w:p w:rsidR="0022373A" w:rsidRPr="003660AB" w:rsidRDefault="0022373A" w:rsidP="00011F68">
      <w:pPr>
        <w:pStyle w:val="ConsPlusNormal"/>
        <w:jc w:val="both"/>
        <w:rPr>
          <w:rFonts w:ascii="Times New Roman" w:hAnsi="Times New Roman" w:cs="Times New Roman"/>
          <w:sz w:val="24"/>
          <w:szCs w:val="24"/>
        </w:rPr>
      </w:pPr>
    </w:p>
    <w:p w:rsidR="0022373A" w:rsidRPr="003660AB" w:rsidRDefault="0022373A" w:rsidP="00011F68">
      <w:pPr>
        <w:pStyle w:val="ConsPlusNormal"/>
        <w:pBdr>
          <w:top w:val="single" w:sz="6" w:space="0" w:color="auto"/>
        </w:pBdr>
        <w:jc w:val="both"/>
        <w:rPr>
          <w:rFonts w:ascii="Times New Roman" w:hAnsi="Times New Roman" w:cs="Times New Roman"/>
          <w:sz w:val="24"/>
          <w:szCs w:val="24"/>
        </w:rPr>
      </w:pPr>
    </w:p>
    <w:p w:rsidR="00A57EF9" w:rsidRPr="003660AB" w:rsidRDefault="00A57EF9" w:rsidP="00011F68">
      <w:pPr>
        <w:rPr>
          <w:sz w:val="24"/>
          <w:szCs w:val="24"/>
        </w:rPr>
      </w:pPr>
    </w:p>
    <w:sectPr w:rsidR="00A57EF9" w:rsidRPr="003660AB" w:rsidSect="002228D8">
      <w:footerReference w:type="default" r:id="rId26"/>
      <w:pgSz w:w="11905" w:h="16838"/>
      <w:pgMar w:top="1134" w:right="850" w:bottom="1134" w:left="1701" w:header="0" w:footer="0" w:gutter="0"/>
      <w:cols w:space="720"/>
      <w:titlePg/>
      <w:docGrid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03" w:rsidRDefault="00B12503" w:rsidP="002228D8">
      <w:r>
        <w:separator/>
      </w:r>
    </w:p>
  </w:endnote>
  <w:endnote w:type="continuationSeparator" w:id="0">
    <w:p w:rsidR="00B12503" w:rsidRDefault="00B12503" w:rsidP="00222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2384"/>
      <w:docPartObj>
        <w:docPartGallery w:val="Page Numbers (Bottom of Page)"/>
        <w:docPartUnique/>
      </w:docPartObj>
    </w:sdtPr>
    <w:sdtContent>
      <w:p w:rsidR="002228D8" w:rsidRDefault="0002767D">
        <w:pPr>
          <w:pStyle w:val="a8"/>
          <w:jc w:val="right"/>
        </w:pPr>
        <w:fldSimple w:instr=" PAGE   \* MERGEFORMAT ">
          <w:r w:rsidR="007A125D">
            <w:rPr>
              <w:noProof/>
            </w:rPr>
            <w:t>11</w:t>
          </w:r>
        </w:fldSimple>
      </w:p>
    </w:sdtContent>
  </w:sdt>
  <w:p w:rsidR="002228D8" w:rsidRDefault="002228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03" w:rsidRDefault="00B12503" w:rsidP="002228D8">
      <w:r>
        <w:separator/>
      </w:r>
    </w:p>
  </w:footnote>
  <w:footnote w:type="continuationSeparator" w:id="0">
    <w:p w:rsidR="00B12503" w:rsidRDefault="00B12503" w:rsidP="00222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61"/>
  <w:characterSpacingControl w:val="doNotCompress"/>
  <w:footnotePr>
    <w:footnote w:id="-1"/>
    <w:footnote w:id="0"/>
  </w:footnotePr>
  <w:endnotePr>
    <w:endnote w:id="-1"/>
    <w:endnote w:id="0"/>
  </w:endnotePr>
  <w:compat/>
  <w:rsids>
    <w:rsidRoot w:val="0022373A"/>
    <w:rsid w:val="00001392"/>
    <w:rsid w:val="00011F68"/>
    <w:rsid w:val="0002767D"/>
    <w:rsid w:val="000728F9"/>
    <w:rsid w:val="000864EC"/>
    <w:rsid w:val="000F52A3"/>
    <w:rsid w:val="0011433A"/>
    <w:rsid w:val="002228D8"/>
    <w:rsid w:val="0022373A"/>
    <w:rsid w:val="00245F45"/>
    <w:rsid w:val="00300F6D"/>
    <w:rsid w:val="003127B2"/>
    <w:rsid w:val="00313402"/>
    <w:rsid w:val="00350F70"/>
    <w:rsid w:val="00353477"/>
    <w:rsid w:val="0035458E"/>
    <w:rsid w:val="003660AB"/>
    <w:rsid w:val="003C382F"/>
    <w:rsid w:val="00424BE5"/>
    <w:rsid w:val="00466F91"/>
    <w:rsid w:val="00562E91"/>
    <w:rsid w:val="00592E13"/>
    <w:rsid w:val="006A2548"/>
    <w:rsid w:val="006F4368"/>
    <w:rsid w:val="00766B97"/>
    <w:rsid w:val="00794B3C"/>
    <w:rsid w:val="007A125D"/>
    <w:rsid w:val="007A2D01"/>
    <w:rsid w:val="00827336"/>
    <w:rsid w:val="00942D0E"/>
    <w:rsid w:val="009C3D46"/>
    <w:rsid w:val="00A2683A"/>
    <w:rsid w:val="00A4367A"/>
    <w:rsid w:val="00A5659F"/>
    <w:rsid w:val="00A57EF9"/>
    <w:rsid w:val="00AF6391"/>
    <w:rsid w:val="00B12503"/>
    <w:rsid w:val="00B510C2"/>
    <w:rsid w:val="00B77B4C"/>
    <w:rsid w:val="00B8538B"/>
    <w:rsid w:val="00BA784E"/>
    <w:rsid w:val="00C36764"/>
    <w:rsid w:val="00C43C3A"/>
    <w:rsid w:val="00DA17D8"/>
    <w:rsid w:val="00DB733E"/>
    <w:rsid w:val="00DB7CB8"/>
    <w:rsid w:val="00DC319A"/>
    <w:rsid w:val="00DD230C"/>
    <w:rsid w:val="00DF0DF1"/>
    <w:rsid w:val="00E16CCA"/>
    <w:rsid w:val="00E216C1"/>
    <w:rsid w:val="00E3444C"/>
    <w:rsid w:val="00EA038D"/>
    <w:rsid w:val="00EE08E9"/>
    <w:rsid w:val="00EF1034"/>
    <w:rsid w:val="00F8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B2"/>
    <w:pPr>
      <w:autoSpaceDE w:val="0"/>
      <w:autoSpaceDN w:val="0"/>
      <w:spacing w:after="0" w:line="240" w:lineRule="auto"/>
    </w:pPr>
    <w:rPr>
      <w:rFonts w:ascii="Times New Roman" w:eastAsia="Times New Roman" w:hAnsi="Times New Roman" w:cs="Times New Roman"/>
      <w:b/>
      <w:bCs/>
      <w:sz w:val="26"/>
      <w:szCs w:val="26"/>
      <w:lang w:eastAsia="ru-RU"/>
    </w:rPr>
  </w:style>
  <w:style w:type="paragraph" w:styleId="1">
    <w:name w:val="heading 1"/>
    <w:basedOn w:val="a"/>
    <w:link w:val="10"/>
    <w:rsid w:val="003127B2"/>
    <w:pPr>
      <w:keepNext/>
      <w:suppressAutoHyphens/>
      <w:autoSpaceDE/>
      <w:autoSpaceDN/>
      <w:spacing w:before="240" w:after="120"/>
      <w:outlineLvl w:val="0"/>
    </w:pPr>
    <w:rPr>
      <w:rFonts w:ascii="Liberation Sans" w:eastAsia="Droid Sans Fallback" w:hAnsi="Liberation Sans" w:cs="DejaVu Sans"/>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37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373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3127B2"/>
    <w:rPr>
      <w:rFonts w:ascii="Liberation Sans" w:eastAsia="Droid Sans Fallback" w:hAnsi="Liberation Sans" w:cs="DejaVu Sans"/>
      <w:b/>
      <w:bCs/>
      <w:color w:val="00000A"/>
      <w:sz w:val="28"/>
      <w:szCs w:val="28"/>
      <w:lang w:eastAsia="ru-RU"/>
    </w:rPr>
  </w:style>
  <w:style w:type="paragraph" w:customStyle="1" w:styleId="2">
    <w:name w:val="заголовок 2"/>
    <w:basedOn w:val="a"/>
    <w:next w:val="a"/>
    <w:rsid w:val="003127B2"/>
    <w:pPr>
      <w:keepNext/>
    </w:pPr>
    <w:rPr>
      <w:sz w:val="40"/>
      <w:szCs w:val="40"/>
    </w:rPr>
  </w:style>
  <w:style w:type="character" w:styleId="a3">
    <w:name w:val="Hyperlink"/>
    <w:basedOn w:val="a0"/>
    <w:uiPriority w:val="99"/>
    <w:semiHidden/>
    <w:unhideWhenUsed/>
    <w:rsid w:val="00466F91"/>
    <w:rPr>
      <w:color w:val="0000FF"/>
      <w:u w:val="single"/>
    </w:rPr>
  </w:style>
  <w:style w:type="paragraph" w:styleId="a4">
    <w:name w:val="Balloon Text"/>
    <w:basedOn w:val="a"/>
    <w:link w:val="a5"/>
    <w:uiPriority w:val="99"/>
    <w:semiHidden/>
    <w:unhideWhenUsed/>
    <w:rsid w:val="00B510C2"/>
    <w:rPr>
      <w:rFonts w:ascii="Tahoma" w:hAnsi="Tahoma" w:cs="Tahoma"/>
      <w:sz w:val="16"/>
      <w:szCs w:val="16"/>
    </w:rPr>
  </w:style>
  <w:style w:type="character" w:customStyle="1" w:styleId="a5">
    <w:name w:val="Текст выноски Знак"/>
    <w:basedOn w:val="a0"/>
    <w:link w:val="a4"/>
    <w:uiPriority w:val="99"/>
    <w:semiHidden/>
    <w:rsid w:val="00B510C2"/>
    <w:rPr>
      <w:rFonts w:ascii="Tahoma" w:eastAsia="Times New Roman" w:hAnsi="Tahoma" w:cs="Tahoma"/>
      <w:b/>
      <w:bCs/>
      <w:sz w:val="16"/>
      <w:szCs w:val="16"/>
      <w:lang w:eastAsia="ru-RU"/>
    </w:rPr>
  </w:style>
  <w:style w:type="paragraph" w:styleId="a6">
    <w:name w:val="header"/>
    <w:basedOn w:val="a"/>
    <w:link w:val="a7"/>
    <w:uiPriority w:val="99"/>
    <w:semiHidden/>
    <w:unhideWhenUsed/>
    <w:rsid w:val="002228D8"/>
    <w:pPr>
      <w:tabs>
        <w:tab w:val="center" w:pos="4677"/>
        <w:tab w:val="right" w:pos="9355"/>
      </w:tabs>
    </w:pPr>
  </w:style>
  <w:style w:type="character" w:customStyle="1" w:styleId="a7">
    <w:name w:val="Верхний колонтитул Знак"/>
    <w:basedOn w:val="a0"/>
    <w:link w:val="a6"/>
    <w:uiPriority w:val="99"/>
    <w:semiHidden/>
    <w:rsid w:val="002228D8"/>
    <w:rPr>
      <w:rFonts w:ascii="Times New Roman" w:eastAsia="Times New Roman" w:hAnsi="Times New Roman" w:cs="Times New Roman"/>
      <w:b/>
      <w:bCs/>
      <w:sz w:val="26"/>
      <w:szCs w:val="26"/>
      <w:lang w:eastAsia="ru-RU"/>
    </w:rPr>
  </w:style>
  <w:style w:type="paragraph" w:styleId="a8">
    <w:name w:val="footer"/>
    <w:basedOn w:val="a"/>
    <w:link w:val="a9"/>
    <w:uiPriority w:val="99"/>
    <w:unhideWhenUsed/>
    <w:rsid w:val="002228D8"/>
    <w:pPr>
      <w:tabs>
        <w:tab w:val="center" w:pos="4677"/>
        <w:tab w:val="right" w:pos="9355"/>
      </w:tabs>
    </w:pPr>
  </w:style>
  <w:style w:type="character" w:customStyle="1" w:styleId="a9">
    <w:name w:val="Нижний колонтитул Знак"/>
    <w:basedOn w:val="a0"/>
    <w:link w:val="a8"/>
    <w:uiPriority w:val="99"/>
    <w:rsid w:val="002228D8"/>
    <w:rPr>
      <w:rFonts w:ascii="Times New Roman" w:eastAsia="Times New Roman" w:hAnsi="Times New Roman"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503550549">
      <w:bodyDiv w:val="1"/>
      <w:marLeft w:val="0"/>
      <w:marRight w:val="0"/>
      <w:marTop w:val="0"/>
      <w:marBottom w:val="0"/>
      <w:divBdr>
        <w:top w:val="none" w:sz="0" w:space="0" w:color="auto"/>
        <w:left w:val="none" w:sz="0" w:space="0" w:color="auto"/>
        <w:bottom w:val="none" w:sz="0" w:space="0" w:color="auto"/>
        <w:right w:val="none" w:sz="0" w:space="0" w:color="auto"/>
      </w:divBdr>
      <w:divsChild>
        <w:div w:id="327632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5C8B00513DCAB93151FF22676009990D8F7045929802A5609E20F120A083384C52FF197B396EA23B14521DE04D07DC4FD54ABD599A722z2K6N" TargetMode="External"/><Relationship Id="rId13" Type="http://schemas.openxmlformats.org/officeDocument/2006/relationships/hyperlink" Target="consultantplus://offline/ref=4235C8B00513DCAB93151FF22676009990D8F4035521802A5609E20F120A083384C52FF694B09EB870FE447D9858C37ECDFD57ABC9z9KBN" TargetMode="External"/><Relationship Id="rId18" Type="http://schemas.openxmlformats.org/officeDocument/2006/relationships/hyperlink" Target="consultantplus://offline/ref=4235C8B00513DCAB93151FF22676009990D8F4035521802A5609E20F120A083396C577FD95BA8BED21A4137098z5K1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4235C8B00513DCAB93151FF22676009990D8F4035521802A5609E20F120A083384C52FF493B09EB870FE447D9858C37ECDFD57ABC9z9KBN" TargetMode="External"/><Relationship Id="rId7" Type="http://schemas.openxmlformats.org/officeDocument/2006/relationships/image" Target="media/image1.png"/><Relationship Id="rId12" Type="http://schemas.openxmlformats.org/officeDocument/2006/relationships/hyperlink" Target="consultantplus://offline/ref=4235C8B00513DCAB93151FF22676009990D8F4035521802A5609E20F120A083384C52FF694B39EB870FE447D9858C37ECDFD57ABC9z9KBN" TargetMode="External"/><Relationship Id="rId17" Type="http://schemas.openxmlformats.org/officeDocument/2006/relationships/hyperlink" Target="consultantplus://offline/ref=4235C8B00513DCAB93151FF22676009990D9FA055E22802A5609E20F120A083396C577FD95BA8BED21A4137098z5K1N" TargetMode="External"/><Relationship Id="rId25" Type="http://schemas.openxmlformats.org/officeDocument/2006/relationships/hyperlink" Target="consultantplus://offline/ref=4235C8B00513DCAB93151FF22676009990D8F4035521802A5609E20F120A083384C52FF197B395E525B14521DE04D07DC4FD54ABD599A722z2K6N" TargetMode="External"/><Relationship Id="rId2" Type="http://schemas.openxmlformats.org/officeDocument/2006/relationships/styles" Target="styles.xml"/><Relationship Id="rId16" Type="http://schemas.openxmlformats.org/officeDocument/2006/relationships/hyperlink" Target="consultantplus://offline/ref=4235C8B00513DCAB93151FF22676009990D8F4035521802A5609E20F120A083384C52FF694BA9EB870FE447D9858C37ECDFD57ABC9z9KBN" TargetMode="External"/><Relationship Id="rId20" Type="http://schemas.openxmlformats.org/officeDocument/2006/relationships/hyperlink" Target="consultantplus://offline/ref=4235C8B00513DCAB93151FF22676009990D8F4035521802A5609E20F120A083384C52FF493B29EB870FE447D9858C37ECDFD57ABC9z9KB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235C8B00513DCAB93151FF22676009990D8F4035521802A5609E20F120A083384C52FF191B394E775EB55259753D461CCE34BA9CB99zAK7N" TargetMode="External"/><Relationship Id="rId24" Type="http://schemas.openxmlformats.org/officeDocument/2006/relationships/hyperlink" Target="consultantplus://offline/ref=4235C8B00513DCAB93151FF22676009990DBF1045D25802A5609E20F120A083396C577FD95BA8BED21A4137098z5K1N" TargetMode="External"/><Relationship Id="rId5" Type="http://schemas.openxmlformats.org/officeDocument/2006/relationships/footnotes" Target="footnotes.xml"/><Relationship Id="rId15" Type="http://schemas.openxmlformats.org/officeDocument/2006/relationships/hyperlink" Target="consultantplus://offline/ref=4235C8B00513DCAB93151FF22676009990D8F4035521802A5609E20F120A083384C52FF694BB9EB870FE447D9858C37ECDFD57ABC9z9KBN" TargetMode="External"/><Relationship Id="rId23" Type="http://schemas.openxmlformats.org/officeDocument/2006/relationships/hyperlink" Target="http://www.meshovsk.ru/" TargetMode="External"/><Relationship Id="rId28" Type="http://schemas.openxmlformats.org/officeDocument/2006/relationships/theme" Target="theme/theme1.xml"/><Relationship Id="rId10" Type="http://schemas.openxmlformats.org/officeDocument/2006/relationships/hyperlink" Target="consultantplus://offline/ref=4235C8B00513DCAB93151FF22676009990D8F7045929802A5609E20F120A083384C52FF197B396E929B14521DE04D07DC4FD54ABD599A722z2K6N" TargetMode="External"/><Relationship Id="rId19" Type="http://schemas.openxmlformats.org/officeDocument/2006/relationships/hyperlink" Target="consultantplus://offline/ref=4235C8B00513DCAB93151FF22676009990D8F7045E22802A5609E20F120A083396C577FD95BA8BED21A4137098z5K1N" TargetMode="External"/><Relationship Id="rId4" Type="http://schemas.openxmlformats.org/officeDocument/2006/relationships/webSettings" Target="webSettings.xml"/><Relationship Id="rId9" Type="http://schemas.openxmlformats.org/officeDocument/2006/relationships/hyperlink" Target="consultantplus://offline/ref=4235C8B00513DCAB931501FF301A5E9794D6AD0C5D20837C0F55E4584D5A0E66C48529A4C6F7C0E123B30F719A4FDF7FCFzEK3N" TargetMode="External"/><Relationship Id="rId14" Type="http://schemas.openxmlformats.org/officeDocument/2006/relationships/hyperlink" Target="consultantplus://offline/ref=4235C8B00513DCAB93151FF22676009990D8F4035521802A5609E20F120A083384C52FF694B69EB870FE447D9858C37ECDFD57ABC9z9KBN" TargetMode="External"/><Relationship Id="rId22" Type="http://schemas.openxmlformats.org/officeDocument/2006/relationships/hyperlink" Target="consultantplus://offline/ref=4235C8B00513DCAB93151FF22676009990D8F4035521802A5609E20F120A083384C52FF192BB95E775EB55259753D461CCE34BA9CB99zAK7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22371-C2BC-4769-9D92-73C18433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4198</Words>
  <Characters>23933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Aleksashina</cp:lastModifiedBy>
  <cp:revision>39</cp:revision>
  <cp:lastPrinted>2020-11-06T12:48:00Z</cp:lastPrinted>
  <dcterms:created xsi:type="dcterms:W3CDTF">2020-10-29T13:10:00Z</dcterms:created>
  <dcterms:modified xsi:type="dcterms:W3CDTF">2020-11-06T12:50:00Z</dcterms:modified>
</cp:coreProperties>
</file>