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1" w:rsidRDefault="00E37C70" w:rsidP="007801C1"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</w:p>
    <w:p w:rsidR="007801C1" w:rsidRDefault="007801C1" w:rsidP="007801C1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7801C1" w:rsidRDefault="007801C1" w:rsidP="007801C1">
      <w:pPr>
        <w:jc w:val="both"/>
      </w:pPr>
      <w:r>
        <w:t xml:space="preserve">                    </w:t>
      </w:r>
    </w:p>
    <w:p w:rsidR="007801C1" w:rsidRDefault="007801C1" w:rsidP="007801C1">
      <w:pPr>
        <w:jc w:val="both"/>
      </w:pPr>
      <w:r w:rsidRPr="007801C1">
        <w:rPr>
          <w:b/>
          <w:bCs/>
        </w:rPr>
        <w:t xml:space="preserve"> </w:t>
      </w:r>
      <w:r w:rsidR="00446C5D" w:rsidRPr="00446C5D">
        <w:rPr>
          <w:b/>
          <w:bCs/>
          <w:sz w:val="26"/>
          <w:szCs w:val="26"/>
          <w:u w:val="single"/>
        </w:rPr>
        <w:t>18 июня 2020 года</w:t>
      </w:r>
      <w:r w:rsidRPr="00446C5D">
        <w:rPr>
          <w:b/>
          <w:bCs/>
          <w:sz w:val="26"/>
          <w:szCs w:val="26"/>
        </w:rPr>
        <w:t xml:space="preserve">                                                                                      №</w:t>
      </w:r>
      <w:r w:rsidRPr="00446C5D">
        <w:rPr>
          <w:b/>
          <w:bCs/>
          <w:sz w:val="26"/>
          <w:szCs w:val="26"/>
          <w:u w:val="single"/>
        </w:rPr>
        <w:t xml:space="preserve"> </w:t>
      </w:r>
      <w:r w:rsidR="00446C5D" w:rsidRPr="00446C5D">
        <w:rPr>
          <w:b/>
          <w:bCs/>
          <w:sz w:val="26"/>
          <w:szCs w:val="26"/>
          <w:u w:val="single"/>
        </w:rPr>
        <w:t>406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  </w:t>
      </w:r>
    </w:p>
    <w:p w:rsidR="006E7394" w:rsidRDefault="007801C1" w:rsidP="007801C1">
      <w:pPr>
        <w:rPr>
          <w:b/>
          <w:bCs/>
        </w:rPr>
      </w:pPr>
      <w:r>
        <w:rPr>
          <w:b/>
          <w:bCs/>
        </w:rPr>
        <w:t xml:space="preserve"> </w:t>
      </w:r>
    </w:p>
    <w:p w:rsidR="0051225F" w:rsidRPr="0051225F" w:rsidRDefault="0051225F" w:rsidP="0051225F">
      <w:pPr>
        <w:jc w:val="center"/>
        <w:rPr>
          <w:b/>
          <w:bCs/>
        </w:rPr>
      </w:pPr>
    </w:p>
    <w:p w:rsidR="0051225F" w:rsidRPr="0051225F" w:rsidRDefault="0051225F" w:rsidP="0051225F">
      <w:pPr>
        <w:jc w:val="center"/>
        <w:rPr>
          <w:b/>
          <w:bCs/>
          <w:sz w:val="26"/>
          <w:szCs w:val="26"/>
        </w:rPr>
      </w:pPr>
      <w:r w:rsidRPr="0051225F">
        <w:rPr>
          <w:b/>
          <w:bCs/>
          <w:sz w:val="26"/>
          <w:szCs w:val="26"/>
        </w:rPr>
        <w:t xml:space="preserve">Об утверждении </w:t>
      </w:r>
      <w:r w:rsidR="002B1B82">
        <w:rPr>
          <w:b/>
          <w:bCs/>
          <w:sz w:val="26"/>
          <w:szCs w:val="26"/>
        </w:rPr>
        <w:t>П</w:t>
      </w:r>
      <w:r w:rsidRPr="0051225F">
        <w:rPr>
          <w:b/>
          <w:bCs/>
          <w:sz w:val="26"/>
          <w:szCs w:val="26"/>
        </w:rPr>
        <w:t xml:space="preserve">орядка размещения сведений о доходах, расходах, об имуществе и обязательствах  имущественного характера, представленных лицом, замещающим должность </w:t>
      </w:r>
      <w:r>
        <w:rPr>
          <w:b/>
          <w:bCs/>
          <w:sz w:val="26"/>
          <w:szCs w:val="26"/>
        </w:rPr>
        <w:t>Г</w:t>
      </w:r>
      <w:r w:rsidRPr="0051225F">
        <w:rPr>
          <w:b/>
          <w:bCs/>
          <w:sz w:val="26"/>
          <w:szCs w:val="26"/>
        </w:rPr>
        <w:t>лавы администрации</w:t>
      </w:r>
      <w:r>
        <w:rPr>
          <w:b/>
          <w:bCs/>
          <w:sz w:val="26"/>
          <w:szCs w:val="26"/>
        </w:rPr>
        <w:t xml:space="preserve"> (исполнительно-распорядительного органа)</w:t>
      </w:r>
      <w:r w:rsidRPr="0051225F">
        <w:rPr>
          <w:b/>
          <w:bCs/>
          <w:sz w:val="26"/>
          <w:szCs w:val="26"/>
        </w:rPr>
        <w:t xml:space="preserve">  муниципального района "</w:t>
      </w:r>
      <w:r>
        <w:rPr>
          <w:b/>
          <w:bCs/>
          <w:sz w:val="26"/>
          <w:szCs w:val="26"/>
        </w:rPr>
        <w:t>М</w:t>
      </w:r>
      <w:r w:rsidRPr="0051225F">
        <w:rPr>
          <w:b/>
          <w:bCs/>
          <w:sz w:val="26"/>
          <w:szCs w:val="26"/>
        </w:rPr>
        <w:t>ещовский  район" по контракту, на официальном сайте в информационно-телекоммуникационной сети интернет и (или) предоставления для опубликовани</w:t>
      </w:r>
      <w:r w:rsidR="000B4675">
        <w:rPr>
          <w:b/>
          <w:bCs/>
          <w:sz w:val="26"/>
          <w:szCs w:val="26"/>
        </w:rPr>
        <w:t>я средствам массовой информации</w:t>
      </w:r>
    </w:p>
    <w:p w:rsidR="0051225F" w:rsidRPr="0051225F" w:rsidRDefault="0051225F" w:rsidP="0051225F">
      <w:pPr>
        <w:rPr>
          <w:b/>
          <w:bCs/>
        </w:rPr>
      </w:pPr>
    </w:p>
    <w:p w:rsidR="0051225F" w:rsidRPr="0051225F" w:rsidRDefault="0051225F" w:rsidP="007801C1">
      <w:pPr>
        <w:rPr>
          <w:bCs/>
          <w:sz w:val="26"/>
          <w:szCs w:val="26"/>
        </w:rPr>
      </w:pPr>
    </w:p>
    <w:p w:rsidR="007801C1" w:rsidRPr="0051225F" w:rsidRDefault="0051225F" w:rsidP="004F5EB8">
      <w:pPr>
        <w:jc w:val="both"/>
        <w:rPr>
          <w:b/>
          <w:bCs/>
        </w:rPr>
      </w:pPr>
      <w:r w:rsidRPr="0051225F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</w:t>
      </w:r>
      <w:r w:rsidRPr="0051225F">
        <w:rPr>
          <w:bCs/>
          <w:sz w:val="26"/>
          <w:szCs w:val="26"/>
        </w:rPr>
        <w:t xml:space="preserve">    </w:t>
      </w:r>
      <w:proofErr w:type="gramStart"/>
      <w:r w:rsidRPr="00892700">
        <w:rPr>
          <w:bCs/>
          <w:sz w:val="26"/>
          <w:szCs w:val="26"/>
        </w:rPr>
        <w:t>В соответствии</w:t>
      </w:r>
      <w:r w:rsidRPr="00892700">
        <w:rPr>
          <w:b/>
          <w:bCs/>
          <w:sz w:val="26"/>
          <w:szCs w:val="26"/>
        </w:rPr>
        <w:t xml:space="preserve"> </w:t>
      </w:r>
      <w:r w:rsidR="00892700" w:rsidRPr="00A24677">
        <w:rPr>
          <w:bCs/>
          <w:sz w:val="26"/>
          <w:szCs w:val="26"/>
          <w:shd w:val="clear" w:color="auto" w:fill="FFFFFF" w:themeFill="background1"/>
        </w:rPr>
        <w:t>с Указом Президента Российской Федерации от 08.07.2013 №</w:t>
      </w:r>
      <w:r w:rsidR="000B4675">
        <w:rPr>
          <w:bCs/>
          <w:sz w:val="26"/>
          <w:szCs w:val="26"/>
          <w:shd w:val="clear" w:color="auto" w:fill="FFFFFF" w:themeFill="background1"/>
        </w:rPr>
        <w:t xml:space="preserve"> </w:t>
      </w:r>
      <w:r w:rsidR="00892700" w:rsidRPr="00A24677">
        <w:rPr>
          <w:bCs/>
          <w:sz w:val="26"/>
          <w:szCs w:val="26"/>
          <w:shd w:val="clear" w:color="auto" w:fill="FFFFFF" w:themeFill="background1"/>
        </w:rPr>
        <w:t>613 «Вопросы противодействия коррупции», Федеральными законами</w:t>
      </w:r>
      <w:r w:rsidRPr="00892700">
        <w:rPr>
          <w:b/>
          <w:bCs/>
          <w:sz w:val="26"/>
          <w:szCs w:val="26"/>
        </w:rPr>
        <w:t xml:space="preserve"> </w:t>
      </w:r>
      <w:r w:rsidRPr="0051225F">
        <w:rPr>
          <w:bCs/>
          <w:sz w:val="26"/>
          <w:szCs w:val="26"/>
        </w:rPr>
        <w:t>от 25</w:t>
      </w:r>
      <w:r w:rsidR="00892700">
        <w:rPr>
          <w:bCs/>
          <w:sz w:val="26"/>
          <w:szCs w:val="26"/>
        </w:rPr>
        <w:t>.12.</w:t>
      </w:r>
      <w:r w:rsidRPr="0051225F">
        <w:rPr>
          <w:bCs/>
          <w:sz w:val="26"/>
          <w:szCs w:val="26"/>
        </w:rPr>
        <w:t>2008  N 273-ФЗ "О противодействии коррупции", от 06.10.2003 N 131-ФЗ "Об общих принципах организации местного самоуправления в Российской Федерации", от 02.13.2007 N 25-ФЗ "О муниципальной службе в Российской Федерации", руководствуясь</w:t>
      </w:r>
      <w:r>
        <w:rPr>
          <w:bCs/>
          <w:sz w:val="26"/>
          <w:szCs w:val="26"/>
        </w:rPr>
        <w:t xml:space="preserve"> статьями 7, 27</w:t>
      </w:r>
      <w:r w:rsidRPr="0051225F">
        <w:rPr>
          <w:bCs/>
          <w:sz w:val="26"/>
          <w:szCs w:val="26"/>
        </w:rPr>
        <w:t xml:space="preserve"> Устав</w:t>
      </w:r>
      <w:r>
        <w:rPr>
          <w:bCs/>
          <w:sz w:val="26"/>
          <w:szCs w:val="26"/>
        </w:rPr>
        <w:t>а муниципального  района</w:t>
      </w:r>
      <w:r w:rsidRPr="005122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«Мещовский район»</w:t>
      </w:r>
      <w:r w:rsidRPr="0051225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</w:t>
      </w:r>
      <w:r w:rsidRPr="009518B5">
        <w:rPr>
          <w:rFonts w:eastAsiaTheme="minorHAnsi"/>
          <w:sz w:val="26"/>
          <w:szCs w:val="26"/>
          <w:lang w:eastAsia="en-US"/>
        </w:rPr>
        <w:t>Районное Собрание муниципа</w:t>
      </w:r>
      <w:r>
        <w:rPr>
          <w:rFonts w:eastAsiaTheme="minorHAnsi"/>
          <w:sz w:val="26"/>
          <w:szCs w:val="26"/>
          <w:lang w:eastAsia="en-US"/>
        </w:rPr>
        <w:t>льного района «Мещовский район»</w:t>
      </w:r>
      <w:proofErr w:type="gramEnd"/>
    </w:p>
    <w:p w:rsidR="0051225F" w:rsidRDefault="007801C1" w:rsidP="00712C7D">
      <w:pPr>
        <w:jc w:val="center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>РЕШИЛО:</w:t>
      </w:r>
    </w:p>
    <w:p w:rsidR="0051225F" w:rsidRPr="0051225F" w:rsidRDefault="0051225F" w:rsidP="00712C7D">
      <w:pPr>
        <w:ind w:firstLine="708"/>
        <w:jc w:val="both"/>
        <w:rPr>
          <w:bCs/>
          <w:sz w:val="26"/>
          <w:szCs w:val="26"/>
        </w:rPr>
      </w:pPr>
      <w:r w:rsidRPr="0051225F">
        <w:rPr>
          <w:bCs/>
          <w:sz w:val="26"/>
          <w:szCs w:val="26"/>
        </w:rPr>
        <w:t>1. Утвердить Порядок размещения сведений о доходах, расходах, об имуществе и обязательствах имущественного характера лица, замещающего должность Главы администрации (исполнительно-распорядительного органа) муниципального района "</w:t>
      </w:r>
      <w:r>
        <w:rPr>
          <w:bCs/>
          <w:sz w:val="26"/>
          <w:szCs w:val="26"/>
        </w:rPr>
        <w:t xml:space="preserve">Мещовский </w:t>
      </w:r>
      <w:r w:rsidRPr="0051225F">
        <w:rPr>
          <w:bCs/>
          <w:sz w:val="26"/>
          <w:szCs w:val="26"/>
        </w:rPr>
        <w:t xml:space="preserve">район" по контракту, а также сведений о доходах, расходах,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r>
        <w:rPr>
          <w:bCs/>
          <w:sz w:val="26"/>
          <w:szCs w:val="26"/>
        </w:rPr>
        <w:t xml:space="preserve">муниципального района «Мещовский </w:t>
      </w:r>
      <w:r w:rsidRPr="0051225F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»</w:t>
      </w:r>
      <w:r w:rsidRPr="0051225F">
        <w:rPr>
          <w:bCs/>
          <w:sz w:val="26"/>
          <w:szCs w:val="26"/>
        </w:rPr>
        <w:t xml:space="preserve"> в информационно-телекоммуникационной сети Интернет и предоставления средствам массовой информации для опубликования (приложение).</w:t>
      </w:r>
    </w:p>
    <w:p w:rsidR="0051225F" w:rsidRPr="0051225F" w:rsidRDefault="0051225F" w:rsidP="00712C7D">
      <w:pPr>
        <w:ind w:firstLine="708"/>
        <w:jc w:val="both"/>
        <w:rPr>
          <w:bCs/>
          <w:sz w:val="26"/>
          <w:szCs w:val="26"/>
        </w:rPr>
      </w:pPr>
      <w:r w:rsidRPr="0051225F">
        <w:rPr>
          <w:bCs/>
          <w:sz w:val="26"/>
          <w:szCs w:val="26"/>
        </w:rPr>
        <w:lastRenderedPageBreak/>
        <w:t>2. Уполномочить администрацию (исполнительно-распорядительный орган) муниципального района "</w:t>
      </w:r>
      <w:r w:rsidR="00AD1E74">
        <w:rPr>
          <w:bCs/>
          <w:sz w:val="26"/>
          <w:szCs w:val="26"/>
        </w:rPr>
        <w:t>Мещовский</w:t>
      </w:r>
      <w:r w:rsidRPr="0051225F">
        <w:rPr>
          <w:bCs/>
          <w:sz w:val="26"/>
          <w:szCs w:val="26"/>
        </w:rPr>
        <w:t xml:space="preserve"> район" на размещение в информационно-телекоммуникационной сети Интернет и предоставление средствам массовой информации для опубликования сведений, указанных в п. 1 </w:t>
      </w:r>
      <w:r w:rsidR="00AD1E74">
        <w:rPr>
          <w:bCs/>
          <w:sz w:val="26"/>
          <w:szCs w:val="26"/>
        </w:rPr>
        <w:t>Р</w:t>
      </w:r>
      <w:r w:rsidRPr="0051225F">
        <w:rPr>
          <w:bCs/>
          <w:sz w:val="26"/>
          <w:szCs w:val="26"/>
        </w:rPr>
        <w:t>ешения.</w:t>
      </w:r>
    </w:p>
    <w:p w:rsidR="0051225F" w:rsidRPr="0051225F" w:rsidRDefault="0051225F" w:rsidP="00712C7D">
      <w:pPr>
        <w:ind w:firstLine="708"/>
        <w:jc w:val="both"/>
        <w:rPr>
          <w:bCs/>
          <w:sz w:val="26"/>
          <w:szCs w:val="26"/>
        </w:rPr>
      </w:pPr>
      <w:r w:rsidRPr="0051225F">
        <w:rPr>
          <w:bCs/>
          <w:sz w:val="26"/>
          <w:szCs w:val="26"/>
        </w:rPr>
        <w:t xml:space="preserve">3. </w:t>
      </w:r>
      <w:proofErr w:type="gramStart"/>
      <w:r w:rsidRPr="0051225F">
        <w:rPr>
          <w:bCs/>
          <w:sz w:val="26"/>
          <w:szCs w:val="26"/>
        </w:rPr>
        <w:t>Контроль за</w:t>
      </w:r>
      <w:proofErr w:type="gramEnd"/>
      <w:r w:rsidRPr="0051225F">
        <w:rPr>
          <w:bCs/>
          <w:sz w:val="26"/>
          <w:szCs w:val="26"/>
        </w:rPr>
        <w:t xml:space="preserve"> исполнением настоящего Решения возложить на </w:t>
      </w:r>
      <w:r w:rsidR="00AD1E74">
        <w:rPr>
          <w:bCs/>
          <w:sz w:val="26"/>
          <w:szCs w:val="26"/>
        </w:rPr>
        <w:t xml:space="preserve">начальника </w:t>
      </w:r>
      <w:r w:rsidRPr="0051225F">
        <w:rPr>
          <w:bCs/>
          <w:sz w:val="26"/>
          <w:szCs w:val="26"/>
        </w:rPr>
        <w:t>отдел</w:t>
      </w:r>
      <w:r w:rsidR="00AD1E74">
        <w:rPr>
          <w:bCs/>
          <w:sz w:val="26"/>
          <w:szCs w:val="26"/>
        </w:rPr>
        <w:t>а</w:t>
      </w:r>
      <w:r w:rsidRPr="0051225F">
        <w:rPr>
          <w:bCs/>
          <w:sz w:val="26"/>
          <w:szCs w:val="26"/>
        </w:rPr>
        <w:t xml:space="preserve"> организационно-контрольной работы</w:t>
      </w:r>
      <w:r w:rsidR="00AD1E74">
        <w:rPr>
          <w:bCs/>
          <w:sz w:val="26"/>
          <w:szCs w:val="26"/>
        </w:rPr>
        <w:t xml:space="preserve"> </w:t>
      </w:r>
      <w:r w:rsidRPr="0051225F">
        <w:rPr>
          <w:bCs/>
          <w:sz w:val="26"/>
          <w:szCs w:val="26"/>
        </w:rPr>
        <w:t xml:space="preserve">администрации </w:t>
      </w:r>
      <w:r w:rsidR="00AD1E74">
        <w:rPr>
          <w:bCs/>
          <w:sz w:val="26"/>
          <w:szCs w:val="26"/>
        </w:rPr>
        <w:t>муниципального</w:t>
      </w:r>
      <w:r w:rsidRPr="0051225F">
        <w:rPr>
          <w:bCs/>
          <w:sz w:val="26"/>
          <w:szCs w:val="26"/>
        </w:rPr>
        <w:t xml:space="preserve"> района</w:t>
      </w:r>
      <w:r w:rsidR="00AD1E74">
        <w:rPr>
          <w:bCs/>
          <w:sz w:val="26"/>
          <w:szCs w:val="26"/>
        </w:rPr>
        <w:t xml:space="preserve"> «Мещовский район»</w:t>
      </w:r>
      <w:r w:rsidRPr="0051225F">
        <w:rPr>
          <w:bCs/>
          <w:sz w:val="26"/>
          <w:szCs w:val="26"/>
        </w:rPr>
        <w:t>.</w:t>
      </w:r>
    </w:p>
    <w:p w:rsidR="001A600C" w:rsidRDefault="0051225F" w:rsidP="00712C7D">
      <w:pPr>
        <w:ind w:firstLine="708"/>
        <w:jc w:val="both"/>
        <w:rPr>
          <w:bCs/>
          <w:sz w:val="26"/>
          <w:szCs w:val="26"/>
        </w:rPr>
      </w:pPr>
      <w:r w:rsidRPr="0051225F">
        <w:rPr>
          <w:bCs/>
          <w:sz w:val="26"/>
          <w:szCs w:val="26"/>
        </w:rPr>
        <w:t xml:space="preserve">4. </w:t>
      </w:r>
      <w:r w:rsidR="00AD1E74">
        <w:rPr>
          <w:bCs/>
          <w:sz w:val="26"/>
          <w:szCs w:val="26"/>
        </w:rPr>
        <w:t xml:space="preserve"> </w:t>
      </w:r>
      <w:r w:rsidR="00AD1E74" w:rsidRPr="00AD1E74">
        <w:rPr>
          <w:bCs/>
          <w:sz w:val="26"/>
          <w:szCs w:val="26"/>
        </w:rPr>
        <w:t>Настоящее Решение вступает в силу с момента его опубликования в районной газете «Восход» и подлежит размещению на официальном сайте администрации муниципального района «Мещовский район».</w:t>
      </w:r>
    </w:p>
    <w:p w:rsidR="00B54E94" w:rsidRPr="008C35E1" w:rsidRDefault="009518B5" w:rsidP="00712C7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1225F">
        <w:rPr>
          <w:sz w:val="26"/>
          <w:szCs w:val="26"/>
        </w:rPr>
        <w:t xml:space="preserve"> </w:t>
      </w:r>
    </w:p>
    <w:p w:rsidR="007801C1" w:rsidRPr="008C35E1" w:rsidRDefault="007801C1" w:rsidP="008C35E1">
      <w:pPr>
        <w:tabs>
          <w:tab w:val="left" w:pos="708"/>
          <w:tab w:val="left" w:pos="7889"/>
        </w:tabs>
        <w:jc w:val="both"/>
        <w:rPr>
          <w:b/>
          <w:bCs/>
          <w:sz w:val="26"/>
          <w:szCs w:val="26"/>
        </w:rPr>
      </w:pPr>
      <w:r w:rsidRPr="008C35E1">
        <w:rPr>
          <w:b/>
          <w:sz w:val="26"/>
          <w:szCs w:val="26"/>
        </w:rPr>
        <w:t>Глава муниципального района</w:t>
      </w:r>
    </w:p>
    <w:p w:rsidR="007801C1" w:rsidRPr="008C35E1" w:rsidRDefault="007801C1" w:rsidP="007801C1">
      <w:pPr>
        <w:rPr>
          <w:b/>
          <w:sz w:val="26"/>
          <w:szCs w:val="26"/>
        </w:rPr>
      </w:pPr>
      <w:r w:rsidRPr="008C35E1">
        <w:rPr>
          <w:b/>
          <w:sz w:val="26"/>
          <w:szCs w:val="26"/>
        </w:rPr>
        <w:t xml:space="preserve">"Мещовский район "                                                                    </w:t>
      </w:r>
      <w:r w:rsidR="006C4BD9">
        <w:rPr>
          <w:b/>
          <w:sz w:val="26"/>
          <w:szCs w:val="26"/>
        </w:rPr>
        <w:t xml:space="preserve">    </w:t>
      </w:r>
      <w:r w:rsidR="00712C7D">
        <w:rPr>
          <w:b/>
          <w:sz w:val="26"/>
          <w:szCs w:val="26"/>
        </w:rPr>
        <w:t xml:space="preserve">      </w:t>
      </w:r>
      <w:r w:rsidR="006C4BD9">
        <w:rPr>
          <w:b/>
          <w:sz w:val="26"/>
          <w:szCs w:val="26"/>
        </w:rPr>
        <w:t xml:space="preserve">   </w:t>
      </w:r>
      <w:r w:rsidR="008C35E1">
        <w:rPr>
          <w:b/>
          <w:sz w:val="26"/>
          <w:szCs w:val="26"/>
        </w:rPr>
        <w:t>А.А. Шилов</w:t>
      </w:r>
      <w:r w:rsidRPr="008C35E1">
        <w:rPr>
          <w:b/>
          <w:sz w:val="26"/>
          <w:szCs w:val="26"/>
        </w:rPr>
        <w:t xml:space="preserve">                           </w:t>
      </w:r>
      <w:r w:rsidR="008C35E1">
        <w:rPr>
          <w:b/>
          <w:sz w:val="26"/>
          <w:szCs w:val="26"/>
        </w:rPr>
        <w:t xml:space="preserve"> </w:t>
      </w:r>
      <w:r w:rsidRPr="008C35E1">
        <w:rPr>
          <w:b/>
          <w:sz w:val="26"/>
          <w:szCs w:val="26"/>
        </w:rPr>
        <w:t xml:space="preserve">  </w:t>
      </w:r>
    </w:p>
    <w:p w:rsidR="007801C1" w:rsidRDefault="007801C1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EB6561" w:rsidRDefault="009518B5" w:rsidP="00DB57E4">
      <w:pPr>
        <w:tabs>
          <w:tab w:val="left" w:pos="3431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122FC0" w:rsidRDefault="00122FC0" w:rsidP="00DB57E4">
      <w:pPr>
        <w:tabs>
          <w:tab w:val="left" w:pos="3431"/>
        </w:tabs>
        <w:rPr>
          <w:b/>
          <w:sz w:val="26"/>
          <w:szCs w:val="26"/>
        </w:rPr>
      </w:pPr>
    </w:p>
    <w:p w:rsidR="00701CFC" w:rsidRDefault="00701CFC" w:rsidP="00DB57E4">
      <w:pPr>
        <w:tabs>
          <w:tab w:val="left" w:pos="3431"/>
        </w:tabs>
        <w:rPr>
          <w:b/>
          <w:sz w:val="26"/>
          <w:szCs w:val="26"/>
        </w:rPr>
      </w:pPr>
    </w:p>
    <w:p w:rsidR="00701CFC" w:rsidRDefault="00701CFC" w:rsidP="00DB57E4">
      <w:pPr>
        <w:tabs>
          <w:tab w:val="left" w:pos="3431"/>
        </w:tabs>
        <w:rPr>
          <w:b/>
          <w:sz w:val="26"/>
          <w:szCs w:val="26"/>
        </w:rPr>
      </w:pPr>
    </w:p>
    <w:p w:rsidR="00701CFC" w:rsidRDefault="00701CFC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8E5D99" w:rsidRDefault="008E5D99" w:rsidP="00DB57E4">
      <w:pPr>
        <w:tabs>
          <w:tab w:val="left" w:pos="3431"/>
        </w:tabs>
        <w:rPr>
          <w:b/>
          <w:sz w:val="26"/>
          <w:szCs w:val="26"/>
        </w:rPr>
      </w:pPr>
    </w:p>
    <w:p w:rsidR="00712C7D" w:rsidRDefault="009518B5" w:rsidP="009518B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</w:p>
    <w:p w:rsidR="00712C7D" w:rsidRDefault="00712C7D" w:rsidP="009518B5">
      <w:pPr>
        <w:jc w:val="right"/>
        <w:rPr>
          <w:b/>
          <w:bCs/>
        </w:rPr>
      </w:pPr>
    </w:p>
    <w:p w:rsidR="00712C7D" w:rsidRDefault="00712C7D" w:rsidP="009518B5">
      <w:pPr>
        <w:jc w:val="right"/>
        <w:rPr>
          <w:b/>
          <w:bCs/>
        </w:rPr>
      </w:pPr>
    </w:p>
    <w:p w:rsidR="009518B5" w:rsidRPr="00833E64" w:rsidRDefault="009518B5" w:rsidP="009518B5">
      <w:pPr>
        <w:jc w:val="right"/>
      </w:pPr>
      <w:r>
        <w:rPr>
          <w:b/>
          <w:bCs/>
        </w:rPr>
        <w:lastRenderedPageBreak/>
        <w:t xml:space="preserve"> </w:t>
      </w:r>
      <w:r w:rsidRPr="00833E64">
        <w:rPr>
          <w:b/>
          <w:bCs/>
        </w:rPr>
        <w:t xml:space="preserve">  </w:t>
      </w:r>
      <w:r w:rsidRPr="00833E64">
        <w:rPr>
          <w:bCs/>
        </w:rPr>
        <w:t xml:space="preserve">Приложение </w:t>
      </w:r>
    </w:p>
    <w:p w:rsidR="009518B5" w:rsidRPr="00833E64" w:rsidRDefault="009518B5" w:rsidP="009518B5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Pr="00833E64">
        <w:rPr>
          <w:bCs/>
        </w:rPr>
        <w:t xml:space="preserve">к </w:t>
      </w:r>
      <w:r>
        <w:rPr>
          <w:bCs/>
        </w:rPr>
        <w:t>Р</w:t>
      </w:r>
      <w:r w:rsidRPr="00833E64">
        <w:rPr>
          <w:bCs/>
        </w:rPr>
        <w:t>ешению Районного Собрания</w:t>
      </w:r>
    </w:p>
    <w:p w:rsidR="009518B5" w:rsidRPr="00833E64" w:rsidRDefault="009518B5" w:rsidP="009518B5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833E64">
        <w:rPr>
          <w:bCs/>
        </w:rPr>
        <w:t>муниципального района</w:t>
      </w:r>
    </w:p>
    <w:p w:rsidR="009518B5" w:rsidRPr="00833E64" w:rsidRDefault="009518B5" w:rsidP="009518B5">
      <w:pPr>
        <w:jc w:val="right"/>
        <w:rPr>
          <w:bCs/>
        </w:rPr>
      </w:pPr>
      <w:r w:rsidRPr="00833E64">
        <w:rPr>
          <w:bCs/>
        </w:rPr>
        <w:t xml:space="preserve">               </w:t>
      </w:r>
      <w:r>
        <w:rPr>
          <w:bCs/>
        </w:rPr>
        <w:t xml:space="preserve">                                                                                                       </w:t>
      </w:r>
      <w:r w:rsidRPr="00833E64">
        <w:rPr>
          <w:bCs/>
        </w:rPr>
        <w:t>"Мещовский район"</w:t>
      </w:r>
    </w:p>
    <w:p w:rsidR="009518B5" w:rsidRDefault="009518B5" w:rsidP="009518B5">
      <w:pPr>
        <w:ind w:left="5664"/>
        <w:jc w:val="center"/>
        <w:rPr>
          <w:bCs/>
        </w:rPr>
      </w:pPr>
      <w:r>
        <w:rPr>
          <w:bCs/>
        </w:rPr>
        <w:t xml:space="preserve">      </w:t>
      </w:r>
      <w:r w:rsidR="00446C5D">
        <w:rPr>
          <w:bCs/>
        </w:rPr>
        <w:t>о</w:t>
      </w:r>
      <w:r w:rsidRPr="00833E64">
        <w:rPr>
          <w:bCs/>
        </w:rPr>
        <w:t>т</w:t>
      </w:r>
      <w:r w:rsidR="00446C5D">
        <w:rPr>
          <w:bCs/>
        </w:rPr>
        <w:t xml:space="preserve"> 18 июня </w:t>
      </w:r>
      <w:r>
        <w:rPr>
          <w:bCs/>
        </w:rPr>
        <w:t>2020 г</w:t>
      </w:r>
      <w:r w:rsidRPr="00833E64">
        <w:rPr>
          <w:bCs/>
        </w:rPr>
        <w:t xml:space="preserve">. № </w:t>
      </w:r>
      <w:r w:rsidR="00446C5D">
        <w:rPr>
          <w:bCs/>
        </w:rPr>
        <w:t>406</w:t>
      </w:r>
      <w:r w:rsidRPr="00833E64">
        <w:rPr>
          <w:bCs/>
          <w:u w:val="single"/>
        </w:rPr>
        <w:t xml:space="preserve"> </w:t>
      </w:r>
      <w:r w:rsidRPr="00833E64">
        <w:rPr>
          <w:bCs/>
        </w:rPr>
        <w:t xml:space="preserve">  </w:t>
      </w:r>
      <w:r>
        <w:rPr>
          <w:bCs/>
        </w:rPr>
        <w:t xml:space="preserve">                                                          </w:t>
      </w:r>
    </w:p>
    <w:p w:rsidR="00232D00" w:rsidRPr="00AD1E74" w:rsidRDefault="009518B5" w:rsidP="00AD1E74">
      <w:pPr>
        <w:rPr>
          <w:bCs/>
        </w:rPr>
      </w:pPr>
      <w:r>
        <w:rPr>
          <w:bCs/>
        </w:rPr>
        <w:t xml:space="preserve">              </w:t>
      </w:r>
      <w:r w:rsidR="00AD1E74">
        <w:rPr>
          <w:bCs/>
        </w:rPr>
        <w:t xml:space="preserve">                        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46"/>
      <w:bookmarkEnd w:id="0"/>
      <w:r w:rsidRPr="00AD1E74">
        <w:rPr>
          <w:b/>
          <w:bCs/>
          <w:sz w:val="26"/>
          <w:szCs w:val="26"/>
        </w:rPr>
        <w:t>Порядок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>размещения сведений о доходах, расходах, об имуществе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 xml:space="preserve">и </w:t>
      </w:r>
      <w:proofErr w:type="gramStart"/>
      <w:r w:rsidRPr="00AD1E74">
        <w:rPr>
          <w:b/>
          <w:bCs/>
          <w:sz w:val="26"/>
          <w:szCs w:val="26"/>
        </w:rPr>
        <w:t>обязательствах</w:t>
      </w:r>
      <w:proofErr w:type="gramEnd"/>
      <w:r w:rsidRPr="00AD1E74">
        <w:rPr>
          <w:b/>
          <w:bCs/>
          <w:sz w:val="26"/>
          <w:szCs w:val="26"/>
        </w:rPr>
        <w:t xml:space="preserve"> имущественного характера лица, замещающего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 xml:space="preserve">должность </w:t>
      </w:r>
      <w:r>
        <w:rPr>
          <w:b/>
          <w:bCs/>
          <w:sz w:val="26"/>
          <w:szCs w:val="26"/>
        </w:rPr>
        <w:t>Г</w:t>
      </w:r>
      <w:r w:rsidRPr="00AD1E74">
        <w:rPr>
          <w:b/>
          <w:bCs/>
          <w:sz w:val="26"/>
          <w:szCs w:val="26"/>
        </w:rPr>
        <w:t>лавы администраци</w:t>
      </w:r>
      <w:proofErr w:type="gramStart"/>
      <w:r w:rsidRPr="00AD1E74">
        <w:rPr>
          <w:b/>
          <w:bCs/>
          <w:sz w:val="26"/>
          <w:szCs w:val="26"/>
        </w:rPr>
        <w:t>и</w:t>
      </w:r>
      <w:r w:rsidR="00712C7D" w:rsidRPr="00AD1E74">
        <w:rPr>
          <w:b/>
          <w:bCs/>
          <w:sz w:val="26"/>
          <w:szCs w:val="26"/>
        </w:rPr>
        <w:t>(</w:t>
      </w:r>
      <w:proofErr w:type="gramEnd"/>
      <w:r w:rsidR="00712C7D" w:rsidRPr="00AD1E74">
        <w:rPr>
          <w:b/>
          <w:bCs/>
          <w:sz w:val="26"/>
          <w:szCs w:val="26"/>
        </w:rPr>
        <w:t>исполнительно-</w:t>
      </w:r>
      <w:r w:rsidR="00712C7D">
        <w:rPr>
          <w:b/>
          <w:bCs/>
          <w:sz w:val="26"/>
          <w:szCs w:val="26"/>
        </w:rPr>
        <w:t xml:space="preserve">  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>распорядительного органа) муниципального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района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>"</w:t>
      </w:r>
      <w:r>
        <w:rPr>
          <w:b/>
          <w:bCs/>
          <w:sz w:val="26"/>
          <w:szCs w:val="26"/>
        </w:rPr>
        <w:t>Мещовский</w:t>
      </w:r>
      <w:r w:rsidRPr="00AD1E74">
        <w:rPr>
          <w:b/>
          <w:bCs/>
          <w:sz w:val="26"/>
          <w:szCs w:val="26"/>
        </w:rPr>
        <w:t xml:space="preserve"> район" по контракту, а также сведений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о доходах,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AD1E74">
        <w:rPr>
          <w:b/>
          <w:bCs/>
          <w:sz w:val="26"/>
          <w:szCs w:val="26"/>
        </w:rPr>
        <w:t>расходах</w:t>
      </w:r>
      <w:proofErr w:type="gramEnd"/>
      <w:r w:rsidRPr="00AD1E74">
        <w:rPr>
          <w:b/>
          <w:bCs/>
          <w:sz w:val="26"/>
          <w:szCs w:val="26"/>
        </w:rPr>
        <w:t>, имуществе и обязательствах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имущественного характера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>его супруги (супруга)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и несовершеннолетних детей</w:t>
      </w:r>
      <w:r w:rsidR="00712C7D" w:rsidRPr="00712C7D">
        <w:rPr>
          <w:b/>
          <w:bCs/>
          <w:sz w:val="26"/>
          <w:szCs w:val="26"/>
        </w:rPr>
        <w:t xml:space="preserve"> </w:t>
      </w:r>
      <w:proofErr w:type="gramStart"/>
      <w:r w:rsidR="00712C7D" w:rsidRPr="00AD1E74">
        <w:rPr>
          <w:b/>
          <w:bCs/>
          <w:sz w:val="26"/>
          <w:szCs w:val="26"/>
        </w:rPr>
        <w:t>на</w:t>
      </w:r>
      <w:proofErr w:type="gramEnd"/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 xml:space="preserve">официальном </w:t>
      </w:r>
      <w:proofErr w:type="gramStart"/>
      <w:r w:rsidRPr="00AD1E74">
        <w:rPr>
          <w:b/>
          <w:bCs/>
          <w:sz w:val="26"/>
          <w:szCs w:val="26"/>
        </w:rPr>
        <w:t>сайте</w:t>
      </w:r>
      <w:proofErr w:type="gramEnd"/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 xml:space="preserve">администрации </w:t>
      </w:r>
      <w:r w:rsidR="00712C7D">
        <w:rPr>
          <w:b/>
          <w:bCs/>
          <w:sz w:val="26"/>
          <w:szCs w:val="26"/>
        </w:rPr>
        <w:t>муниципального района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«Мещовский  </w:t>
      </w:r>
      <w:r w:rsidRPr="00AD1E74">
        <w:rPr>
          <w:b/>
          <w:bCs/>
          <w:sz w:val="26"/>
          <w:szCs w:val="26"/>
        </w:rPr>
        <w:t>район</w:t>
      </w:r>
      <w:r>
        <w:rPr>
          <w:b/>
          <w:bCs/>
          <w:sz w:val="26"/>
          <w:szCs w:val="26"/>
        </w:rPr>
        <w:t>»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в информационно-телекоммуникационной</w:t>
      </w:r>
    </w:p>
    <w:p w:rsidR="00712C7D" w:rsidRDefault="00AD1E74" w:rsidP="00712C7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1E74">
        <w:rPr>
          <w:b/>
          <w:bCs/>
          <w:sz w:val="26"/>
          <w:szCs w:val="26"/>
        </w:rPr>
        <w:t xml:space="preserve">сети </w:t>
      </w:r>
      <w:r>
        <w:rPr>
          <w:b/>
          <w:bCs/>
          <w:sz w:val="26"/>
          <w:szCs w:val="26"/>
        </w:rPr>
        <w:t>И</w:t>
      </w:r>
      <w:r w:rsidRPr="00AD1E74">
        <w:rPr>
          <w:b/>
          <w:bCs/>
          <w:sz w:val="26"/>
          <w:szCs w:val="26"/>
        </w:rPr>
        <w:t>нтернет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и предоставления средствам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массовой информации</w:t>
      </w:r>
      <w:r w:rsidR="00712C7D" w:rsidRPr="00712C7D">
        <w:rPr>
          <w:b/>
          <w:bCs/>
          <w:sz w:val="26"/>
          <w:szCs w:val="26"/>
        </w:rPr>
        <w:t xml:space="preserve"> </w:t>
      </w:r>
      <w:r w:rsidR="00712C7D" w:rsidRPr="00AD1E74">
        <w:rPr>
          <w:b/>
          <w:bCs/>
          <w:sz w:val="26"/>
          <w:szCs w:val="26"/>
        </w:rPr>
        <w:t>для опубликования</w:t>
      </w:r>
    </w:p>
    <w:p w:rsidR="00AD1E74" w:rsidRPr="00AD1E74" w:rsidRDefault="00AD1E74" w:rsidP="00AD1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1E74" w:rsidRPr="00AD1E74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E7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D1E74">
        <w:rPr>
          <w:rFonts w:ascii="Times New Roman" w:hAnsi="Times New Roman" w:cs="Times New Roman"/>
          <w:sz w:val="26"/>
          <w:szCs w:val="26"/>
        </w:rPr>
        <w:t>Настоящим Порядком устанавливается обязанность отдела организационно-контрольной работы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  </w:t>
      </w:r>
      <w:r w:rsidRPr="00AD1E74">
        <w:rPr>
          <w:rFonts w:ascii="Times New Roman" w:hAnsi="Times New Roman" w:cs="Times New Roman"/>
          <w:sz w:val="26"/>
          <w:szCs w:val="26"/>
        </w:rPr>
        <w:t xml:space="preserve"> по размещению сведений о доходах, расходах, об имуществе и обязательствах имущественного характера лица, замещающего должность Главы администрации (исполнительно-распорядительного органа) муниципального района "</w:t>
      </w:r>
      <w:r>
        <w:rPr>
          <w:rFonts w:ascii="Times New Roman" w:hAnsi="Times New Roman" w:cs="Times New Roman"/>
          <w:sz w:val="26"/>
          <w:szCs w:val="26"/>
        </w:rPr>
        <w:t>Мещовский</w:t>
      </w:r>
      <w:r w:rsidRPr="00AD1E74">
        <w:rPr>
          <w:rFonts w:ascii="Times New Roman" w:hAnsi="Times New Roman" w:cs="Times New Roman"/>
          <w:sz w:val="26"/>
          <w:szCs w:val="26"/>
        </w:rPr>
        <w:t xml:space="preserve"> район" по контракту, а также сведений о доходах, расходах,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«Мещовск</w:t>
      </w:r>
      <w:r w:rsidR="00712C7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й район» </w:t>
      </w:r>
      <w:r w:rsidRPr="00AD1E7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 и предоставлению этих сведений средствам массовой информации для опубликования в связи с их запросами.</w:t>
      </w:r>
    </w:p>
    <w:p w:rsidR="00712C7D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1"/>
      <w:bookmarkEnd w:id="1"/>
      <w:r w:rsidRPr="00AD1E7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D1E7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«Мещовский </w:t>
      </w:r>
      <w:r w:rsidRPr="00AD1E74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1E74">
        <w:rPr>
          <w:rFonts w:ascii="Times New Roman" w:hAnsi="Times New Roman" w:cs="Times New Roman"/>
          <w:sz w:val="26"/>
          <w:szCs w:val="26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администрации (исполнительно-распорядительного органа) муниципального района "</w:t>
      </w:r>
      <w:r>
        <w:rPr>
          <w:rFonts w:ascii="Times New Roman" w:hAnsi="Times New Roman" w:cs="Times New Roman"/>
          <w:sz w:val="26"/>
          <w:szCs w:val="26"/>
        </w:rPr>
        <w:t>Мещовский</w:t>
      </w:r>
      <w:r w:rsidRPr="00AD1E74">
        <w:rPr>
          <w:rFonts w:ascii="Times New Roman" w:hAnsi="Times New Roman" w:cs="Times New Roman"/>
          <w:sz w:val="26"/>
          <w:szCs w:val="26"/>
        </w:rPr>
        <w:t xml:space="preserve"> район", а также сведения о доходах, расходах, имуществе и обязательствах имущественного характера его супруги (супруга) и несовершеннолетних дете</w:t>
      </w:r>
      <w:r w:rsidR="00712C7D" w:rsidRPr="00AD1E74">
        <w:rPr>
          <w:rFonts w:ascii="Times New Roman" w:hAnsi="Times New Roman" w:cs="Times New Roman"/>
          <w:sz w:val="26"/>
          <w:szCs w:val="26"/>
        </w:rPr>
        <w:t>й:</w:t>
      </w:r>
      <w:proofErr w:type="gramEnd"/>
    </w:p>
    <w:p w:rsidR="00712C7D" w:rsidRDefault="00AD1E74" w:rsidP="00712C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E74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лицу, замещающему должность Главы администрации, а также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12C7D" w:rsidRDefault="00AD1E74" w:rsidP="00712C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E74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Главе администрации, а также его супруге (супругу) и несовершеннолетним детям</w:t>
      </w:r>
      <w:r w:rsidR="00712C7D" w:rsidRPr="00AD1E74">
        <w:rPr>
          <w:rFonts w:ascii="Times New Roman" w:hAnsi="Times New Roman" w:cs="Times New Roman"/>
          <w:sz w:val="26"/>
          <w:szCs w:val="26"/>
        </w:rPr>
        <w:t>;</w:t>
      </w:r>
    </w:p>
    <w:p w:rsidR="00AD1E74" w:rsidRPr="00AD1E74" w:rsidRDefault="00AD1E74" w:rsidP="00712C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E74">
        <w:rPr>
          <w:rFonts w:ascii="Times New Roman" w:hAnsi="Times New Roman" w:cs="Times New Roman"/>
          <w:sz w:val="26"/>
          <w:szCs w:val="26"/>
        </w:rPr>
        <w:t>в) декларированный годовой доход главы администрации, а также его супруги (супруга) и несовершеннолетних детей;</w:t>
      </w:r>
    </w:p>
    <w:p w:rsidR="00AD1E74" w:rsidRPr="00AD1E74" w:rsidRDefault="00AD1E74" w:rsidP="00AD1E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1E74">
        <w:rPr>
          <w:rFonts w:ascii="Times New Roman" w:hAnsi="Times New Roman" w:cs="Times New Roman"/>
          <w:sz w:val="26"/>
          <w:szCs w:val="26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Главы администрации по контракту, а также и его супруги (супруга) за три последних года, предшествующих отчетному периоду.</w:t>
      </w:r>
      <w:proofErr w:type="gramEnd"/>
    </w:p>
    <w:p w:rsidR="00712C7D" w:rsidRDefault="00712C7D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2C7D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425F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w:anchor="Par61" w:tooltip="2. На официальном сайте администрации Дзержинского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администрации (исполнит" w:history="1">
        <w:r w:rsidRPr="00CB42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CB425F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лица, замещающего должность Главы администрации (исполнительно-распорядительного органа) муниципального района "</w:t>
      </w:r>
      <w:r w:rsidR="00CB425F">
        <w:rPr>
          <w:rFonts w:ascii="Times New Roman" w:hAnsi="Times New Roman" w:cs="Times New Roman"/>
          <w:sz w:val="26"/>
          <w:szCs w:val="26"/>
        </w:rPr>
        <w:t>Мещовский</w:t>
      </w:r>
      <w:r w:rsidRPr="00CB425F">
        <w:rPr>
          <w:rFonts w:ascii="Times New Roman" w:hAnsi="Times New Roman" w:cs="Times New Roman"/>
          <w:sz w:val="26"/>
          <w:szCs w:val="26"/>
        </w:rPr>
        <w:t xml:space="preserve"> район" по контракту, а также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лица, замещающего должность Главы администрации по контракту;</w:t>
      </w: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главы администрации по контракту, а также его супруги (супруга), детей и иных членов семьи;</w:t>
      </w: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должность Главы администрации по контракту, а также его супруге (супругу), детям, иным членам семьи на праве собственности или находящихся в их пользовании;</w:t>
      </w: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712C7D" w:rsidRDefault="00712C7D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61" w:tooltip="2. На официальном сайте администрации Дзержинского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администрации (исполнит" w:history="1">
        <w:r w:rsidRPr="00CB42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CB425F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должности Главы администрации по контракту находятся на официальном сайте администрации </w:t>
      </w:r>
      <w:r w:rsidR="00CB425F">
        <w:rPr>
          <w:rFonts w:ascii="Times New Roman" w:hAnsi="Times New Roman" w:cs="Times New Roman"/>
          <w:sz w:val="26"/>
          <w:szCs w:val="26"/>
        </w:rPr>
        <w:t>муниципального района «Мещовский</w:t>
      </w:r>
      <w:r w:rsidRPr="00CB425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B425F">
        <w:rPr>
          <w:rFonts w:ascii="Times New Roman" w:hAnsi="Times New Roman" w:cs="Times New Roman"/>
          <w:sz w:val="26"/>
          <w:szCs w:val="26"/>
        </w:rPr>
        <w:t xml:space="preserve">» </w:t>
      </w:r>
      <w:r w:rsidRPr="00CB425F">
        <w:rPr>
          <w:rFonts w:ascii="Times New Roman" w:hAnsi="Times New Roman" w:cs="Times New Roman"/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AD1E74" w:rsidRPr="00CB425F" w:rsidRDefault="00AD1E74" w:rsidP="00AD1E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администрации </w:t>
      </w:r>
      <w:r w:rsidR="00CB425F">
        <w:rPr>
          <w:rFonts w:ascii="Times New Roman" w:hAnsi="Times New Roman" w:cs="Times New Roman"/>
          <w:sz w:val="26"/>
          <w:szCs w:val="26"/>
        </w:rPr>
        <w:t>муниципального района «Мещовский</w:t>
      </w:r>
      <w:r w:rsidRPr="00CB425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B425F">
        <w:rPr>
          <w:rFonts w:ascii="Times New Roman" w:hAnsi="Times New Roman" w:cs="Times New Roman"/>
          <w:sz w:val="26"/>
          <w:szCs w:val="26"/>
        </w:rPr>
        <w:t xml:space="preserve">» </w:t>
      </w:r>
      <w:r w:rsidRPr="00CB425F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61" w:tooltip="2. На официальном сайте администрации Дзержинского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администрации (исполнит" w:history="1">
        <w:r w:rsidRPr="00CB42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CB425F">
        <w:rPr>
          <w:rFonts w:ascii="Times New Roman" w:hAnsi="Times New Roman" w:cs="Times New Roman"/>
          <w:sz w:val="26"/>
          <w:szCs w:val="26"/>
        </w:rPr>
        <w:t xml:space="preserve"> настоящего Порядка, обеспечивается </w:t>
      </w:r>
      <w:r w:rsidR="00CB425F">
        <w:rPr>
          <w:rFonts w:ascii="Times New Roman" w:hAnsi="Times New Roman" w:cs="Times New Roman"/>
          <w:sz w:val="26"/>
          <w:szCs w:val="26"/>
        </w:rPr>
        <w:t>начальником</w:t>
      </w:r>
      <w:r w:rsidRPr="00CB425F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CB425F">
        <w:rPr>
          <w:rFonts w:ascii="Times New Roman" w:hAnsi="Times New Roman" w:cs="Times New Roman"/>
          <w:sz w:val="26"/>
          <w:szCs w:val="26"/>
        </w:rPr>
        <w:t>а</w:t>
      </w:r>
      <w:r w:rsidRPr="00CB425F">
        <w:rPr>
          <w:rFonts w:ascii="Times New Roman" w:hAnsi="Times New Roman" w:cs="Times New Roman"/>
          <w:sz w:val="26"/>
          <w:szCs w:val="26"/>
        </w:rPr>
        <w:t xml:space="preserve"> организационно-контрольной работы </w:t>
      </w:r>
      <w:r w:rsidR="00CB425F">
        <w:rPr>
          <w:rFonts w:ascii="Times New Roman" w:hAnsi="Times New Roman" w:cs="Times New Roman"/>
          <w:sz w:val="26"/>
          <w:szCs w:val="26"/>
        </w:rPr>
        <w:t xml:space="preserve"> </w:t>
      </w:r>
      <w:r w:rsidRPr="00CB425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B425F">
        <w:rPr>
          <w:rFonts w:ascii="Times New Roman" w:hAnsi="Times New Roman" w:cs="Times New Roman"/>
          <w:sz w:val="26"/>
          <w:szCs w:val="26"/>
        </w:rPr>
        <w:t xml:space="preserve">муниципального района «Мещовский район»  </w:t>
      </w:r>
      <w:r w:rsidRPr="00CB425F">
        <w:rPr>
          <w:rFonts w:ascii="Times New Roman" w:hAnsi="Times New Roman" w:cs="Times New Roman"/>
          <w:sz w:val="26"/>
          <w:szCs w:val="26"/>
        </w:rPr>
        <w:t xml:space="preserve"> в электронном виде по формам согласно </w:t>
      </w:r>
      <w:hyperlink w:anchor="Par93" w:tooltip="                                 СВЕДЕНИЯ" w:history="1">
        <w:r w:rsidRPr="00CB42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приложениям 1</w:t>
        </w:r>
      </w:hyperlink>
      <w:r w:rsidRPr="00CB42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ar159" w:tooltip="                            СВЕДЕНИЯ О РАСХОДАХ" w:history="1">
        <w:r w:rsidRPr="00CB425F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CB425F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D1E74" w:rsidRPr="00CB425F" w:rsidRDefault="00AD1E74" w:rsidP="00AD1E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 xml:space="preserve">6. Муниципальный служащий отдела организационно-контрольной работы </w:t>
      </w:r>
      <w:r w:rsidR="00CB425F">
        <w:rPr>
          <w:rFonts w:ascii="Times New Roman" w:hAnsi="Times New Roman" w:cs="Times New Roman"/>
          <w:sz w:val="26"/>
          <w:szCs w:val="26"/>
        </w:rPr>
        <w:t xml:space="preserve"> </w:t>
      </w:r>
      <w:r w:rsidRPr="00CB425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B425F">
        <w:rPr>
          <w:rFonts w:ascii="Times New Roman" w:hAnsi="Times New Roman" w:cs="Times New Roman"/>
          <w:sz w:val="26"/>
          <w:szCs w:val="26"/>
        </w:rPr>
        <w:t xml:space="preserve"> муниципального района  «Мещовский район»</w:t>
      </w:r>
      <w:r w:rsidRPr="00CB425F">
        <w:rPr>
          <w:rFonts w:ascii="Times New Roman" w:hAnsi="Times New Roman" w:cs="Times New Roman"/>
          <w:sz w:val="26"/>
          <w:szCs w:val="26"/>
        </w:rPr>
        <w:t>, в должностные обязанности которого входит работа со сведениями о доходах, расходах, об имуществе и обязательствах имущественного характера:</w:t>
      </w: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lastRenderedPageBreak/>
        <w:t>1) в трехдневный срок со дня поступления запроса от средства массовой информации сообщает о нем лицу, замещающему должность Главы администрации по контракту, в отношении которого поступил запрос;</w:t>
      </w: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 xml:space="preserve">2) в семидневный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61" w:tooltip="2. На официальном сайте администрации Дзержинского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администрации (исполнит" w:history="1">
        <w:r w:rsidRPr="00CB42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CB42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425F">
        <w:rPr>
          <w:rFonts w:ascii="Times New Roman" w:hAnsi="Times New Roman" w:cs="Times New Roman"/>
          <w:sz w:val="26"/>
          <w:szCs w:val="26"/>
        </w:rPr>
        <w:t>настоящего Порядка, в том случае, если запрашиваемые сведения отсутствуют на официальном сайте;</w:t>
      </w:r>
    </w:p>
    <w:p w:rsidR="00AD1E74" w:rsidRPr="00CB425F" w:rsidRDefault="00AD1E74" w:rsidP="00AD1E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25F">
        <w:rPr>
          <w:rFonts w:ascii="Times New Roman" w:hAnsi="Times New Roman" w:cs="Times New Roman"/>
          <w:sz w:val="26"/>
          <w:szCs w:val="26"/>
        </w:rPr>
        <w:t>3) несет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D1E74" w:rsidRPr="00CB425F" w:rsidRDefault="00AD1E74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E74" w:rsidRPr="00CB425F" w:rsidRDefault="00AD1E74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E74" w:rsidRDefault="00AD1E74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Default="00CB425F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1795" w:rsidRPr="00CB425F" w:rsidRDefault="003C1795" w:rsidP="00AD1E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25F" w:rsidRPr="00AD1E74" w:rsidRDefault="00CB425F" w:rsidP="00CB425F">
      <w:pPr>
        <w:rPr>
          <w:bCs/>
        </w:rPr>
      </w:pPr>
      <w:r>
        <w:rPr>
          <w:b/>
          <w:bCs/>
        </w:rPr>
        <w:t xml:space="preserve"> </w:t>
      </w: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C7D" w:rsidRDefault="00712C7D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425F" w:rsidRPr="00CB425F" w:rsidRDefault="00CB425F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к Порядку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proofErr w:type="gramStart"/>
      <w:r w:rsidRPr="00CB425F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характера лица, замещающего должность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B425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1795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«Мещовский район» </w:t>
      </w:r>
      <w:r w:rsidRPr="00CB425F">
        <w:rPr>
          <w:rFonts w:ascii="Times New Roman" w:hAnsi="Times New Roman" w:cs="Times New Roman"/>
          <w:sz w:val="24"/>
          <w:szCs w:val="24"/>
        </w:rPr>
        <w:t xml:space="preserve">по контракту, а </w:t>
      </w:r>
    </w:p>
    <w:p w:rsidR="003C1795" w:rsidRDefault="003C1795" w:rsidP="003C1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425F" w:rsidRPr="00CB425F">
        <w:rPr>
          <w:rFonts w:ascii="Times New Roman" w:hAnsi="Times New Roman" w:cs="Times New Roman"/>
          <w:sz w:val="24"/>
          <w:szCs w:val="24"/>
        </w:rPr>
        <w:t>также его супруг</w:t>
      </w:r>
      <w:proofErr w:type="gramStart"/>
      <w:r w:rsidR="00CB425F" w:rsidRPr="00CB425F">
        <w:rPr>
          <w:rFonts w:ascii="Times New Roman" w:hAnsi="Times New Roman" w:cs="Times New Roman"/>
          <w:sz w:val="24"/>
          <w:szCs w:val="24"/>
        </w:rPr>
        <w:t>и</w:t>
      </w:r>
      <w:r w:rsidRPr="00CB42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B425F">
        <w:rPr>
          <w:rFonts w:ascii="Times New Roman" w:hAnsi="Times New Roman" w:cs="Times New Roman"/>
          <w:sz w:val="24"/>
          <w:szCs w:val="24"/>
        </w:rPr>
        <w:t xml:space="preserve">супруга) и </w:t>
      </w:r>
    </w:p>
    <w:p w:rsidR="00CB425F" w:rsidRPr="00CB425F" w:rsidRDefault="003C1795" w:rsidP="003C1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CB425F" w:rsidRPr="003C1795" w:rsidRDefault="00CB425F" w:rsidP="003C1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 xml:space="preserve">от </w:t>
      </w:r>
      <w:r w:rsidR="00446C5D">
        <w:rPr>
          <w:rFonts w:ascii="Times New Roman" w:hAnsi="Times New Roman" w:cs="Times New Roman"/>
          <w:sz w:val="24"/>
          <w:szCs w:val="24"/>
        </w:rPr>
        <w:t xml:space="preserve">18 июня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CB425F">
        <w:rPr>
          <w:rFonts w:ascii="Times New Roman" w:hAnsi="Times New Roman" w:cs="Times New Roman"/>
          <w:sz w:val="24"/>
          <w:szCs w:val="24"/>
        </w:rPr>
        <w:t xml:space="preserve"> г. N </w:t>
      </w:r>
      <w:r w:rsidR="00446C5D">
        <w:rPr>
          <w:rFonts w:ascii="Times New Roman" w:hAnsi="Times New Roman" w:cs="Times New Roman"/>
          <w:sz w:val="24"/>
          <w:szCs w:val="24"/>
        </w:rPr>
        <w:t>406</w:t>
      </w:r>
    </w:p>
    <w:p w:rsidR="00CB425F" w:rsidRDefault="00CB425F" w:rsidP="00CB42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93"/>
      <w:bookmarkEnd w:id="2"/>
      <w:r w:rsidRPr="00CB425F">
        <w:rPr>
          <w:sz w:val="26"/>
          <w:szCs w:val="26"/>
        </w:rPr>
        <w:t>СВЕДЕНИЯ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о доходах, об имуществе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 xml:space="preserve">и </w:t>
      </w:r>
      <w:proofErr w:type="gramStart"/>
      <w:r w:rsidRPr="00CB425F">
        <w:rPr>
          <w:sz w:val="26"/>
          <w:szCs w:val="26"/>
        </w:rPr>
        <w:t>обязательствах</w:t>
      </w:r>
      <w:proofErr w:type="gramEnd"/>
      <w:r w:rsidRPr="00CB425F">
        <w:rPr>
          <w:sz w:val="26"/>
          <w:szCs w:val="26"/>
        </w:rPr>
        <w:t xml:space="preserve"> имущественного характера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Ф.И.О.______________________________________________,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лица, замещающего должность Главы администрации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CB425F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«Мещовский район» </w:t>
      </w:r>
      <w:r w:rsidRPr="00CB425F">
        <w:rPr>
          <w:sz w:val="26"/>
          <w:szCs w:val="26"/>
        </w:rPr>
        <w:t>по контракту, а также его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супруги (супруга) и несовершеннолетних детей за период</w:t>
      </w:r>
    </w:p>
    <w:p w:rsid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с 1 января по 31 декабря 20</w:t>
      </w:r>
      <w:r>
        <w:rPr>
          <w:sz w:val="26"/>
          <w:szCs w:val="26"/>
        </w:rPr>
        <w:t>2</w:t>
      </w:r>
      <w:r w:rsidRPr="00CB425F">
        <w:rPr>
          <w:sz w:val="26"/>
          <w:szCs w:val="26"/>
        </w:rPr>
        <w:t>_ года</w:t>
      </w:r>
    </w:p>
    <w:p w:rsidR="003C1795" w:rsidRPr="00CB425F" w:rsidRDefault="003C1795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7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276"/>
        <w:gridCol w:w="992"/>
        <w:gridCol w:w="992"/>
        <w:gridCol w:w="992"/>
        <w:gridCol w:w="851"/>
        <w:gridCol w:w="992"/>
        <w:gridCol w:w="992"/>
        <w:gridCol w:w="1534"/>
      </w:tblGrid>
      <w:tr w:rsidR="003C1795" w:rsidTr="003C17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Перечень объектов недвижимого имущества, находящихся</w:t>
            </w:r>
          </w:p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в пользовании</w:t>
            </w:r>
          </w:p>
        </w:tc>
      </w:tr>
      <w:tr w:rsidR="003C1795" w:rsidTr="003C179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Страна</w:t>
            </w:r>
          </w:p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3C1795" w:rsidTr="003C17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9</w:t>
            </w:r>
          </w:p>
        </w:tc>
      </w:tr>
      <w:tr w:rsidR="003C1795" w:rsidTr="003C17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1795" w:rsidTr="003C17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795" w:rsidRDefault="003C1795" w:rsidP="003C1795">
      <w:pPr>
        <w:pStyle w:val="ConsPlusNormal"/>
        <w:jc w:val="both"/>
      </w:pP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1795">
        <w:rPr>
          <w:rFonts w:ascii="Times New Roman" w:hAnsi="Times New Roman" w:cs="Times New Roman"/>
          <w:sz w:val="24"/>
          <w:szCs w:val="24"/>
        </w:rPr>
        <w:t>1 - указываются фамилия, имя, отчество и должность лица, замещающего должность Главы администрации по контракту (супругов и детей не указываются);</w:t>
      </w:r>
    </w:p>
    <w:p w:rsidR="003C1795" w:rsidRPr="003C1795" w:rsidRDefault="003C1795" w:rsidP="003C179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C1795">
        <w:rPr>
          <w:rFonts w:ascii="Times New Roman" w:hAnsi="Times New Roman" w:cs="Times New Roman"/>
          <w:sz w:val="24"/>
          <w:szCs w:val="24"/>
        </w:rPr>
        <w:t>3, 7 - например, жилой дом, земельный участок и т.д.;</w:t>
      </w:r>
    </w:p>
    <w:p w:rsidR="003C1795" w:rsidRPr="003C1795" w:rsidRDefault="003C1795" w:rsidP="003C179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C1795">
        <w:rPr>
          <w:rFonts w:ascii="Times New Roman" w:hAnsi="Times New Roman" w:cs="Times New Roman"/>
          <w:sz w:val="24"/>
          <w:szCs w:val="24"/>
        </w:rPr>
        <w:t>5, 9 - например, Россия или иная страна (государство).</w:t>
      </w: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Pr="003C1795" w:rsidRDefault="003C1795" w:rsidP="003C1795">
      <w:pPr>
        <w:tabs>
          <w:tab w:val="left" w:pos="6336"/>
        </w:tabs>
        <w:jc w:val="right"/>
        <w:rPr>
          <w:sz w:val="26"/>
          <w:szCs w:val="26"/>
        </w:rPr>
      </w:pP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к Порядку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размещения сведений о доходах, расходах,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 xml:space="preserve">об имуществе и обязательствах </w:t>
      </w:r>
      <w:proofErr w:type="gramStart"/>
      <w:r w:rsidRPr="003C1795">
        <w:rPr>
          <w:sz w:val="22"/>
          <w:szCs w:val="22"/>
        </w:rPr>
        <w:t>имущественного</w:t>
      </w:r>
      <w:proofErr w:type="gramEnd"/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характера лица, замещающего должность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Главы администрации муниципального района</w:t>
      </w:r>
    </w:p>
    <w:p w:rsid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«Мещовский район» по контракту, а</w:t>
      </w:r>
    </w:p>
    <w:p w:rsid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3C1795">
        <w:rPr>
          <w:sz w:val="22"/>
          <w:szCs w:val="22"/>
        </w:rPr>
        <w:t xml:space="preserve"> также его супруг</w:t>
      </w:r>
      <w:proofErr w:type="gramStart"/>
      <w:r w:rsidRPr="003C1795">
        <w:rPr>
          <w:sz w:val="22"/>
          <w:szCs w:val="22"/>
        </w:rPr>
        <w:t>и(</w:t>
      </w:r>
      <w:proofErr w:type="gramEnd"/>
      <w:r w:rsidRPr="003C1795">
        <w:rPr>
          <w:sz w:val="22"/>
          <w:szCs w:val="22"/>
        </w:rPr>
        <w:t xml:space="preserve">супруга) и 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несовершеннолетних детей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 xml:space="preserve">от </w:t>
      </w:r>
      <w:r w:rsidR="00446C5D">
        <w:rPr>
          <w:sz w:val="22"/>
          <w:szCs w:val="22"/>
        </w:rPr>
        <w:t xml:space="preserve">18 июня </w:t>
      </w:r>
      <w:r w:rsidRPr="003C1795">
        <w:rPr>
          <w:sz w:val="22"/>
          <w:szCs w:val="22"/>
        </w:rPr>
        <w:t xml:space="preserve">2020 г. N </w:t>
      </w:r>
      <w:r w:rsidR="00446C5D">
        <w:rPr>
          <w:sz w:val="22"/>
          <w:szCs w:val="22"/>
        </w:rPr>
        <w:t>406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</w:p>
    <w:p w:rsidR="003C1795" w:rsidRDefault="003C1795" w:rsidP="003C1795">
      <w:pPr>
        <w:tabs>
          <w:tab w:val="left" w:pos="6336"/>
        </w:tabs>
        <w:jc w:val="right"/>
        <w:rPr>
          <w:sz w:val="26"/>
          <w:szCs w:val="26"/>
        </w:rPr>
      </w:pPr>
      <w:bookmarkStart w:id="3" w:name="_GoBack"/>
      <w:bookmarkEnd w:id="3"/>
    </w:p>
    <w:p w:rsidR="003C1795" w:rsidRDefault="003C1795" w:rsidP="003C1795">
      <w:pPr>
        <w:tabs>
          <w:tab w:val="left" w:pos="6336"/>
        </w:tabs>
        <w:jc w:val="right"/>
        <w:rPr>
          <w:sz w:val="26"/>
          <w:szCs w:val="26"/>
        </w:rPr>
      </w:pPr>
    </w:p>
    <w:p w:rsid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СВЕДЕНИЯ О РАСХОДАХ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Ф.И.О._______________________________________________,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лица, замещающего должность Главы администрации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C1795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3C1795">
        <w:rPr>
          <w:rFonts w:ascii="Times New Roman" w:hAnsi="Times New Roman" w:cs="Times New Roman"/>
          <w:sz w:val="26"/>
          <w:szCs w:val="26"/>
        </w:rPr>
        <w:t xml:space="preserve"> по контракту, а также его супруги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(супруга) и несовершеннолетних детей за период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с 1 января по 31 декабря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C1795">
        <w:rPr>
          <w:rFonts w:ascii="Times New Roman" w:hAnsi="Times New Roman" w:cs="Times New Roman"/>
          <w:sz w:val="26"/>
          <w:szCs w:val="26"/>
        </w:rPr>
        <w:t>_ года &lt;*&gt;</w:t>
      </w:r>
      <w:hyperlink w:anchor="Par181" w:tooltip="&lt;*&gt; Сведения о расходах заполняются только в случае, если в отчетном периоде служащим (работником)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" w:history="1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282"/>
        <w:gridCol w:w="1134"/>
        <w:gridCol w:w="1868"/>
        <w:gridCol w:w="2098"/>
      </w:tblGrid>
      <w:tr w:rsidR="003C1795" w:rsidTr="00A40B5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Перечень приобретенного имущества: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совершена сделка, и сумма этих средств</w:t>
            </w:r>
          </w:p>
        </w:tc>
      </w:tr>
      <w:tr w:rsidR="003C1795" w:rsidTr="00122FC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95" w:rsidTr="00A40B5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95" w:rsidTr="00A40B5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</w:tr>
    </w:tbl>
    <w:p w:rsidR="003C1795" w:rsidRDefault="003C1795" w:rsidP="003C1795">
      <w:pPr>
        <w:pStyle w:val="ConsPlusNormal"/>
        <w:jc w:val="both"/>
      </w:pPr>
    </w:p>
    <w:p w:rsidR="003C1795" w:rsidRDefault="003C1795" w:rsidP="003C1795">
      <w:pPr>
        <w:pStyle w:val="ConsPlusNormal"/>
        <w:ind w:firstLine="540"/>
        <w:jc w:val="both"/>
      </w:pPr>
      <w:r>
        <w:t>--------------------------------</w:t>
      </w:r>
    </w:p>
    <w:p w:rsidR="00A40B50" w:rsidRDefault="003C1795" w:rsidP="00701CFC">
      <w:pPr>
        <w:pStyle w:val="ConsPlusNormal"/>
        <w:spacing w:before="200"/>
        <w:ind w:firstLine="540"/>
        <w:jc w:val="both"/>
      </w:pPr>
      <w:bookmarkStart w:id="4" w:name="Par181"/>
      <w:bookmarkEnd w:id="4"/>
      <w:proofErr w:type="gramStart"/>
      <w:r w:rsidRPr="003C1795">
        <w:rPr>
          <w:rFonts w:ascii="Times New Roman" w:hAnsi="Times New Roman" w:cs="Times New Roman"/>
          <w:sz w:val="24"/>
          <w:szCs w:val="24"/>
        </w:rPr>
        <w:t>&lt;*&gt; Сведения о расходах заполняются только в случае, если в отчетном периоде служащим (работником),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сумма такой сделки или общая сумма совершенных сделок превышает общий доход данного лица и его супруги (супруга</w:t>
      </w:r>
      <w:proofErr w:type="gramEnd"/>
      <w:r w:rsidRPr="003C1795">
        <w:rPr>
          <w:rFonts w:ascii="Times New Roman" w:hAnsi="Times New Roman" w:cs="Times New Roman"/>
          <w:sz w:val="24"/>
          <w:szCs w:val="24"/>
        </w:rPr>
        <w:t>) за три последних года, предшествующих отчетному периоду.</w:t>
      </w:r>
    </w:p>
    <w:sectPr w:rsidR="00A40B50" w:rsidSect="008B686F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A4" w:rsidRDefault="00A706A4">
      <w:r>
        <w:separator/>
      </w:r>
    </w:p>
  </w:endnote>
  <w:endnote w:type="continuationSeparator" w:id="0">
    <w:p w:rsidR="00A706A4" w:rsidRDefault="00A7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97"/>
      <w:docPartObj>
        <w:docPartGallery w:val="Page Numbers (Bottom of Page)"/>
        <w:docPartUnique/>
      </w:docPartObj>
    </w:sdtPr>
    <w:sdtContent>
      <w:p w:rsidR="00712C7D" w:rsidRDefault="00272295">
        <w:pPr>
          <w:pStyle w:val="a8"/>
          <w:jc w:val="right"/>
        </w:pPr>
        <w:fldSimple w:instr=" PAGE   \* MERGEFORMAT ">
          <w:r w:rsidR="00446C5D">
            <w:rPr>
              <w:noProof/>
            </w:rPr>
            <w:t>7</w:t>
          </w:r>
        </w:fldSimple>
      </w:p>
    </w:sdtContent>
  </w:sdt>
  <w:p w:rsidR="00712C7D" w:rsidRDefault="00712C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7D" w:rsidRDefault="00712C7D" w:rsidP="00A40B50">
    <w:pPr>
      <w:pStyle w:val="a8"/>
    </w:pPr>
  </w:p>
  <w:p w:rsidR="00712C7D" w:rsidRDefault="00712C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A4" w:rsidRDefault="00A706A4">
      <w:r>
        <w:separator/>
      </w:r>
    </w:p>
  </w:footnote>
  <w:footnote w:type="continuationSeparator" w:id="0">
    <w:p w:rsidR="00A706A4" w:rsidRDefault="00A70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57861AB"/>
    <w:multiLevelType w:val="hybridMultilevel"/>
    <w:tmpl w:val="505C64A6"/>
    <w:lvl w:ilvl="0" w:tplc="950C9A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C41C30"/>
    <w:multiLevelType w:val="hybridMultilevel"/>
    <w:tmpl w:val="DFEA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5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1714D"/>
    <w:multiLevelType w:val="hybridMultilevel"/>
    <w:tmpl w:val="B440AF2E"/>
    <w:lvl w:ilvl="0" w:tplc="9E0E133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7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3"/>
  </w:num>
  <w:num w:numId="7">
    <w:abstractNumId w:val="8"/>
  </w:num>
  <w:num w:numId="8">
    <w:abstractNumId w:val="17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73D2B"/>
    <w:rsid w:val="000B4675"/>
    <w:rsid w:val="00105402"/>
    <w:rsid w:val="0012135C"/>
    <w:rsid w:val="00122FC0"/>
    <w:rsid w:val="00127F57"/>
    <w:rsid w:val="00150F9F"/>
    <w:rsid w:val="00167C0E"/>
    <w:rsid w:val="00170702"/>
    <w:rsid w:val="001A4883"/>
    <w:rsid w:val="001A600C"/>
    <w:rsid w:val="001C1D4E"/>
    <w:rsid w:val="001C44E1"/>
    <w:rsid w:val="00200546"/>
    <w:rsid w:val="00222360"/>
    <w:rsid w:val="00232D00"/>
    <w:rsid w:val="0025095B"/>
    <w:rsid w:val="00257D1C"/>
    <w:rsid w:val="002618AB"/>
    <w:rsid w:val="00262ED2"/>
    <w:rsid w:val="00272295"/>
    <w:rsid w:val="00296202"/>
    <w:rsid w:val="002B1B82"/>
    <w:rsid w:val="002C42F3"/>
    <w:rsid w:val="002D4787"/>
    <w:rsid w:val="002D6911"/>
    <w:rsid w:val="0031203A"/>
    <w:rsid w:val="00362152"/>
    <w:rsid w:val="0037309B"/>
    <w:rsid w:val="003867BE"/>
    <w:rsid w:val="00393C71"/>
    <w:rsid w:val="003C1795"/>
    <w:rsid w:val="003D68EB"/>
    <w:rsid w:val="003E5F0B"/>
    <w:rsid w:val="003F4471"/>
    <w:rsid w:val="00404182"/>
    <w:rsid w:val="0040580B"/>
    <w:rsid w:val="004071F6"/>
    <w:rsid w:val="0042388A"/>
    <w:rsid w:val="00446C5D"/>
    <w:rsid w:val="00451D53"/>
    <w:rsid w:val="00474C7B"/>
    <w:rsid w:val="004910C8"/>
    <w:rsid w:val="00495934"/>
    <w:rsid w:val="004B2733"/>
    <w:rsid w:val="004D3E9C"/>
    <w:rsid w:val="004D585A"/>
    <w:rsid w:val="004F5EB8"/>
    <w:rsid w:val="00510C98"/>
    <w:rsid w:val="0051225F"/>
    <w:rsid w:val="00523B3D"/>
    <w:rsid w:val="005960C4"/>
    <w:rsid w:val="005B683B"/>
    <w:rsid w:val="005C0C37"/>
    <w:rsid w:val="0062481E"/>
    <w:rsid w:val="00625805"/>
    <w:rsid w:val="00634C54"/>
    <w:rsid w:val="006918FD"/>
    <w:rsid w:val="00696185"/>
    <w:rsid w:val="006C4BD9"/>
    <w:rsid w:val="006E1C3B"/>
    <w:rsid w:val="006E7394"/>
    <w:rsid w:val="006F0721"/>
    <w:rsid w:val="00701CFC"/>
    <w:rsid w:val="00711423"/>
    <w:rsid w:val="00712C7D"/>
    <w:rsid w:val="00717CB7"/>
    <w:rsid w:val="00752554"/>
    <w:rsid w:val="00754B8F"/>
    <w:rsid w:val="00767653"/>
    <w:rsid w:val="007801C1"/>
    <w:rsid w:val="00797FC8"/>
    <w:rsid w:val="007D0E2A"/>
    <w:rsid w:val="007D4622"/>
    <w:rsid w:val="007E1B48"/>
    <w:rsid w:val="00827217"/>
    <w:rsid w:val="00833E64"/>
    <w:rsid w:val="00875D93"/>
    <w:rsid w:val="00882C27"/>
    <w:rsid w:val="00885801"/>
    <w:rsid w:val="00892700"/>
    <w:rsid w:val="008B686F"/>
    <w:rsid w:val="008C35E1"/>
    <w:rsid w:val="008E0F3E"/>
    <w:rsid w:val="008E11CB"/>
    <w:rsid w:val="008E4D0B"/>
    <w:rsid w:val="008E5D99"/>
    <w:rsid w:val="008F03A3"/>
    <w:rsid w:val="00902E76"/>
    <w:rsid w:val="00916D28"/>
    <w:rsid w:val="00943378"/>
    <w:rsid w:val="009518B5"/>
    <w:rsid w:val="00972F70"/>
    <w:rsid w:val="00990DD8"/>
    <w:rsid w:val="009E58E4"/>
    <w:rsid w:val="00A075C1"/>
    <w:rsid w:val="00A24677"/>
    <w:rsid w:val="00A40B50"/>
    <w:rsid w:val="00A706A4"/>
    <w:rsid w:val="00AA2F8D"/>
    <w:rsid w:val="00AD1E74"/>
    <w:rsid w:val="00B025FE"/>
    <w:rsid w:val="00B03F09"/>
    <w:rsid w:val="00B04A49"/>
    <w:rsid w:val="00B168F1"/>
    <w:rsid w:val="00B32DE1"/>
    <w:rsid w:val="00B54E94"/>
    <w:rsid w:val="00B64A1D"/>
    <w:rsid w:val="00B85EAC"/>
    <w:rsid w:val="00BC328E"/>
    <w:rsid w:val="00BC70EA"/>
    <w:rsid w:val="00BD445F"/>
    <w:rsid w:val="00BF2ED7"/>
    <w:rsid w:val="00C0038E"/>
    <w:rsid w:val="00C27E97"/>
    <w:rsid w:val="00C55433"/>
    <w:rsid w:val="00C577B5"/>
    <w:rsid w:val="00C8264F"/>
    <w:rsid w:val="00C9069E"/>
    <w:rsid w:val="00C90AFE"/>
    <w:rsid w:val="00CB425F"/>
    <w:rsid w:val="00CC7B0D"/>
    <w:rsid w:val="00CF3178"/>
    <w:rsid w:val="00D04B24"/>
    <w:rsid w:val="00D071FD"/>
    <w:rsid w:val="00D44A9A"/>
    <w:rsid w:val="00D52191"/>
    <w:rsid w:val="00D8130F"/>
    <w:rsid w:val="00DB57E4"/>
    <w:rsid w:val="00DD6D65"/>
    <w:rsid w:val="00DF47B3"/>
    <w:rsid w:val="00E02A57"/>
    <w:rsid w:val="00E34052"/>
    <w:rsid w:val="00E37C70"/>
    <w:rsid w:val="00E748B4"/>
    <w:rsid w:val="00E778FC"/>
    <w:rsid w:val="00E94C8F"/>
    <w:rsid w:val="00EA6ED7"/>
    <w:rsid w:val="00EB1825"/>
    <w:rsid w:val="00EB5D37"/>
    <w:rsid w:val="00EB6561"/>
    <w:rsid w:val="00F00985"/>
    <w:rsid w:val="00FB7D62"/>
    <w:rsid w:val="00FC1163"/>
    <w:rsid w:val="00FD621E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5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ac">
    <w:name w:val="No Spacing"/>
    <w:uiPriority w:val="1"/>
    <w:qFormat/>
    <w:rsid w:val="006E7394"/>
    <w:pPr>
      <w:ind w:left="0"/>
      <w:jc w:val="left"/>
    </w:pPr>
  </w:style>
  <w:style w:type="paragraph" w:customStyle="1" w:styleId="ConsPlusNormal">
    <w:name w:val="ConsPlusNormal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1795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40B50"/>
  </w:style>
  <w:style w:type="paragraph" w:styleId="ad">
    <w:name w:val="header"/>
    <w:basedOn w:val="a"/>
    <w:link w:val="ae"/>
    <w:uiPriority w:val="99"/>
    <w:semiHidden/>
    <w:unhideWhenUsed/>
    <w:rsid w:val="008B68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6740-7D7C-4A0E-92F6-C07AFE3D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66</cp:revision>
  <cp:lastPrinted>2020-06-19T11:41:00Z</cp:lastPrinted>
  <dcterms:created xsi:type="dcterms:W3CDTF">2018-01-16T05:47:00Z</dcterms:created>
  <dcterms:modified xsi:type="dcterms:W3CDTF">2020-06-19T11:59:00Z</dcterms:modified>
</cp:coreProperties>
</file>