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76" w:rsidRPr="001468EF" w:rsidRDefault="00EC3876" w:rsidP="00EC3876">
      <w:pPr>
        <w:pStyle w:val="a6"/>
        <w:rPr>
          <w:sz w:val="26"/>
          <w:szCs w:val="26"/>
        </w:rPr>
      </w:pPr>
      <w:r w:rsidRPr="001468EF">
        <w:rPr>
          <w:sz w:val="26"/>
          <w:szCs w:val="26"/>
        </w:rPr>
        <w:t>ПРОТОКОЛ</w:t>
      </w:r>
    </w:p>
    <w:p w:rsidR="00EC3876" w:rsidRPr="001468EF" w:rsidRDefault="00EC3876" w:rsidP="00EC3876">
      <w:pPr>
        <w:jc w:val="center"/>
        <w:rPr>
          <w:b/>
          <w:sz w:val="26"/>
          <w:szCs w:val="26"/>
        </w:rPr>
      </w:pPr>
      <w:r w:rsidRPr="001468EF">
        <w:rPr>
          <w:b/>
          <w:sz w:val="26"/>
          <w:szCs w:val="26"/>
        </w:rPr>
        <w:t>проведения публичных слушаний по рассмотрению  отчёта</w:t>
      </w:r>
    </w:p>
    <w:p w:rsidR="00EC3876" w:rsidRPr="001468EF" w:rsidRDefault="00EC3876" w:rsidP="00EC3876">
      <w:pPr>
        <w:jc w:val="center"/>
        <w:rPr>
          <w:b/>
          <w:sz w:val="26"/>
          <w:szCs w:val="26"/>
        </w:rPr>
      </w:pPr>
      <w:r w:rsidRPr="001468EF">
        <w:rPr>
          <w:b/>
          <w:sz w:val="26"/>
          <w:szCs w:val="26"/>
        </w:rPr>
        <w:t xml:space="preserve"> об исполнении  бюджета  муниципального района  "Мещовский район" </w:t>
      </w:r>
    </w:p>
    <w:p w:rsidR="00EC3876" w:rsidRPr="001468EF" w:rsidRDefault="00EC3876" w:rsidP="00EC3876">
      <w:pPr>
        <w:jc w:val="center"/>
        <w:rPr>
          <w:b/>
          <w:sz w:val="26"/>
          <w:szCs w:val="26"/>
        </w:rPr>
      </w:pPr>
      <w:r w:rsidRPr="001468EF">
        <w:rPr>
          <w:b/>
          <w:sz w:val="26"/>
          <w:szCs w:val="26"/>
        </w:rPr>
        <w:t xml:space="preserve">за 2017 год  </w:t>
      </w:r>
    </w:p>
    <w:p w:rsidR="00EC3876" w:rsidRPr="001468EF" w:rsidRDefault="00EC3876" w:rsidP="00EC3876">
      <w:pPr>
        <w:jc w:val="both"/>
        <w:rPr>
          <w:sz w:val="26"/>
          <w:szCs w:val="26"/>
        </w:rPr>
      </w:pPr>
    </w:p>
    <w:p w:rsidR="00EC3876" w:rsidRPr="001468EF" w:rsidRDefault="00EC3876" w:rsidP="00EC3876">
      <w:pPr>
        <w:jc w:val="both"/>
        <w:rPr>
          <w:b/>
          <w:sz w:val="26"/>
          <w:szCs w:val="26"/>
        </w:rPr>
      </w:pPr>
      <w:r w:rsidRPr="001468EF">
        <w:rPr>
          <w:b/>
          <w:sz w:val="26"/>
          <w:szCs w:val="26"/>
          <w:u w:val="single"/>
        </w:rPr>
        <w:t>19 апреля 2018 года</w:t>
      </w:r>
      <w:r w:rsidRPr="001468EF">
        <w:rPr>
          <w:b/>
          <w:sz w:val="26"/>
          <w:szCs w:val="26"/>
        </w:rPr>
        <w:t xml:space="preserve">                                                                                                № </w:t>
      </w:r>
      <w:r w:rsidRPr="001468EF">
        <w:rPr>
          <w:b/>
          <w:sz w:val="26"/>
          <w:szCs w:val="26"/>
          <w:u w:val="single"/>
        </w:rPr>
        <w:t>9</w:t>
      </w:r>
    </w:p>
    <w:p w:rsidR="00EC3876" w:rsidRPr="001468EF" w:rsidRDefault="00EC3876" w:rsidP="00EC3876">
      <w:pPr>
        <w:jc w:val="both"/>
        <w:rPr>
          <w:b/>
          <w:sz w:val="26"/>
          <w:szCs w:val="26"/>
        </w:rPr>
      </w:pPr>
    </w:p>
    <w:p w:rsidR="00EC3876" w:rsidRPr="001468EF" w:rsidRDefault="00EC3876" w:rsidP="00EC3876">
      <w:pPr>
        <w:jc w:val="both"/>
        <w:rPr>
          <w:b/>
          <w:sz w:val="26"/>
          <w:szCs w:val="26"/>
        </w:rPr>
      </w:pPr>
      <w:r w:rsidRPr="001468EF">
        <w:rPr>
          <w:b/>
          <w:sz w:val="26"/>
          <w:szCs w:val="26"/>
        </w:rPr>
        <w:t xml:space="preserve">Инициатор проведения            </w:t>
      </w:r>
      <w:r w:rsidR="001468EF">
        <w:rPr>
          <w:b/>
          <w:sz w:val="26"/>
          <w:szCs w:val="26"/>
        </w:rPr>
        <w:t xml:space="preserve">                            </w:t>
      </w:r>
      <w:r w:rsidRPr="001468EF">
        <w:rPr>
          <w:b/>
          <w:sz w:val="26"/>
          <w:szCs w:val="26"/>
        </w:rPr>
        <w:t>Глава муниципального района</w:t>
      </w:r>
    </w:p>
    <w:p w:rsidR="00EC3876" w:rsidRPr="001468EF" w:rsidRDefault="00EC3876" w:rsidP="00EC3876">
      <w:pPr>
        <w:jc w:val="both"/>
        <w:rPr>
          <w:b/>
          <w:sz w:val="26"/>
          <w:szCs w:val="26"/>
        </w:rPr>
      </w:pPr>
      <w:r w:rsidRPr="001468EF">
        <w:rPr>
          <w:b/>
          <w:sz w:val="26"/>
          <w:szCs w:val="26"/>
        </w:rPr>
        <w:t xml:space="preserve">публичных слушаний             </w:t>
      </w:r>
      <w:r w:rsidR="001468EF">
        <w:rPr>
          <w:b/>
          <w:sz w:val="26"/>
          <w:szCs w:val="26"/>
        </w:rPr>
        <w:t xml:space="preserve">                             </w:t>
      </w:r>
      <w:r w:rsidRPr="001468EF">
        <w:rPr>
          <w:b/>
          <w:sz w:val="26"/>
          <w:szCs w:val="26"/>
        </w:rPr>
        <w:t>"Мещовский район"</w:t>
      </w:r>
    </w:p>
    <w:p w:rsidR="00EC3876" w:rsidRPr="001468EF" w:rsidRDefault="00EC3876" w:rsidP="00EC3876">
      <w:pPr>
        <w:jc w:val="both"/>
        <w:rPr>
          <w:b/>
          <w:sz w:val="26"/>
          <w:szCs w:val="26"/>
        </w:rPr>
      </w:pPr>
      <w:r w:rsidRPr="001468EF">
        <w:rPr>
          <w:b/>
          <w:sz w:val="26"/>
          <w:szCs w:val="26"/>
        </w:rPr>
        <w:t xml:space="preserve">Дата и время проведения        </w:t>
      </w:r>
      <w:r w:rsidR="001468EF">
        <w:rPr>
          <w:b/>
          <w:sz w:val="26"/>
          <w:szCs w:val="26"/>
        </w:rPr>
        <w:t xml:space="preserve">                            </w:t>
      </w:r>
      <w:r w:rsidRPr="001468EF">
        <w:rPr>
          <w:b/>
          <w:sz w:val="26"/>
          <w:szCs w:val="26"/>
        </w:rPr>
        <w:t>19 апреля 2018 года  в 10-00 часов</w:t>
      </w:r>
    </w:p>
    <w:p w:rsidR="00EC3876" w:rsidRPr="001468EF" w:rsidRDefault="00EC3876" w:rsidP="00EC3876">
      <w:pPr>
        <w:jc w:val="both"/>
        <w:rPr>
          <w:b/>
          <w:sz w:val="26"/>
          <w:szCs w:val="26"/>
        </w:rPr>
      </w:pPr>
      <w:r w:rsidRPr="001468EF">
        <w:rPr>
          <w:b/>
          <w:sz w:val="26"/>
          <w:szCs w:val="26"/>
        </w:rPr>
        <w:t xml:space="preserve">Место проведения                 </w:t>
      </w:r>
      <w:r w:rsidR="001468EF">
        <w:rPr>
          <w:b/>
          <w:sz w:val="26"/>
          <w:szCs w:val="26"/>
        </w:rPr>
        <w:t xml:space="preserve">                              </w:t>
      </w:r>
      <w:r w:rsidRPr="001468EF">
        <w:rPr>
          <w:b/>
          <w:sz w:val="26"/>
          <w:szCs w:val="26"/>
        </w:rPr>
        <w:t xml:space="preserve">  г</w:t>
      </w:r>
      <w:proofErr w:type="gramStart"/>
      <w:r w:rsidRPr="001468EF">
        <w:rPr>
          <w:b/>
          <w:sz w:val="26"/>
          <w:szCs w:val="26"/>
        </w:rPr>
        <w:t>.М</w:t>
      </w:r>
      <w:proofErr w:type="gramEnd"/>
      <w:r w:rsidRPr="001468EF">
        <w:rPr>
          <w:b/>
          <w:sz w:val="26"/>
          <w:szCs w:val="26"/>
        </w:rPr>
        <w:t>ещовск - здание администрации</w:t>
      </w:r>
    </w:p>
    <w:p w:rsidR="00EC3876" w:rsidRPr="001468EF" w:rsidRDefault="00EC3876" w:rsidP="00EC3876">
      <w:pPr>
        <w:jc w:val="both"/>
        <w:rPr>
          <w:b/>
          <w:sz w:val="26"/>
          <w:szCs w:val="26"/>
        </w:rPr>
      </w:pPr>
      <w:r w:rsidRPr="001468EF">
        <w:rPr>
          <w:b/>
          <w:sz w:val="26"/>
          <w:szCs w:val="26"/>
        </w:rPr>
        <w:t xml:space="preserve">                                                   </w:t>
      </w:r>
      <w:r w:rsidR="001468EF">
        <w:rPr>
          <w:b/>
          <w:sz w:val="26"/>
          <w:szCs w:val="26"/>
        </w:rPr>
        <w:t xml:space="preserve">                               </w:t>
      </w:r>
      <w:r w:rsidRPr="001468EF">
        <w:rPr>
          <w:b/>
          <w:sz w:val="26"/>
          <w:szCs w:val="26"/>
        </w:rPr>
        <w:t>МР "Мещовский район"</w:t>
      </w:r>
    </w:p>
    <w:p w:rsidR="00EC3876" w:rsidRPr="001468EF" w:rsidRDefault="00EC3876" w:rsidP="00EC3876">
      <w:pPr>
        <w:ind w:left="2880" w:firstLine="720"/>
        <w:jc w:val="both"/>
        <w:rPr>
          <w:sz w:val="26"/>
          <w:szCs w:val="26"/>
        </w:rPr>
      </w:pPr>
      <w:r w:rsidRPr="001468EF">
        <w:rPr>
          <w:sz w:val="26"/>
          <w:szCs w:val="26"/>
        </w:rPr>
        <w:t xml:space="preserve">                                           </w:t>
      </w:r>
    </w:p>
    <w:p w:rsidR="00EC3876" w:rsidRPr="001468EF" w:rsidRDefault="00EC3876" w:rsidP="00EC3876">
      <w:pPr>
        <w:ind w:firstLine="708"/>
        <w:jc w:val="both"/>
        <w:rPr>
          <w:sz w:val="26"/>
          <w:szCs w:val="26"/>
        </w:rPr>
      </w:pPr>
      <w:r w:rsidRPr="001468EF">
        <w:rPr>
          <w:sz w:val="26"/>
          <w:szCs w:val="26"/>
        </w:rPr>
        <w:t>Председательствующий: Заместитель председателя Районного Собрания  муниципального района «Мещовский район»  -   Филонов Е.Н.</w:t>
      </w:r>
    </w:p>
    <w:p w:rsidR="00EC3876" w:rsidRPr="001468EF" w:rsidRDefault="00EC3876" w:rsidP="00EC3876">
      <w:pPr>
        <w:jc w:val="both"/>
        <w:rPr>
          <w:b/>
          <w:sz w:val="26"/>
          <w:szCs w:val="26"/>
        </w:rPr>
      </w:pPr>
      <w:r w:rsidRPr="001468EF">
        <w:rPr>
          <w:sz w:val="26"/>
          <w:szCs w:val="26"/>
        </w:rPr>
        <w:tab/>
      </w:r>
      <w:r w:rsidRPr="001468EF">
        <w:rPr>
          <w:b/>
          <w:sz w:val="26"/>
          <w:szCs w:val="26"/>
        </w:rPr>
        <w:t>Филонов Е.Н.</w:t>
      </w:r>
    </w:p>
    <w:p w:rsidR="00EC3876" w:rsidRPr="001468EF" w:rsidRDefault="00EC3876" w:rsidP="00EC3876">
      <w:pPr>
        <w:jc w:val="both"/>
        <w:rPr>
          <w:sz w:val="26"/>
          <w:szCs w:val="26"/>
        </w:rPr>
      </w:pPr>
      <w:r w:rsidRPr="001468EF">
        <w:rPr>
          <w:sz w:val="26"/>
          <w:szCs w:val="26"/>
        </w:rPr>
        <w:t>В соответствии со  статьёй 17 Устава МР "Мещовский район"   рассмотрение отчёта об исполнении бюджета муниципального района «Мещовский район» за 2017 год выносится на  публичные слушания. Предлагаю ведение протокола публичных слушаний поручить секретарю Районного Собрания.</w:t>
      </w:r>
    </w:p>
    <w:p w:rsidR="00EC3876" w:rsidRPr="001468EF" w:rsidRDefault="00EC3876" w:rsidP="00EC3876">
      <w:pPr>
        <w:jc w:val="both"/>
        <w:rPr>
          <w:sz w:val="26"/>
          <w:szCs w:val="26"/>
        </w:rPr>
      </w:pPr>
      <w:r w:rsidRPr="001468EF">
        <w:rPr>
          <w:sz w:val="26"/>
          <w:szCs w:val="26"/>
        </w:rPr>
        <w:tab/>
        <w:t xml:space="preserve">В публичных слушаниях принимают участие </w:t>
      </w:r>
      <w:r w:rsidR="0004270D" w:rsidRPr="001468EF">
        <w:rPr>
          <w:sz w:val="26"/>
          <w:szCs w:val="26"/>
        </w:rPr>
        <w:t>8</w:t>
      </w:r>
      <w:r w:rsidRPr="001468EF">
        <w:rPr>
          <w:sz w:val="26"/>
          <w:szCs w:val="26"/>
        </w:rPr>
        <w:t xml:space="preserve"> человек.     </w:t>
      </w:r>
    </w:p>
    <w:p w:rsidR="00EC3876" w:rsidRPr="001468EF" w:rsidRDefault="00EC3876" w:rsidP="00EC3876">
      <w:pPr>
        <w:jc w:val="both"/>
        <w:rPr>
          <w:sz w:val="26"/>
          <w:szCs w:val="26"/>
        </w:rPr>
      </w:pPr>
      <w:r w:rsidRPr="001468EF">
        <w:rPr>
          <w:sz w:val="26"/>
          <w:szCs w:val="26"/>
        </w:rPr>
        <w:t xml:space="preserve"> </w:t>
      </w:r>
      <w:r w:rsidRPr="001468EF">
        <w:rPr>
          <w:sz w:val="26"/>
          <w:szCs w:val="26"/>
        </w:rPr>
        <w:tab/>
        <w:t>Годовой отчёт об исполнении бюджета муниципального района "Мещовский района за 2017 год передан в Районное Собрание  19 марта</w:t>
      </w:r>
      <w:r w:rsidRPr="001468EF">
        <w:rPr>
          <w:b/>
          <w:sz w:val="26"/>
          <w:szCs w:val="26"/>
        </w:rPr>
        <w:t xml:space="preserve"> </w:t>
      </w:r>
      <w:r w:rsidRPr="001468EF">
        <w:rPr>
          <w:sz w:val="26"/>
          <w:szCs w:val="26"/>
        </w:rPr>
        <w:t>2018 года в соответствии с требованиями Бюджетного кодекса РФ.   Данные  отчёта об исполнении   бюджета муниципального района  за 2017 год размещены на официальном электронном сайте администрации района на страничке «Районное Собрание»  и  опубликованы    в районной газете "Восход".   Предложений и замечаний по проекту  решения об исполнении бюджета муниципального района «Мещовский район»  за 2017 год не поступало.</w:t>
      </w:r>
    </w:p>
    <w:p w:rsidR="00EC3876" w:rsidRPr="001468EF" w:rsidRDefault="00EC3876" w:rsidP="00EC3876">
      <w:pPr>
        <w:jc w:val="both"/>
        <w:rPr>
          <w:sz w:val="26"/>
          <w:szCs w:val="26"/>
        </w:rPr>
      </w:pPr>
      <w:r w:rsidRPr="001468EF">
        <w:rPr>
          <w:sz w:val="26"/>
          <w:szCs w:val="26"/>
        </w:rPr>
        <w:t xml:space="preserve"> </w:t>
      </w:r>
      <w:r w:rsidRPr="001468EF">
        <w:rPr>
          <w:sz w:val="26"/>
          <w:szCs w:val="26"/>
        </w:rPr>
        <w:tab/>
        <w:t>Прошу высказать свои предложения, замечания по отчёту по исполнению    бюджета  муниципального района «Мещовский район»   за 2017 финансовый  год, а сейчас предоставляю слово заведующей финансовым отделом администрации муниципального района Зверевой А.А.</w:t>
      </w:r>
    </w:p>
    <w:p w:rsidR="00EC3876" w:rsidRPr="001468EF" w:rsidRDefault="00EC3876" w:rsidP="00EC3876">
      <w:pPr>
        <w:jc w:val="both"/>
        <w:rPr>
          <w:b/>
          <w:sz w:val="26"/>
          <w:szCs w:val="26"/>
        </w:rPr>
      </w:pPr>
      <w:r w:rsidRPr="001468EF">
        <w:rPr>
          <w:sz w:val="26"/>
          <w:szCs w:val="26"/>
        </w:rPr>
        <w:tab/>
      </w:r>
      <w:r w:rsidRPr="001468EF">
        <w:rPr>
          <w:b/>
          <w:sz w:val="26"/>
          <w:szCs w:val="26"/>
        </w:rPr>
        <w:t>Выступили:</w:t>
      </w:r>
    </w:p>
    <w:p w:rsidR="0004270D" w:rsidRPr="001468EF" w:rsidRDefault="0004270D" w:rsidP="00EC3876">
      <w:pPr>
        <w:jc w:val="both"/>
        <w:rPr>
          <w:b/>
          <w:sz w:val="26"/>
          <w:szCs w:val="26"/>
        </w:rPr>
      </w:pPr>
      <w:r w:rsidRPr="001468EF">
        <w:rPr>
          <w:b/>
          <w:sz w:val="26"/>
          <w:szCs w:val="26"/>
        </w:rPr>
        <w:tab/>
        <w:t>Зверева А.А.</w:t>
      </w:r>
    </w:p>
    <w:p w:rsidR="00561308" w:rsidRPr="001468EF" w:rsidRDefault="00561308" w:rsidP="00EC3876">
      <w:pPr>
        <w:jc w:val="both"/>
        <w:rPr>
          <w:sz w:val="26"/>
          <w:szCs w:val="26"/>
        </w:rPr>
      </w:pPr>
      <w:r w:rsidRPr="001468EF">
        <w:rPr>
          <w:sz w:val="26"/>
          <w:szCs w:val="26"/>
        </w:rPr>
        <w:t xml:space="preserve">Бюджетная и налоговая политика в 2017 году была направлена на обеспечение роста экономического </w:t>
      </w:r>
      <w:r w:rsidR="00827FC0">
        <w:rPr>
          <w:sz w:val="26"/>
          <w:szCs w:val="26"/>
        </w:rPr>
        <w:t xml:space="preserve">   </w:t>
      </w:r>
      <w:r w:rsidRPr="001468EF">
        <w:rPr>
          <w:sz w:val="26"/>
          <w:szCs w:val="26"/>
        </w:rPr>
        <w:t>потенциала</w:t>
      </w:r>
      <w:r w:rsidR="00827FC0">
        <w:rPr>
          <w:sz w:val="26"/>
          <w:szCs w:val="26"/>
        </w:rPr>
        <w:t xml:space="preserve">   </w:t>
      </w:r>
      <w:r w:rsidRPr="001468EF">
        <w:rPr>
          <w:sz w:val="26"/>
          <w:szCs w:val="26"/>
        </w:rPr>
        <w:t xml:space="preserve"> района,</w:t>
      </w:r>
      <w:r w:rsidR="00827FC0">
        <w:rPr>
          <w:sz w:val="26"/>
          <w:szCs w:val="26"/>
        </w:rPr>
        <w:t xml:space="preserve">  </w:t>
      </w:r>
      <w:r w:rsidRPr="001468EF">
        <w:rPr>
          <w:sz w:val="26"/>
          <w:szCs w:val="26"/>
        </w:rPr>
        <w:t xml:space="preserve"> адресное </w:t>
      </w:r>
      <w:r w:rsidR="00827FC0">
        <w:rPr>
          <w:sz w:val="26"/>
          <w:szCs w:val="26"/>
        </w:rPr>
        <w:t xml:space="preserve">  </w:t>
      </w:r>
      <w:r w:rsidRPr="001468EF">
        <w:rPr>
          <w:sz w:val="26"/>
          <w:szCs w:val="26"/>
        </w:rPr>
        <w:t xml:space="preserve">решение </w:t>
      </w:r>
      <w:r w:rsidR="00827FC0">
        <w:rPr>
          <w:sz w:val="26"/>
          <w:szCs w:val="26"/>
        </w:rPr>
        <w:t xml:space="preserve">  </w:t>
      </w:r>
      <w:r w:rsidRPr="001468EF">
        <w:rPr>
          <w:sz w:val="26"/>
          <w:szCs w:val="26"/>
        </w:rPr>
        <w:t>социальных</w:t>
      </w:r>
      <w:r w:rsidR="00827FC0">
        <w:rPr>
          <w:sz w:val="26"/>
          <w:szCs w:val="26"/>
        </w:rPr>
        <w:t xml:space="preserve">   </w:t>
      </w:r>
      <w:r w:rsidRPr="001468EF">
        <w:rPr>
          <w:sz w:val="26"/>
          <w:szCs w:val="26"/>
        </w:rPr>
        <w:t xml:space="preserve"> проблем, </w:t>
      </w:r>
    </w:p>
    <w:p w:rsidR="00561308" w:rsidRPr="001468EF" w:rsidRDefault="00467A8D" w:rsidP="00EC3876">
      <w:pPr>
        <w:jc w:val="both"/>
        <w:rPr>
          <w:sz w:val="26"/>
          <w:szCs w:val="26"/>
        </w:rPr>
      </w:pPr>
      <w:r w:rsidRPr="001468EF">
        <w:rPr>
          <w:sz w:val="26"/>
          <w:szCs w:val="26"/>
        </w:rPr>
        <w:t>д</w:t>
      </w:r>
      <w:r w:rsidR="00561308" w:rsidRPr="001468EF">
        <w:rPr>
          <w:sz w:val="26"/>
          <w:szCs w:val="26"/>
        </w:rPr>
        <w:t>остижение конкретных общественно значимых результатов.</w:t>
      </w:r>
    </w:p>
    <w:p w:rsidR="00CC63E5" w:rsidRPr="001468EF" w:rsidRDefault="0004270D" w:rsidP="00723832">
      <w:pPr>
        <w:ind w:firstLine="708"/>
        <w:jc w:val="both"/>
        <w:rPr>
          <w:sz w:val="26"/>
          <w:szCs w:val="26"/>
        </w:rPr>
      </w:pPr>
      <w:proofErr w:type="gramStart"/>
      <w:r w:rsidRPr="001468EF">
        <w:rPr>
          <w:sz w:val="26"/>
          <w:szCs w:val="26"/>
        </w:rPr>
        <w:t>За 2017 год в бюджет муниципального района поступило финансовых средств в сумме 395 331 492 рублей, выполнение 102,6%,</w:t>
      </w:r>
      <w:r w:rsidR="00723832" w:rsidRPr="001468EF">
        <w:rPr>
          <w:sz w:val="26"/>
          <w:szCs w:val="26"/>
        </w:rPr>
        <w:t xml:space="preserve"> </w:t>
      </w:r>
      <w:r w:rsidR="00467A8D" w:rsidRPr="001468EF">
        <w:rPr>
          <w:sz w:val="26"/>
          <w:szCs w:val="26"/>
        </w:rPr>
        <w:t xml:space="preserve">к уточнённому годовому плану, </w:t>
      </w:r>
      <w:r w:rsidRPr="001468EF">
        <w:rPr>
          <w:sz w:val="26"/>
          <w:szCs w:val="26"/>
        </w:rPr>
        <w:t>темп роста к 2016году 109%.</w:t>
      </w:r>
      <w:r w:rsidR="00467A8D" w:rsidRPr="001468EF">
        <w:rPr>
          <w:sz w:val="26"/>
          <w:szCs w:val="26"/>
        </w:rPr>
        <w:t xml:space="preserve"> Поступление налоговых и неналоговых доходов составили</w:t>
      </w:r>
      <w:r w:rsidR="00CC63E5" w:rsidRPr="001468EF">
        <w:rPr>
          <w:sz w:val="26"/>
          <w:szCs w:val="26"/>
        </w:rPr>
        <w:t xml:space="preserve"> </w:t>
      </w:r>
      <w:r w:rsidR="00467A8D" w:rsidRPr="001468EF">
        <w:rPr>
          <w:sz w:val="26"/>
          <w:szCs w:val="26"/>
        </w:rPr>
        <w:t xml:space="preserve"> 99  690 135 рублей или 114,2%</w:t>
      </w:r>
      <w:r w:rsidR="00CC63E5" w:rsidRPr="001468EF">
        <w:rPr>
          <w:sz w:val="26"/>
          <w:szCs w:val="26"/>
        </w:rPr>
        <w:t>, в том числе  налоговы</w:t>
      </w:r>
      <w:r w:rsidR="001468EF" w:rsidRPr="001468EF">
        <w:rPr>
          <w:sz w:val="26"/>
          <w:szCs w:val="26"/>
        </w:rPr>
        <w:t>е</w:t>
      </w:r>
      <w:r w:rsidR="00CC63E5" w:rsidRPr="001468EF">
        <w:rPr>
          <w:sz w:val="26"/>
          <w:szCs w:val="26"/>
        </w:rPr>
        <w:t xml:space="preserve"> доход</w:t>
      </w:r>
      <w:r w:rsidR="001468EF" w:rsidRPr="001468EF">
        <w:rPr>
          <w:sz w:val="26"/>
          <w:szCs w:val="26"/>
        </w:rPr>
        <w:t>ы</w:t>
      </w:r>
      <w:r w:rsidR="00CC63E5" w:rsidRPr="001468EF">
        <w:rPr>
          <w:sz w:val="26"/>
          <w:szCs w:val="26"/>
        </w:rPr>
        <w:t xml:space="preserve"> </w:t>
      </w:r>
      <w:r w:rsidR="001468EF" w:rsidRPr="001468EF">
        <w:rPr>
          <w:sz w:val="26"/>
          <w:szCs w:val="26"/>
        </w:rPr>
        <w:t xml:space="preserve"> по состоянию на 01.01.2018г. поступили в сумме 90 378,5 тысяч рублей, или </w:t>
      </w:r>
      <w:r w:rsidR="00CC63E5" w:rsidRPr="001468EF">
        <w:rPr>
          <w:sz w:val="26"/>
          <w:szCs w:val="26"/>
        </w:rPr>
        <w:t>на 7,1%, но</w:t>
      </w:r>
      <w:proofErr w:type="gramEnd"/>
      <w:r w:rsidR="00CC63E5" w:rsidRPr="001468EF">
        <w:rPr>
          <w:sz w:val="26"/>
          <w:szCs w:val="26"/>
        </w:rPr>
        <w:t xml:space="preserve"> в то же время снизилось</w:t>
      </w:r>
      <w:r w:rsidR="00467A8D" w:rsidRPr="001468EF">
        <w:rPr>
          <w:sz w:val="26"/>
          <w:szCs w:val="26"/>
        </w:rPr>
        <w:t xml:space="preserve"> </w:t>
      </w:r>
      <w:r w:rsidR="00CC63E5" w:rsidRPr="001468EF">
        <w:rPr>
          <w:sz w:val="26"/>
          <w:szCs w:val="26"/>
        </w:rPr>
        <w:t xml:space="preserve">поступление налогов по акцизам на 27% или на 5 232,5 тысяч рублей по причине изменения федерального законодательства. </w:t>
      </w:r>
    </w:p>
    <w:p w:rsidR="00723832" w:rsidRPr="001468EF" w:rsidRDefault="00467A8D" w:rsidP="00723832">
      <w:pPr>
        <w:ind w:firstLine="708"/>
        <w:jc w:val="both"/>
        <w:rPr>
          <w:sz w:val="26"/>
          <w:szCs w:val="26"/>
        </w:rPr>
      </w:pPr>
      <w:r w:rsidRPr="001468EF">
        <w:rPr>
          <w:sz w:val="26"/>
          <w:szCs w:val="26"/>
        </w:rPr>
        <w:t>Из общей суммы налоговых и неналоговых доходов  более 68%  или 67 769 988 рублей поступило по налогу на доходы физических лиц.</w:t>
      </w:r>
      <w:r w:rsidR="0004270D" w:rsidRPr="001468EF">
        <w:rPr>
          <w:sz w:val="26"/>
          <w:szCs w:val="26"/>
        </w:rPr>
        <w:t xml:space="preserve"> </w:t>
      </w:r>
      <w:r w:rsidRPr="001468EF">
        <w:rPr>
          <w:sz w:val="26"/>
          <w:szCs w:val="26"/>
        </w:rPr>
        <w:t xml:space="preserve"> </w:t>
      </w:r>
      <w:r w:rsidR="00850DD3" w:rsidRPr="001468EF">
        <w:rPr>
          <w:sz w:val="26"/>
          <w:szCs w:val="26"/>
        </w:rPr>
        <w:t>Удельный вес в</w:t>
      </w:r>
      <w:r w:rsidR="00CC63E5" w:rsidRPr="001468EF">
        <w:rPr>
          <w:sz w:val="26"/>
          <w:szCs w:val="26"/>
        </w:rPr>
        <w:t xml:space="preserve"> </w:t>
      </w:r>
      <w:r w:rsidR="00850DD3" w:rsidRPr="001468EF">
        <w:rPr>
          <w:sz w:val="26"/>
          <w:szCs w:val="26"/>
        </w:rPr>
        <w:t xml:space="preserve"> структуре</w:t>
      </w:r>
      <w:r w:rsidR="00CC63E5" w:rsidRPr="001468EF">
        <w:rPr>
          <w:sz w:val="26"/>
          <w:szCs w:val="26"/>
        </w:rPr>
        <w:t xml:space="preserve"> </w:t>
      </w:r>
      <w:r w:rsidR="00850DD3" w:rsidRPr="001468EF">
        <w:rPr>
          <w:sz w:val="26"/>
          <w:szCs w:val="26"/>
        </w:rPr>
        <w:t xml:space="preserve"> бюджета собственных доходов составляет 25,2 %.</w:t>
      </w:r>
      <w:r w:rsidR="00850DD3" w:rsidRPr="001468EF">
        <w:rPr>
          <w:sz w:val="26"/>
          <w:szCs w:val="26"/>
        </w:rPr>
        <w:tab/>
      </w:r>
      <w:r w:rsidR="00CC63E5" w:rsidRPr="001468EF">
        <w:rPr>
          <w:sz w:val="26"/>
          <w:szCs w:val="26"/>
        </w:rPr>
        <w:t xml:space="preserve"> </w:t>
      </w:r>
      <w:r w:rsidR="009D360E" w:rsidRPr="001468EF">
        <w:rPr>
          <w:sz w:val="26"/>
          <w:szCs w:val="26"/>
        </w:rPr>
        <w:t xml:space="preserve">Безвозмездные поступления в бюджет района составили  </w:t>
      </w:r>
      <w:r w:rsidR="00CC63E5" w:rsidRPr="001468EF">
        <w:rPr>
          <w:sz w:val="26"/>
          <w:szCs w:val="26"/>
        </w:rPr>
        <w:t xml:space="preserve"> в сумме </w:t>
      </w:r>
      <w:r w:rsidR="009D360E" w:rsidRPr="001468EF">
        <w:rPr>
          <w:sz w:val="26"/>
          <w:szCs w:val="26"/>
        </w:rPr>
        <w:t>295 641 356 рублей</w:t>
      </w:r>
      <w:r w:rsidR="00723832" w:rsidRPr="001468EF">
        <w:rPr>
          <w:sz w:val="26"/>
          <w:szCs w:val="26"/>
        </w:rPr>
        <w:t xml:space="preserve">.  </w:t>
      </w:r>
      <w:r w:rsidR="00CC63E5" w:rsidRPr="001468EF">
        <w:rPr>
          <w:sz w:val="26"/>
          <w:szCs w:val="26"/>
        </w:rPr>
        <w:t xml:space="preserve"> </w:t>
      </w:r>
    </w:p>
    <w:p w:rsidR="00467A8D" w:rsidRPr="001468EF" w:rsidRDefault="00467A8D" w:rsidP="00467A8D">
      <w:pPr>
        <w:ind w:firstLine="708"/>
        <w:jc w:val="both"/>
        <w:rPr>
          <w:sz w:val="26"/>
          <w:szCs w:val="26"/>
        </w:rPr>
      </w:pPr>
    </w:p>
    <w:p w:rsidR="00A660C0" w:rsidRPr="001468EF" w:rsidRDefault="001468EF" w:rsidP="00181388">
      <w:pPr>
        <w:ind w:firstLine="708"/>
        <w:jc w:val="both"/>
        <w:rPr>
          <w:sz w:val="26"/>
          <w:szCs w:val="26"/>
        </w:rPr>
      </w:pPr>
      <w:r w:rsidRPr="001468EF">
        <w:rPr>
          <w:sz w:val="26"/>
          <w:szCs w:val="26"/>
        </w:rPr>
        <w:t xml:space="preserve"> </w:t>
      </w:r>
    </w:p>
    <w:p w:rsidR="00737371" w:rsidRPr="001468EF" w:rsidRDefault="00850DD3" w:rsidP="00850DD3">
      <w:pPr>
        <w:ind w:firstLine="708"/>
        <w:jc w:val="both"/>
        <w:rPr>
          <w:bCs/>
          <w:sz w:val="26"/>
          <w:szCs w:val="26"/>
        </w:rPr>
      </w:pPr>
      <w:r w:rsidRPr="001468EF">
        <w:rPr>
          <w:sz w:val="26"/>
          <w:szCs w:val="26"/>
        </w:rPr>
        <w:lastRenderedPageBreak/>
        <w:t>В 2017 году проведено  24 заседания</w:t>
      </w:r>
      <w:r w:rsidRPr="001468EF">
        <w:rPr>
          <w:sz w:val="26"/>
          <w:szCs w:val="26"/>
        </w:rPr>
        <w:tab/>
        <w:t>комиссии по укреплению бюджетной и налоговой дисципл</w:t>
      </w:r>
      <w:r w:rsidR="00A660C0" w:rsidRPr="001468EF">
        <w:rPr>
          <w:sz w:val="26"/>
          <w:szCs w:val="26"/>
        </w:rPr>
        <w:t>и</w:t>
      </w:r>
      <w:r w:rsidRPr="001468EF">
        <w:rPr>
          <w:sz w:val="26"/>
          <w:szCs w:val="26"/>
        </w:rPr>
        <w:t>ны</w:t>
      </w:r>
      <w:r w:rsidR="00A660C0" w:rsidRPr="001468EF">
        <w:rPr>
          <w:sz w:val="26"/>
          <w:szCs w:val="26"/>
        </w:rPr>
        <w:t xml:space="preserve"> и </w:t>
      </w:r>
      <w:r w:rsidRPr="001468EF">
        <w:rPr>
          <w:sz w:val="26"/>
          <w:szCs w:val="26"/>
        </w:rPr>
        <w:t xml:space="preserve"> были заслушены организаций</w:t>
      </w:r>
      <w:r w:rsidR="00A660C0" w:rsidRPr="001468EF">
        <w:rPr>
          <w:sz w:val="26"/>
          <w:szCs w:val="26"/>
        </w:rPr>
        <w:t xml:space="preserve"> -</w:t>
      </w:r>
      <w:r w:rsidR="00827FC0">
        <w:rPr>
          <w:sz w:val="26"/>
          <w:szCs w:val="26"/>
        </w:rPr>
        <w:t xml:space="preserve"> </w:t>
      </w:r>
      <w:r w:rsidR="00A660C0" w:rsidRPr="001468EF">
        <w:rPr>
          <w:sz w:val="26"/>
          <w:szCs w:val="26"/>
        </w:rPr>
        <w:t>95</w:t>
      </w:r>
      <w:r w:rsidRPr="001468EF">
        <w:rPr>
          <w:sz w:val="26"/>
          <w:szCs w:val="26"/>
        </w:rPr>
        <w:t xml:space="preserve">, </w:t>
      </w:r>
      <w:r w:rsidR="00A660C0" w:rsidRPr="001468EF">
        <w:rPr>
          <w:sz w:val="26"/>
          <w:szCs w:val="26"/>
        </w:rPr>
        <w:t>индивидуальных предпринимателей -32 и физических лиц 48. Была снижена задолженность  по обязательным платежам в бюджет в сумме  12 796 рублей</w:t>
      </w:r>
      <w:r w:rsidR="00EC3876" w:rsidRPr="001468EF">
        <w:rPr>
          <w:sz w:val="26"/>
          <w:szCs w:val="26"/>
        </w:rPr>
        <w:t xml:space="preserve"> </w:t>
      </w:r>
      <w:r w:rsidR="00A660C0" w:rsidRPr="001468EF">
        <w:rPr>
          <w:sz w:val="26"/>
          <w:szCs w:val="26"/>
        </w:rPr>
        <w:t xml:space="preserve"> из них по налоговым платежам на 6 465 рублей и по платежам во внебюджетные фонды в сумме 6 331 тысяч рублей. </w:t>
      </w:r>
      <w:r w:rsidR="00276554" w:rsidRPr="001468EF">
        <w:rPr>
          <w:sz w:val="26"/>
          <w:szCs w:val="26"/>
        </w:rPr>
        <w:t>Н</w:t>
      </w:r>
      <w:r w:rsidR="00A660C0" w:rsidRPr="001468EF">
        <w:rPr>
          <w:sz w:val="26"/>
          <w:szCs w:val="26"/>
        </w:rPr>
        <w:t>а комиссию</w:t>
      </w:r>
      <w:r w:rsidR="00276554" w:rsidRPr="001468EF">
        <w:rPr>
          <w:sz w:val="26"/>
          <w:szCs w:val="26"/>
        </w:rPr>
        <w:t xml:space="preserve"> по вопросам оплаты труда ниже прожиточного минимума</w:t>
      </w:r>
      <w:r w:rsidR="00A660C0" w:rsidRPr="001468EF">
        <w:rPr>
          <w:sz w:val="26"/>
          <w:szCs w:val="26"/>
        </w:rPr>
        <w:t xml:space="preserve"> было приглашено 29 работодателей и</w:t>
      </w:r>
      <w:r w:rsidR="00276554" w:rsidRPr="001468EF">
        <w:rPr>
          <w:sz w:val="26"/>
          <w:szCs w:val="26"/>
        </w:rPr>
        <w:t xml:space="preserve"> все</w:t>
      </w:r>
      <w:r w:rsidR="00A660C0" w:rsidRPr="001468EF">
        <w:rPr>
          <w:sz w:val="26"/>
          <w:szCs w:val="26"/>
        </w:rPr>
        <w:t xml:space="preserve"> они  увеличили размер заработной платы работникам.</w:t>
      </w:r>
    </w:p>
    <w:p w:rsidR="00827FC0" w:rsidRPr="001468EF" w:rsidRDefault="00276554" w:rsidP="00827FC0">
      <w:pPr>
        <w:jc w:val="both"/>
        <w:rPr>
          <w:bCs/>
          <w:sz w:val="26"/>
          <w:szCs w:val="26"/>
        </w:rPr>
      </w:pPr>
      <w:r w:rsidRPr="001468EF">
        <w:rPr>
          <w:bCs/>
          <w:sz w:val="26"/>
          <w:szCs w:val="26"/>
        </w:rPr>
        <w:tab/>
      </w:r>
      <w:proofErr w:type="gramStart"/>
      <w:r w:rsidRPr="001468EF">
        <w:rPr>
          <w:bCs/>
          <w:sz w:val="26"/>
          <w:szCs w:val="26"/>
        </w:rPr>
        <w:t>Исполнение  бюджета по расходам за 2017 год составило 392 499,4 тысяч рублей, выполнение составило 92,9%. Более 98% расходов бюджета осуществлены в рамках целевых программ,  в связи с этим дополнительно привлечено 73 052,8 тысяч рублей.</w:t>
      </w:r>
      <w:proofErr w:type="gramEnd"/>
      <w:r w:rsidR="00827FC0" w:rsidRPr="00827FC0">
        <w:rPr>
          <w:bCs/>
          <w:sz w:val="26"/>
          <w:szCs w:val="26"/>
        </w:rPr>
        <w:t xml:space="preserve"> </w:t>
      </w:r>
      <w:r w:rsidR="00827FC0" w:rsidRPr="001468EF">
        <w:rPr>
          <w:bCs/>
          <w:sz w:val="26"/>
          <w:szCs w:val="26"/>
        </w:rPr>
        <w:t xml:space="preserve">Доля расходов на социальную сферу  составила  259 049,6 тысяч рублей или 66% от общего объёма расходов бюджета. </w:t>
      </w:r>
      <w:proofErr w:type="gramStart"/>
      <w:r w:rsidR="00827FC0" w:rsidRPr="001468EF">
        <w:rPr>
          <w:bCs/>
          <w:sz w:val="26"/>
          <w:szCs w:val="26"/>
        </w:rPr>
        <w:t>На выплату заработной платы направлено  163 384,3 тысяч рублей или 44,4%, на мероприятия по социальной политике 75 389,9 тысяч рублей или 19,2%,   на выплату коммунальных услуг в сумме 24 695,3 тысяч рублей или 6,7%. Расходы на образование профинансированы в сумме 148 963 133 рубля или 37,9%, на жилищно-коммунальное хозяйство  8 664085 рублей или 2,2%, на учреждения культуры и кинематографию  12</w:t>
      </w:r>
      <w:proofErr w:type="gramEnd"/>
      <w:r w:rsidR="00827FC0" w:rsidRPr="001468EF">
        <w:rPr>
          <w:bCs/>
          <w:sz w:val="26"/>
          <w:szCs w:val="26"/>
        </w:rPr>
        <w:t> 249 975 рублей или 3,1%,на физическую физкультуру и спорт 6 012 763 рублей или 1,5%.    На содержание дорог в сумме 3735700 рублей, капитальный ремонт 14 10 000 рублей, строительство 21 800 000 рублей паспортизацию 98 900 рублей.</w:t>
      </w:r>
      <w:r w:rsidR="00827FC0">
        <w:rPr>
          <w:bCs/>
          <w:sz w:val="26"/>
          <w:szCs w:val="26"/>
        </w:rPr>
        <w:t xml:space="preserve"> </w:t>
      </w:r>
      <w:r w:rsidR="00827FC0" w:rsidRPr="001468EF">
        <w:rPr>
          <w:bCs/>
          <w:sz w:val="26"/>
          <w:szCs w:val="26"/>
        </w:rPr>
        <w:t xml:space="preserve">Бюджет муниципального района выполнен с профицитом в сумме  27 327 094 рублей.  </w:t>
      </w:r>
      <w:r w:rsidR="00827FC0" w:rsidRPr="001468EF">
        <w:rPr>
          <w:bCs/>
          <w:sz w:val="26"/>
          <w:szCs w:val="26"/>
        </w:rPr>
        <w:tab/>
      </w:r>
    </w:p>
    <w:p w:rsidR="00F00C04" w:rsidRPr="001468EF" w:rsidRDefault="00276554" w:rsidP="00E85EF9">
      <w:pPr>
        <w:jc w:val="both"/>
        <w:rPr>
          <w:b/>
          <w:bCs/>
          <w:sz w:val="26"/>
          <w:szCs w:val="26"/>
        </w:rPr>
      </w:pPr>
      <w:r w:rsidRPr="001468EF">
        <w:rPr>
          <w:bCs/>
          <w:sz w:val="26"/>
          <w:szCs w:val="26"/>
        </w:rPr>
        <w:tab/>
      </w:r>
      <w:r w:rsidR="001468EF" w:rsidRPr="001468EF">
        <w:rPr>
          <w:bCs/>
          <w:sz w:val="26"/>
          <w:szCs w:val="26"/>
        </w:rPr>
        <w:t xml:space="preserve"> </w:t>
      </w:r>
      <w:r w:rsidR="00F00C04" w:rsidRPr="001468EF">
        <w:rPr>
          <w:b/>
          <w:bCs/>
          <w:sz w:val="26"/>
          <w:szCs w:val="26"/>
        </w:rPr>
        <w:t>Беликов В.А.</w:t>
      </w:r>
    </w:p>
    <w:p w:rsidR="00F00C04" w:rsidRPr="001468EF" w:rsidRDefault="00E85EF9" w:rsidP="00F00C04">
      <w:pPr>
        <w:jc w:val="both"/>
        <w:rPr>
          <w:bCs/>
          <w:sz w:val="26"/>
          <w:szCs w:val="26"/>
        </w:rPr>
      </w:pPr>
      <w:r w:rsidRPr="001468EF">
        <w:rPr>
          <w:bCs/>
          <w:sz w:val="26"/>
          <w:szCs w:val="26"/>
        </w:rPr>
        <w:t xml:space="preserve"> М</w:t>
      </w:r>
      <w:r w:rsidR="00F00C04" w:rsidRPr="001468EF">
        <w:rPr>
          <w:bCs/>
          <w:sz w:val="26"/>
          <w:szCs w:val="26"/>
        </w:rPr>
        <w:t xml:space="preserve">ы в течение финансового года   рассматриваем исполнение бюджета,   в том числе и вопросов формирования и расходования средств Дорожного фонда.  </w:t>
      </w:r>
    </w:p>
    <w:p w:rsidR="00737371" w:rsidRPr="001468EF" w:rsidRDefault="001F08DB" w:rsidP="00F00C04">
      <w:pPr>
        <w:ind w:firstLine="708"/>
        <w:jc w:val="both"/>
        <w:rPr>
          <w:b/>
          <w:bCs/>
          <w:sz w:val="26"/>
          <w:szCs w:val="26"/>
        </w:rPr>
      </w:pPr>
      <w:r w:rsidRPr="001468EF">
        <w:rPr>
          <w:b/>
          <w:bCs/>
          <w:sz w:val="26"/>
          <w:szCs w:val="26"/>
        </w:rPr>
        <w:t>Баринова Т.М.</w:t>
      </w:r>
    </w:p>
    <w:p w:rsidR="0087733C" w:rsidRPr="001468EF" w:rsidRDefault="001F08DB" w:rsidP="0087733C">
      <w:pPr>
        <w:ind w:firstLine="708"/>
        <w:jc w:val="both"/>
        <w:rPr>
          <w:bCs/>
          <w:sz w:val="26"/>
          <w:szCs w:val="26"/>
        </w:rPr>
      </w:pPr>
      <w:r w:rsidRPr="001468EF">
        <w:rPr>
          <w:bCs/>
          <w:sz w:val="26"/>
          <w:szCs w:val="26"/>
        </w:rPr>
        <w:t xml:space="preserve"> Депутаты, члены постоянной  депутатской комиссии   по бюджету, финансам, налогам и экономике</w:t>
      </w:r>
      <w:r w:rsidR="00366F9F" w:rsidRPr="001468EF">
        <w:rPr>
          <w:bCs/>
          <w:sz w:val="26"/>
          <w:szCs w:val="26"/>
        </w:rPr>
        <w:t>,</w:t>
      </w:r>
      <w:r w:rsidRPr="001468EF">
        <w:rPr>
          <w:bCs/>
          <w:sz w:val="26"/>
          <w:szCs w:val="26"/>
        </w:rPr>
        <w:t xml:space="preserve">  принимаем положительную оценку  по выполнению бюджета муниципального района за 2017 год</w:t>
      </w:r>
      <w:r w:rsidR="00366F9F" w:rsidRPr="001468EF">
        <w:rPr>
          <w:bCs/>
          <w:sz w:val="26"/>
          <w:szCs w:val="26"/>
        </w:rPr>
        <w:t xml:space="preserve">. В районе  на конец года нет кредиторской задолженности, </w:t>
      </w:r>
      <w:r w:rsidRPr="001468EF">
        <w:rPr>
          <w:bCs/>
          <w:sz w:val="26"/>
          <w:szCs w:val="26"/>
        </w:rPr>
        <w:t xml:space="preserve">Депутаты ежеквартально рассматривают исполнение бюджета района, вносят свои предложения </w:t>
      </w:r>
      <w:r w:rsidR="00366F9F" w:rsidRPr="001468EF">
        <w:rPr>
          <w:bCs/>
          <w:sz w:val="26"/>
          <w:szCs w:val="26"/>
        </w:rPr>
        <w:t>по  оптимизации расходов.</w:t>
      </w:r>
      <w:r w:rsidR="0087733C" w:rsidRPr="001468EF">
        <w:rPr>
          <w:bCs/>
          <w:sz w:val="26"/>
          <w:szCs w:val="26"/>
        </w:rPr>
        <w:t xml:space="preserve">  Совместно с администрациями муниципального района и  поселений  продолжить работу по увеличению доходной базы бюджета района.   </w:t>
      </w:r>
    </w:p>
    <w:p w:rsidR="00737371" w:rsidRPr="001468EF" w:rsidRDefault="00366F9F" w:rsidP="00981DC8">
      <w:pPr>
        <w:jc w:val="both"/>
        <w:rPr>
          <w:b/>
          <w:bCs/>
          <w:sz w:val="26"/>
          <w:szCs w:val="26"/>
        </w:rPr>
      </w:pPr>
      <w:r w:rsidRPr="001468EF">
        <w:rPr>
          <w:bCs/>
          <w:sz w:val="26"/>
          <w:szCs w:val="26"/>
        </w:rPr>
        <w:t xml:space="preserve"> </w:t>
      </w:r>
      <w:r w:rsidR="001F08DB" w:rsidRPr="001468EF">
        <w:rPr>
          <w:bCs/>
          <w:sz w:val="26"/>
          <w:szCs w:val="26"/>
        </w:rPr>
        <w:t xml:space="preserve"> </w:t>
      </w:r>
      <w:r w:rsidRPr="001468EF">
        <w:rPr>
          <w:bCs/>
          <w:sz w:val="26"/>
          <w:szCs w:val="26"/>
        </w:rPr>
        <w:tab/>
      </w:r>
      <w:r w:rsidRPr="001468EF">
        <w:rPr>
          <w:b/>
          <w:bCs/>
          <w:sz w:val="26"/>
          <w:szCs w:val="26"/>
        </w:rPr>
        <w:t>Филонов Е.Н.</w:t>
      </w:r>
    </w:p>
    <w:p w:rsidR="00366F9F" w:rsidRPr="001468EF" w:rsidRDefault="00366F9F" w:rsidP="00981DC8">
      <w:pPr>
        <w:jc w:val="both"/>
        <w:rPr>
          <w:bCs/>
          <w:sz w:val="26"/>
          <w:szCs w:val="26"/>
        </w:rPr>
      </w:pPr>
      <w:r w:rsidRPr="001468EF">
        <w:rPr>
          <w:bCs/>
          <w:sz w:val="26"/>
          <w:szCs w:val="26"/>
        </w:rPr>
        <w:t xml:space="preserve">Нужно совместно работать над увеличением доходной базы бюджета  муниципального района и средства бюджета расходовать  в соответствии с предусмотренными расходами, но при этом ещё соблюдать экономию теплоэнергетических ресурсов. </w:t>
      </w:r>
      <w:r w:rsidR="00F00C04" w:rsidRPr="001468EF">
        <w:rPr>
          <w:bCs/>
          <w:sz w:val="26"/>
          <w:szCs w:val="26"/>
        </w:rPr>
        <w:t xml:space="preserve"> </w:t>
      </w:r>
      <w:r w:rsidRPr="001468EF">
        <w:rPr>
          <w:bCs/>
          <w:sz w:val="26"/>
          <w:szCs w:val="26"/>
        </w:rPr>
        <w:t xml:space="preserve">  </w:t>
      </w:r>
    </w:p>
    <w:p w:rsidR="00737371" w:rsidRPr="001468EF" w:rsidRDefault="00A5172D" w:rsidP="00981DC8">
      <w:pPr>
        <w:jc w:val="both"/>
        <w:rPr>
          <w:b/>
          <w:bCs/>
          <w:sz w:val="26"/>
          <w:szCs w:val="26"/>
        </w:rPr>
      </w:pPr>
      <w:r w:rsidRPr="001468EF">
        <w:rPr>
          <w:bCs/>
          <w:sz w:val="26"/>
          <w:szCs w:val="26"/>
        </w:rPr>
        <w:t xml:space="preserve"> </w:t>
      </w:r>
      <w:r w:rsidR="00F00C04" w:rsidRPr="001468EF">
        <w:rPr>
          <w:bCs/>
          <w:sz w:val="26"/>
          <w:szCs w:val="26"/>
        </w:rPr>
        <w:tab/>
      </w:r>
      <w:r w:rsidR="00F00C04" w:rsidRPr="001468EF">
        <w:rPr>
          <w:b/>
          <w:bCs/>
          <w:sz w:val="26"/>
          <w:szCs w:val="26"/>
        </w:rPr>
        <w:t>Зверева А.А.</w:t>
      </w:r>
    </w:p>
    <w:p w:rsidR="00F00C04" w:rsidRPr="001468EF" w:rsidRDefault="00F00C04" w:rsidP="00981DC8">
      <w:pPr>
        <w:jc w:val="both"/>
        <w:rPr>
          <w:bCs/>
          <w:sz w:val="26"/>
          <w:szCs w:val="26"/>
        </w:rPr>
      </w:pPr>
      <w:r w:rsidRPr="001468EF">
        <w:rPr>
          <w:bCs/>
          <w:sz w:val="26"/>
          <w:szCs w:val="26"/>
        </w:rPr>
        <w:t xml:space="preserve">Да, есть ещё возможности по увеличению доходной базы бюджета  муниципального района в части полного учёта налогоплательщиков земельного налога, взыскания имеющейся задолженности и </w:t>
      </w:r>
      <w:r w:rsidR="00E85EF9" w:rsidRPr="001468EF">
        <w:rPr>
          <w:bCs/>
          <w:sz w:val="26"/>
          <w:szCs w:val="26"/>
        </w:rPr>
        <w:t xml:space="preserve"> нужно </w:t>
      </w:r>
      <w:r w:rsidRPr="001468EF">
        <w:rPr>
          <w:bCs/>
          <w:sz w:val="26"/>
          <w:szCs w:val="26"/>
        </w:rPr>
        <w:t>экономно и рационально производить расходы, предусмотренные  сметами.</w:t>
      </w:r>
    </w:p>
    <w:p w:rsidR="00737371" w:rsidRPr="001468EF" w:rsidRDefault="00E85EF9" w:rsidP="00981DC8">
      <w:pPr>
        <w:jc w:val="both"/>
        <w:rPr>
          <w:b/>
          <w:bCs/>
          <w:sz w:val="26"/>
          <w:szCs w:val="26"/>
        </w:rPr>
      </w:pPr>
      <w:r w:rsidRPr="001468EF">
        <w:rPr>
          <w:bCs/>
          <w:sz w:val="26"/>
          <w:szCs w:val="26"/>
        </w:rPr>
        <w:tab/>
      </w:r>
      <w:r w:rsidRPr="001468EF">
        <w:rPr>
          <w:b/>
          <w:bCs/>
          <w:sz w:val="26"/>
          <w:szCs w:val="26"/>
        </w:rPr>
        <w:t>Филонов Е.Н.</w:t>
      </w:r>
    </w:p>
    <w:p w:rsidR="006105EE" w:rsidRDefault="00E85EF9" w:rsidP="001468EF">
      <w:pPr>
        <w:jc w:val="both"/>
        <w:rPr>
          <w:bCs/>
          <w:sz w:val="26"/>
          <w:szCs w:val="26"/>
        </w:rPr>
      </w:pPr>
      <w:r w:rsidRPr="001468EF">
        <w:rPr>
          <w:bCs/>
          <w:sz w:val="26"/>
          <w:szCs w:val="26"/>
        </w:rPr>
        <w:t xml:space="preserve">Есть у депутатов   вопросы к докладчику? Нет вопросов. Исполнение бюджета муниципального района в течение 2017 года  депутатами рассматриваются в соответствии с Бюджетным Кодексом РФ и Положением о бюджетном процессе муниципального района «Мещовский район». </w:t>
      </w:r>
    </w:p>
    <w:p w:rsidR="0087733C" w:rsidRDefault="0087733C" w:rsidP="001468EF">
      <w:pPr>
        <w:jc w:val="both"/>
        <w:rPr>
          <w:bCs/>
          <w:sz w:val="26"/>
          <w:szCs w:val="26"/>
        </w:rPr>
      </w:pPr>
    </w:p>
    <w:p w:rsidR="0087733C" w:rsidRPr="0087733C" w:rsidRDefault="0087733C" w:rsidP="001468EF">
      <w:pPr>
        <w:jc w:val="both"/>
        <w:rPr>
          <w:b/>
          <w:bCs/>
          <w:sz w:val="26"/>
          <w:szCs w:val="26"/>
        </w:rPr>
      </w:pPr>
      <w:r w:rsidRPr="0087733C">
        <w:rPr>
          <w:b/>
          <w:bCs/>
          <w:sz w:val="26"/>
          <w:szCs w:val="26"/>
        </w:rPr>
        <w:t xml:space="preserve">Председатель                                                                         </w:t>
      </w:r>
      <w:r>
        <w:rPr>
          <w:b/>
          <w:bCs/>
          <w:sz w:val="26"/>
          <w:szCs w:val="26"/>
        </w:rPr>
        <w:t xml:space="preserve">        </w:t>
      </w:r>
      <w:r w:rsidRPr="0087733C">
        <w:rPr>
          <w:b/>
          <w:bCs/>
          <w:sz w:val="26"/>
          <w:szCs w:val="26"/>
        </w:rPr>
        <w:t xml:space="preserve"> </w:t>
      </w:r>
      <w:r>
        <w:rPr>
          <w:b/>
          <w:bCs/>
          <w:sz w:val="26"/>
          <w:szCs w:val="26"/>
        </w:rPr>
        <w:t xml:space="preserve">       </w:t>
      </w:r>
      <w:r w:rsidRPr="0087733C">
        <w:rPr>
          <w:b/>
          <w:bCs/>
          <w:sz w:val="26"/>
          <w:szCs w:val="26"/>
        </w:rPr>
        <w:t>Е.Н.Филонов</w:t>
      </w:r>
    </w:p>
    <w:p w:rsidR="0087733C" w:rsidRPr="0087733C" w:rsidRDefault="0087733C" w:rsidP="001468EF">
      <w:pPr>
        <w:jc w:val="both"/>
        <w:rPr>
          <w:b/>
          <w:sz w:val="26"/>
          <w:szCs w:val="26"/>
        </w:rPr>
      </w:pPr>
      <w:r w:rsidRPr="0087733C">
        <w:rPr>
          <w:b/>
          <w:sz w:val="26"/>
          <w:szCs w:val="26"/>
        </w:rPr>
        <w:t xml:space="preserve">Секретарь                                                                                 </w:t>
      </w:r>
      <w:r>
        <w:rPr>
          <w:b/>
          <w:sz w:val="26"/>
          <w:szCs w:val="26"/>
        </w:rPr>
        <w:t xml:space="preserve">              </w:t>
      </w:r>
      <w:r w:rsidRPr="0087733C">
        <w:rPr>
          <w:b/>
          <w:sz w:val="26"/>
          <w:szCs w:val="26"/>
        </w:rPr>
        <w:t>А.В.Алексашина</w:t>
      </w:r>
    </w:p>
    <w:sectPr w:rsidR="0087733C" w:rsidRPr="0087733C" w:rsidSect="0087733C">
      <w:footerReference w:type="default" r:id="rId8"/>
      <w:pgSz w:w="11906" w:h="16838"/>
      <w:pgMar w:top="567" w:right="680" w:bottom="567" w:left="136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59" w:rsidRDefault="00425F59" w:rsidP="009C3C2A">
      <w:r>
        <w:separator/>
      </w:r>
    </w:p>
  </w:endnote>
  <w:endnote w:type="continuationSeparator" w:id="0">
    <w:p w:rsidR="00425F59" w:rsidRDefault="00425F59" w:rsidP="009C3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319"/>
      <w:docPartObj>
        <w:docPartGallery w:val="Page Numbers (Bottom of Page)"/>
        <w:docPartUnique/>
      </w:docPartObj>
    </w:sdtPr>
    <w:sdtContent>
      <w:p w:rsidR="00F00C04" w:rsidRDefault="002750E7">
        <w:pPr>
          <w:pStyle w:val="aa"/>
          <w:jc w:val="right"/>
        </w:pPr>
        <w:fldSimple w:instr=" PAGE   \* MERGEFORMAT ">
          <w:r w:rsidR="0087733C">
            <w:rPr>
              <w:noProof/>
            </w:rPr>
            <w:t>2</w:t>
          </w:r>
        </w:fldSimple>
      </w:p>
    </w:sdtContent>
  </w:sdt>
  <w:p w:rsidR="00F00C04" w:rsidRDefault="00F00C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59" w:rsidRDefault="00425F59" w:rsidP="009C3C2A">
      <w:r>
        <w:separator/>
      </w:r>
    </w:p>
  </w:footnote>
  <w:footnote w:type="continuationSeparator" w:id="0">
    <w:p w:rsidR="00425F59" w:rsidRDefault="00425F59" w:rsidP="009C3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253"/>
    <w:multiLevelType w:val="multilevel"/>
    <w:tmpl w:val="25B04FA6"/>
    <w:lvl w:ilvl="0">
      <w:start w:val="7"/>
      <w:numFmt w:val="decimal"/>
      <w:lvlText w:val="%1."/>
      <w:lvlJc w:val="left"/>
      <w:pPr>
        <w:tabs>
          <w:tab w:val="num" w:pos="780"/>
        </w:tabs>
        <w:ind w:left="780" w:hanging="360"/>
      </w:pPr>
    </w:lvl>
    <w:lvl w:ilvl="1">
      <w:start w:val="1"/>
      <w:numFmt w:val="decimal"/>
      <w:isLgl/>
      <w:lvlText w:val="%1.%2."/>
      <w:lvlJc w:val="left"/>
      <w:pPr>
        <w:tabs>
          <w:tab w:val="num" w:pos="840"/>
        </w:tabs>
        <w:ind w:left="840" w:hanging="420"/>
      </w:pPr>
    </w:lvl>
    <w:lvl w:ilvl="2">
      <w:start w:val="1"/>
      <w:numFmt w:val="decimal"/>
      <w:isLgl/>
      <w:lvlText w:val="%1.%2.%3."/>
      <w:lvlJc w:val="left"/>
      <w:pPr>
        <w:tabs>
          <w:tab w:val="num" w:pos="1140"/>
        </w:tabs>
        <w:ind w:left="1140" w:hanging="720"/>
      </w:pPr>
    </w:lvl>
    <w:lvl w:ilvl="3">
      <w:start w:val="1"/>
      <w:numFmt w:val="decimal"/>
      <w:isLgl/>
      <w:lvlText w:val="%1.%2.%3.%4."/>
      <w:lvlJc w:val="left"/>
      <w:pPr>
        <w:tabs>
          <w:tab w:val="num" w:pos="1140"/>
        </w:tabs>
        <w:ind w:left="1140" w:hanging="720"/>
      </w:pPr>
    </w:lvl>
    <w:lvl w:ilvl="4">
      <w:start w:val="1"/>
      <w:numFmt w:val="decimal"/>
      <w:isLgl/>
      <w:lvlText w:val="%1.%2.%3.%4.%5."/>
      <w:lvlJc w:val="left"/>
      <w:pPr>
        <w:tabs>
          <w:tab w:val="num" w:pos="1500"/>
        </w:tabs>
        <w:ind w:left="1500" w:hanging="1080"/>
      </w:pPr>
    </w:lvl>
    <w:lvl w:ilvl="5">
      <w:start w:val="1"/>
      <w:numFmt w:val="decimal"/>
      <w:isLgl/>
      <w:lvlText w:val="%1.%2.%3.%4.%5.%6."/>
      <w:lvlJc w:val="left"/>
      <w:pPr>
        <w:tabs>
          <w:tab w:val="num" w:pos="1500"/>
        </w:tabs>
        <w:ind w:left="1500" w:hanging="1080"/>
      </w:pPr>
    </w:lvl>
    <w:lvl w:ilvl="6">
      <w:start w:val="1"/>
      <w:numFmt w:val="decimal"/>
      <w:isLgl/>
      <w:lvlText w:val="%1.%2.%3.%4.%5.%6.%7."/>
      <w:lvlJc w:val="left"/>
      <w:pPr>
        <w:tabs>
          <w:tab w:val="num" w:pos="1860"/>
        </w:tabs>
        <w:ind w:left="1860" w:hanging="1440"/>
      </w:pPr>
    </w:lvl>
    <w:lvl w:ilvl="7">
      <w:start w:val="1"/>
      <w:numFmt w:val="decimal"/>
      <w:isLgl/>
      <w:lvlText w:val="%1.%2.%3.%4.%5.%6.%7.%8."/>
      <w:lvlJc w:val="left"/>
      <w:pPr>
        <w:tabs>
          <w:tab w:val="num" w:pos="1860"/>
        </w:tabs>
        <w:ind w:left="1860" w:hanging="1440"/>
      </w:pPr>
    </w:lvl>
    <w:lvl w:ilvl="8">
      <w:start w:val="1"/>
      <w:numFmt w:val="decimal"/>
      <w:isLgl/>
      <w:lvlText w:val="%1.%2.%3.%4.%5.%6.%7.%8.%9."/>
      <w:lvlJc w:val="left"/>
      <w:pPr>
        <w:tabs>
          <w:tab w:val="num" w:pos="2220"/>
        </w:tabs>
        <w:ind w:left="2220" w:hanging="1800"/>
      </w:pPr>
    </w:lvl>
  </w:abstractNum>
  <w:abstractNum w:abstractNumId="1">
    <w:nsid w:val="1F424BF2"/>
    <w:multiLevelType w:val="multilevel"/>
    <w:tmpl w:val="E2D2164E"/>
    <w:lvl w:ilvl="0">
      <w:start w:val="2"/>
      <w:numFmt w:val="decimal"/>
      <w:lvlText w:val="%1."/>
      <w:lvlJc w:val="left"/>
      <w:pPr>
        <w:tabs>
          <w:tab w:val="num" w:pos="840"/>
        </w:tabs>
        <w:ind w:left="840" w:hanging="420"/>
      </w:pPr>
    </w:lvl>
    <w:lvl w:ilvl="1">
      <w:start w:val="1"/>
      <w:numFmt w:val="decimal"/>
      <w:isLgl/>
      <w:lvlText w:val="%1.%2."/>
      <w:lvlJc w:val="left"/>
      <w:pPr>
        <w:tabs>
          <w:tab w:val="num" w:pos="840"/>
        </w:tabs>
        <w:ind w:left="840" w:hanging="420"/>
      </w:pPr>
    </w:lvl>
    <w:lvl w:ilvl="2">
      <w:start w:val="1"/>
      <w:numFmt w:val="decimal"/>
      <w:isLgl/>
      <w:lvlText w:val="%1.%2.%3."/>
      <w:lvlJc w:val="left"/>
      <w:pPr>
        <w:tabs>
          <w:tab w:val="num" w:pos="1140"/>
        </w:tabs>
        <w:ind w:left="1140" w:hanging="720"/>
      </w:pPr>
    </w:lvl>
    <w:lvl w:ilvl="3">
      <w:start w:val="1"/>
      <w:numFmt w:val="decimal"/>
      <w:isLgl/>
      <w:lvlText w:val="%1.%2.%3.%4."/>
      <w:lvlJc w:val="left"/>
      <w:pPr>
        <w:tabs>
          <w:tab w:val="num" w:pos="1140"/>
        </w:tabs>
        <w:ind w:left="1140" w:hanging="720"/>
      </w:pPr>
    </w:lvl>
    <w:lvl w:ilvl="4">
      <w:start w:val="1"/>
      <w:numFmt w:val="decimal"/>
      <w:isLgl/>
      <w:lvlText w:val="%1.%2.%3.%4.%5."/>
      <w:lvlJc w:val="left"/>
      <w:pPr>
        <w:tabs>
          <w:tab w:val="num" w:pos="1500"/>
        </w:tabs>
        <w:ind w:left="1500" w:hanging="1080"/>
      </w:pPr>
    </w:lvl>
    <w:lvl w:ilvl="5">
      <w:start w:val="1"/>
      <w:numFmt w:val="decimal"/>
      <w:isLgl/>
      <w:lvlText w:val="%1.%2.%3.%4.%5.%6."/>
      <w:lvlJc w:val="left"/>
      <w:pPr>
        <w:tabs>
          <w:tab w:val="num" w:pos="1500"/>
        </w:tabs>
        <w:ind w:left="1500" w:hanging="1080"/>
      </w:pPr>
    </w:lvl>
    <w:lvl w:ilvl="6">
      <w:start w:val="1"/>
      <w:numFmt w:val="decimal"/>
      <w:isLgl/>
      <w:lvlText w:val="%1.%2.%3.%4.%5.%6.%7."/>
      <w:lvlJc w:val="left"/>
      <w:pPr>
        <w:tabs>
          <w:tab w:val="num" w:pos="1860"/>
        </w:tabs>
        <w:ind w:left="1860" w:hanging="1440"/>
      </w:pPr>
    </w:lvl>
    <w:lvl w:ilvl="7">
      <w:start w:val="1"/>
      <w:numFmt w:val="decimal"/>
      <w:isLgl/>
      <w:lvlText w:val="%1.%2.%3.%4.%5.%6.%7.%8."/>
      <w:lvlJc w:val="left"/>
      <w:pPr>
        <w:tabs>
          <w:tab w:val="num" w:pos="1860"/>
        </w:tabs>
        <w:ind w:left="1860" w:hanging="1440"/>
      </w:pPr>
    </w:lvl>
    <w:lvl w:ilvl="8">
      <w:start w:val="1"/>
      <w:numFmt w:val="decimal"/>
      <w:isLgl/>
      <w:lvlText w:val="%1.%2.%3.%4.%5.%6.%7.%8.%9."/>
      <w:lvlJc w:val="left"/>
      <w:pPr>
        <w:tabs>
          <w:tab w:val="num" w:pos="2220"/>
        </w:tabs>
        <w:ind w:left="2220" w:hanging="1800"/>
      </w:pPr>
    </w:lvl>
  </w:abstractNum>
  <w:abstractNum w:abstractNumId="2">
    <w:nsid w:val="717A1514"/>
    <w:multiLevelType w:val="multilevel"/>
    <w:tmpl w:val="6F8824BC"/>
    <w:lvl w:ilvl="0">
      <w:start w:val="1"/>
      <w:numFmt w:val="decimal"/>
      <w:lvlText w:val="%1."/>
      <w:lvlJc w:val="left"/>
      <w:pPr>
        <w:tabs>
          <w:tab w:val="num" w:pos="360"/>
        </w:tabs>
        <w:ind w:left="360" w:hanging="360"/>
      </w:pPr>
    </w:lvl>
    <w:lvl w:ilvl="1">
      <w:start w:val="9"/>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num w:numId="1">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E02A57"/>
    <w:rsid w:val="00001F27"/>
    <w:rsid w:val="0004270D"/>
    <w:rsid w:val="00073D2B"/>
    <w:rsid w:val="000A166F"/>
    <w:rsid w:val="000B26D1"/>
    <w:rsid w:val="000F0CF3"/>
    <w:rsid w:val="0012135C"/>
    <w:rsid w:val="00127C7C"/>
    <w:rsid w:val="00127F57"/>
    <w:rsid w:val="001468EF"/>
    <w:rsid w:val="00162DD1"/>
    <w:rsid w:val="00167C0E"/>
    <w:rsid w:val="00181388"/>
    <w:rsid w:val="001B73D7"/>
    <w:rsid w:val="001C549E"/>
    <w:rsid w:val="001E5660"/>
    <w:rsid w:val="001F08DB"/>
    <w:rsid w:val="001F71C3"/>
    <w:rsid w:val="002025E7"/>
    <w:rsid w:val="00222360"/>
    <w:rsid w:val="002402FF"/>
    <w:rsid w:val="00261DDB"/>
    <w:rsid w:val="00271CC2"/>
    <w:rsid w:val="002750E7"/>
    <w:rsid w:val="00276554"/>
    <w:rsid w:val="00285413"/>
    <w:rsid w:val="00291619"/>
    <w:rsid w:val="00292958"/>
    <w:rsid w:val="002A499E"/>
    <w:rsid w:val="002B036B"/>
    <w:rsid w:val="0030739B"/>
    <w:rsid w:val="00310160"/>
    <w:rsid w:val="0031203A"/>
    <w:rsid w:val="0035145C"/>
    <w:rsid w:val="00362152"/>
    <w:rsid w:val="00366F9F"/>
    <w:rsid w:val="00374D07"/>
    <w:rsid w:val="0038024E"/>
    <w:rsid w:val="00393F0D"/>
    <w:rsid w:val="003B67F7"/>
    <w:rsid w:val="003C4AE6"/>
    <w:rsid w:val="003D35EB"/>
    <w:rsid w:val="003D4C68"/>
    <w:rsid w:val="00424A61"/>
    <w:rsid w:val="00425F59"/>
    <w:rsid w:val="0042750A"/>
    <w:rsid w:val="0043284D"/>
    <w:rsid w:val="00433168"/>
    <w:rsid w:val="004350E6"/>
    <w:rsid w:val="00436912"/>
    <w:rsid w:val="00445039"/>
    <w:rsid w:val="00455204"/>
    <w:rsid w:val="00467A8D"/>
    <w:rsid w:val="0048145A"/>
    <w:rsid w:val="0049369B"/>
    <w:rsid w:val="004A50E3"/>
    <w:rsid w:val="004A55D5"/>
    <w:rsid w:val="004B2733"/>
    <w:rsid w:val="004B7090"/>
    <w:rsid w:val="004E2F83"/>
    <w:rsid w:val="004F2033"/>
    <w:rsid w:val="0050613D"/>
    <w:rsid w:val="00514552"/>
    <w:rsid w:val="00517633"/>
    <w:rsid w:val="00530F91"/>
    <w:rsid w:val="00561308"/>
    <w:rsid w:val="00566EE0"/>
    <w:rsid w:val="005960C4"/>
    <w:rsid w:val="005A7944"/>
    <w:rsid w:val="005C7B51"/>
    <w:rsid w:val="005D48DD"/>
    <w:rsid w:val="005F7206"/>
    <w:rsid w:val="006105EE"/>
    <w:rsid w:val="006126FD"/>
    <w:rsid w:val="00644AAA"/>
    <w:rsid w:val="006563C1"/>
    <w:rsid w:val="006B7094"/>
    <w:rsid w:val="006E246E"/>
    <w:rsid w:val="00723832"/>
    <w:rsid w:val="00737371"/>
    <w:rsid w:val="007461DF"/>
    <w:rsid w:val="007520A9"/>
    <w:rsid w:val="00767653"/>
    <w:rsid w:val="00797FC8"/>
    <w:rsid w:val="007A2323"/>
    <w:rsid w:val="00803D07"/>
    <w:rsid w:val="00810DB8"/>
    <w:rsid w:val="00827FC0"/>
    <w:rsid w:val="0083240E"/>
    <w:rsid w:val="00850DD3"/>
    <w:rsid w:val="0087733C"/>
    <w:rsid w:val="008C6735"/>
    <w:rsid w:val="008E4D0B"/>
    <w:rsid w:val="008F0583"/>
    <w:rsid w:val="00914C30"/>
    <w:rsid w:val="00923001"/>
    <w:rsid w:val="0093183B"/>
    <w:rsid w:val="009418E8"/>
    <w:rsid w:val="00942371"/>
    <w:rsid w:val="0095673E"/>
    <w:rsid w:val="009649E7"/>
    <w:rsid w:val="00981DC8"/>
    <w:rsid w:val="00990E7D"/>
    <w:rsid w:val="009C3C2A"/>
    <w:rsid w:val="009D360E"/>
    <w:rsid w:val="009D6BBC"/>
    <w:rsid w:val="009F0D2D"/>
    <w:rsid w:val="00A23A13"/>
    <w:rsid w:val="00A36977"/>
    <w:rsid w:val="00A50B74"/>
    <w:rsid w:val="00A5172D"/>
    <w:rsid w:val="00A62CB4"/>
    <w:rsid w:val="00A639A0"/>
    <w:rsid w:val="00A660C0"/>
    <w:rsid w:val="00A66E91"/>
    <w:rsid w:val="00A937C8"/>
    <w:rsid w:val="00AA124B"/>
    <w:rsid w:val="00AC1F0E"/>
    <w:rsid w:val="00B1192F"/>
    <w:rsid w:val="00B168F1"/>
    <w:rsid w:val="00B16B14"/>
    <w:rsid w:val="00B46622"/>
    <w:rsid w:val="00B62996"/>
    <w:rsid w:val="00B638EE"/>
    <w:rsid w:val="00B64A1D"/>
    <w:rsid w:val="00B7515C"/>
    <w:rsid w:val="00B843E8"/>
    <w:rsid w:val="00C03ABD"/>
    <w:rsid w:val="00C30BAE"/>
    <w:rsid w:val="00C44778"/>
    <w:rsid w:val="00C7016C"/>
    <w:rsid w:val="00C77F99"/>
    <w:rsid w:val="00C9069E"/>
    <w:rsid w:val="00CA540D"/>
    <w:rsid w:val="00CB37EB"/>
    <w:rsid w:val="00CB6A93"/>
    <w:rsid w:val="00CC63E5"/>
    <w:rsid w:val="00CD7280"/>
    <w:rsid w:val="00CE7328"/>
    <w:rsid w:val="00D038D0"/>
    <w:rsid w:val="00D1651F"/>
    <w:rsid w:val="00D8130F"/>
    <w:rsid w:val="00DD25CF"/>
    <w:rsid w:val="00E018A2"/>
    <w:rsid w:val="00E025AD"/>
    <w:rsid w:val="00E02A57"/>
    <w:rsid w:val="00E34A8D"/>
    <w:rsid w:val="00E365E7"/>
    <w:rsid w:val="00E37C70"/>
    <w:rsid w:val="00E670E1"/>
    <w:rsid w:val="00E7144A"/>
    <w:rsid w:val="00E85EF9"/>
    <w:rsid w:val="00EC3876"/>
    <w:rsid w:val="00EF1BE5"/>
    <w:rsid w:val="00F00C04"/>
    <w:rsid w:val="00F02DF3"/>
    <w:rsid w:val="00F151D4"/>
    <w:rsid w:val="00F36BFF"/>
    <w:rsid w:val="00F7372A"/>
    <w:rsid w:val="00F83DA2"/>
    <w:rsid w:val="00F96024"/>
    <w:rsid w:val="00FA7917"/>
    <w:rsid w:val="00FC3250"/>
    <w:rsid w:val="00FD2BD6"/>
    <w:rsid w:val="00FD621E"/>
    <w:rsid w:val="00FE5050"/>
    <w:rsid w:val="00FF3B1F"/>
    <w:rsid w:val="00FF4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57"/>
    <w:pPr>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937C8"/>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A57"/>
    <w:rPr>
      <w:rFonts w:ascii="Tahoma" w:hAnsi="Tahoma" w:cs="Tahoma"/>
      <w:sz w:val="16"/>
      <w:szCs w:val="16"/>
    </w:rPr>
  </w:style>
  <w:style w:type="character" w:customStyle="1" w:styleId="a4">
    <w:name w:val="Текст выноски Знак"/>
    <w:basedOn w:val="a0"/>
    <w:link w:val="a3"/>
    <w:uiPriority w:val="99"/>
    <w:semiHidden/>
    <w:rsid w:val="00E02A57"/>
    <w:rPr>
      <w:rFonts w:ascii="Tahoma" w:eastAsia="Times New Roman" w:hAnsi="Tahoma" w:cs="Tahoma"/>
      <w:sz w:val="16"/>
      <w:szCs w:val="16"/>
      <w:lang w:eastAsia="ru-RU"/>
    </w:rPr>
  </w:style>
  <w:style w:type="table" w:styleId="a5">
    <w:name w:val="Table Grid"/>
    <w:basedOn w:val="a1"/>
    <w:rsid w:val="00E0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937C8"/>
    <w:rPr>
      <w:rFonts w:ascii="Times New Roman" w:eastAsia="Times New Roman" w:hAnsi="Times New Roman" w:cs="Times New Roman"/>
      <w:b/>
      <w:sz w:val="48"/>
      <w:szCs w:val="20"/>
      <w:lang w:eastAsia="ru-RU"/>
    </w:rPr>
  </w:style>
  <w:style w:type="paragraph" w:styleId="a6">
    <w:name w:val="Title"/>
    <w:basedOn w:val="a"/>
    <w:link w:val="11"/>
    <w:qFormat/>
    <w:rsid w:val="00A937C8"/>
    <w:pPr>
      <w:jc w:val="center"/>
    </w:pPr>
    <w:rPr>
      <w:b/>
      <w:sz w:val="28"/>
      <w:szCs w:val="20"/>
    </w:rPr>
  </w:style>
  <w:style w:type="character" w:customStyle="1" w:styleId="a7">
    <w:name w:val="Название Знак"/>
    <w:basedOn w:val="a0"/>
    <w:link w:val="a6"/>
    <w:rsid w:val="00A937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4">
    <w:name w:val="заголовок 4"/>
    <w:basedOn w:val="a"/>
    <w:next w:val="a"/>
    <w:rsid w:val="00A937C8"/>
    <w:pPr>
      <w:keepNext/>
      <w:autoSpaceDE w:val="0"/>
      <w:autoSpaceDN w:val="0"/>
      <w:jc w:val="center"/>
    </w:pPr>
    <w:rPr>
      <w:sz w:val="36"/>
      <w:szCs w:val="36"/>
    </w:rPr>
  </w:style>
  <w:style w:type="character" w:customStyle="1" w:styleId="11">
    <w:name w:val="Название Знак1"/>
    <w:basedOn w:val="a0"/>
    <w:link w:val="a6"/>
    <w:locked/>
    <w:rsid w:val="00A937C8"/>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9C3C2A"/>
    <w:pPr>
      <w:tabs>
        <w:tab w:val="center" w:pos="4677"/>
        <w:tab w:val="right" w:pos="9355"/>
      </w:tabs>
    </w:pPr>
  </w:style>
  <w:style w:type="character" w:customStyle="1" w:styleId="a9">
    <w:name w:val="Верхний колонтитул Знак"/>
    <w:basedOn w:val="a0"/>
    <w:link w:val="a8"/>
    <w:uiPriority w:val="99"/>
    <w:semiHidden/>
    <w:rsid w:val="009C3C2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C3C2A"/>
    <w:pPr>
      <w:tabs>
        <w:tab w:val="center" w:pos="4677"/>
        <w:tab w:val="right" w:pos="9355"/>
      </w:tabs>
    </w:pPr>
  </w:style>
  <w:style w:type="character" w:customStyle="1" w:styleId="ab">
    <w:name w:val="Нижний колонтитул Знак"/>
    <w:basedOn w:val="a0"/>
    <w:link w:val="aa"/>
    <w:uiPriority w:val="99"/>
    <w:rsid w:val="009C3C2A"/>
    <w:rPr>
      <w:rFonts w:ascii="Times New Roman" w:eastAsia="Times New Roman" w:hAnsi="Times New Roman" w:cs="Times New Roman"/>
      <w:sz w:val="24"/>
      <w:szCs w:val="24"/>
      <w:lang w:eastAsia="ru-RU"/>
    </w:rPr>
  </w:style>
  <w:style w:type="character" w:customStyle="1" w:styleId="rwrro">
    <w:name w:val="rwrro"/>
    <w:basedOn w:val="a0"/>
    <w:rsid w:val="002B036B"/>
  </w:style>
  <w:style w:type="character" w:customStyle="1" w:styleId="rwro">
    <w:name w:val="rwro"/>
    <w:basedOn w:val="a0"/>
    <w:rsid w:val="002B036B"/>
  </w:style>
  <w:style w:type="character" w:styleId="ac">
    <w:name w:val="Hyperlink"/>
    <w:basedOn w:val="a0"/>
    <w:uiPriority w:val="99"/>
    <w:unhideWhenUsed/>
    <w:rsid w:val="002B036B"/>
    <w:rPr>
      <w:color w:val="0000FF"/>
      <w:u w:val="single"/>
    </w:rPr>
  </w:style>
  <w:style w:type="paragraph" w:customStyle="1" w:styleId="xmsonormal">
    <w:name w:val="x_msonormal"/>
    <w:basedOn w:val="a"/>
    <w:rsid w:val="002B036B"/>
    <w:pPr>
      <w:spacing w:before="100" w:beforeAutospacing="1" w:after="100" w:afterAutospacing="1"/>
    </w:pPr>
  </w:style>
  <w:style w:type="character" w:customStyle="1" w:styleId="xmsohyperlink">
    <w:name w:val="x_msohyperlink"/>
    <w:basedOn w:val="a0"/>
    <w:rsid w:val="002B036B"/>
  </w:style>
  <w:style w:type="paragraph" w:customStyle="1" w:styleId="12">
    <w:name w:val="заголовок 1"/>
    <w:basedOn w:val="a"/>
    <w:next w:val="a"/>
    <w:rsid w:val="00424A61"/>
    <w:pPr>
      <w:keepNext/>
      <w:autoSpaceDE w:val="0"/>
      <w:autoSpaceDN w:val="0"/>
    </w:pPr>
    <w:rPr>
      <w:sz w:val="26"/>
      <w:szCs w:val="26"/>
    </w:rPr>
  </w:style>
  <w:style w:type="paragraph" w:customStyle="1" w:styleId="2">
    <w:name w:val="заголовок 2"/>
    <w:basedOn w:val="a"/>
    <w:next w:val="a"/>
    <w:rsid w:val="00424A61"/>
    <w:pPr>
      <w:keepNext/>
      <w:autoSpaceDE w:val="0"/>
      <w:autoSpaceDN w:val="0"/>
    </w:pPr>
    <w:rPr>
      <w:b/>
      <w:bCs/>
      <w:sz w:val="40"/>
      <w:szCs w:val="40"/>
    </w:rPr>
  </w:style>
  <w:style w:type="paragraph" w:styleId="ad">
    <w:name w:val="Normal (Web)"/>
    <w:basedOn w:val="a"/>
    <w:semiHidden/>
    <w:unhideWhenUsed/>
    <w:rsid w:val="00310160"/>
    <w:pPr>
      <w:spacing w:before="100" w:beforeAutospacing="1" w:after="100" w:afterAutospacing="1"/>
    </w:pPr>
  </w:style>
  <w:style w:type="paragraph" w:styleId="ae">
    <w:name w:val="Body Text"/>
    <w:basedOn w:val="a"/>
    <w:link w:val="13"/>
    <w:semiHidden/>
    <w:unhideWhenUsed/>
    <w:rsid w:val="00310160"/>
    <w:pPr>
      <w:shd w:val="clear" w:color="auto" w:fill="FFFFFF"/>
      <w:spacing w:line="360" w:lineRule="exact"/>
      <w:jc w:val="both"/>
    </w:pPr>
    <w:rPr>
      <w:rFonts w:asciiTheme="minorHAnsi" w:eastAsiaTheme="minorHAnsi" w:hAnsiTheme="minorHAnsi" w:cstheme="minorBidi"/>
      <w:lang w:eastAsia="en-US"/>
    </w:rPr>
  </w:style>
  <w:style w:type="character" w:customStyle="1" w:styleId="af">
    <w:name w:val="Основной текст Знак"/>
    <w:basedOn w:val="a0"/>
    <w:link w:val="ae"/>
    <w:uiPriority w:val="99"/>
    <w:semiHidden/>
    <w:rsid w:val="00310160"/>
    <w:rPr>
      <w:rFonts w:ascii="Times New Roman" w:eastAsia="Times New Roman" w:hAnsi="Times New Roman" w:cs="Times New Roman"/>
      <w:sz w:val="24"/>
      <w:szCs w:val="24"/>
      <w:lang w:eastAsia="ru-RU"/>
    </w:rPr>
  </w:style>
  <w:style w:type="character" w:customStyle="1" w:styleId="13">
    <w:name w:val="Основной текст Знак1"/>
    <w:basedOn w:val="a0"/>
    <w:link w:val="ae"/>
    <w:semiHidden/>
    <w:locked/>
    <w:rsid w:val="00310160"/>
    <w:rPr>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46807598">
      <w:bodyDiv w:val="1"/>
      <w:marLeft w:val="0"/>
      <w:marRight w:val="0"/>
      <w:marTop w:val="0"/>
      <w:marBottom w:val="0"/>
      <w:divBdr>
        <w:top w:val="none" w:sz="0" w:space="0" w:color="auto"/>
        <w:left w:val="none" w:sz="0" w:space="0" w:color="auto"/>
        <w:bottom w:val="none" w:sz="0" w:space="0" w:color="auto"/>
        <w:right w:val="none" w:sz="0" w:space="0" w:color="auto"/>
      </w:divBdr>
    </w:div>
    <w:div w:id="174813009">
      <w:bodyDiv w:val="1"/>
      <w:marLeft w:val="0"/>
      <w:marRight w:val="0"/>
      <w:marTop w:val="0"/>
      <w:marBottom w:val="0"/>
      <w:divBdr>
        <w:top w:val="none" w:sz="0" w:space="0" w:color="auto"/>
        <w:left w:val="none" w:sz="0" w:space="0" w:color="auto"/>
        <w:bottom w:val="none" w:sz="0" w:space="0" w:color="auto"/>
        <w:right w:val="none" w:sz="0" w:space="0" w:color="auto"/>
      </w:divBdr>
    </w:div>
    <w:div w:id="356277848">
      <w:bodyDiv w:val="1"/>
      <w:marLeft w:val="0"/>
      <w:marRight w:val="0"/>
      <w:marTop w:val="0"/>
      <w:marBottom w:val="0"/>
      <w:divBdr>
        <w:top w:val="none" w:sz="0" w:space="0" w:color="auto"/>
        <w:left w:val="none" w:sz="0" w:space="0" w:color="auto"/>
        <w:bottom w:val="none" w:sz="0" w:space="0" w:color="auto"/>
        <w:right w:val="none" w:sz="0" w:space="0" w:color="auto"/>
      </w:divBdr>
    </w:div>
    <w:div w:id="639119005">
      <w:bodyDiv w:val="1"/>
      <w:marLeft w:val="0"/>
      <w:marRight w:val="0"/>
      <w:marTop w:val="0"/>
      <w:marBottom w:val="0"/>
      <w:divBdr>
        <w:top w:val="none" w:sz="0" w:space="0" w:color="auto"/>
        <w:left w:val="none" w:sz="0" w:space="0" w:color="auto"/>
        <w:bottom w:val="none" w:sz="0" w:space="0" w:color="auto"/>
        <w:right w:val="none" w:sz="0" w:space="0" w:color="auto"/>
      </w:divBdr>
    </w:div>
    <w:div w:id="1334843596">
      <w:bodyDiv w:val="1"/>
      <w:marLeft w:val="0"/>
      <w:marRight w:val="0"/>
      <w:marTop w:val="0"/>
      <w:marBottom w:val="0"/>
      <w:divBdr>
        <w:top w:val="none" w:sz="0" w:space="0" w:color="auto"/>
        <w:left w:val="none" w:sz="0" w:space="0" w:color="auto"/>
        <w:bottom w:val="none" w:sz="0" w:space="0" w:color="auto"/>
        <w:right w:val="none" w:sz="0" w:space="0" w:color="auto"/>
      </w:divBdr>
    </w:div>
    <w:div w:id="1366982587">
      <w:bodyDiv w:val="1"/>
      <w:marLeft w:val="0"/>
      <w:marRight w:val="0"/>
      <w:marTop w:val="0"/>
      <w:marBottom w:val="0"/>
      <w:divBdr>
        <w:top w:val="none" w:sz="0" w:space="0" w:color="auto"/>
        <w:left w:val="none" w:sz="0" w:space="0" w:color="auto"/>
        <w:bottom w:val="none" w:sz="0" w:space="0" w:color="auto"/>
        <w:right w:val="none" w:sz="0" w:space="0" w:color="auto"/>
      </w:divBdr>
    </w:div>
    <w:div w:id="1412653603">
      <w:bodyDiv w:val="1"/>
      <w:marLeft w:val="0"/>
      <w:marRight w:val="0"/>
      <w:marTop w:val="0"/>
      <w:marBottom w:val="0"/>
      <w:divBdr>
        <w:top w:val="none" w:sz="0" w:space="0" w:color="auto"/>
        <w:left w:val="none" w:sz="0" w:space="0" w:color="auto"/>
        <w:bottom w:val="none" w:sz="0" w:space="0" w:color="auto"/>
        <w:right w:val="none" w:sz="0" w:space="0" w:color="auto"/>
      </w:divBdr>
    </w:div>
    <w:div w:id="1673755992">
      <w:bodyDiv w:val="1"/>
      <w:marLeft w:val="0"/>
      <w:marRight w:val="0"/>
      <w:marTop w:val="0"/>
      <w:marBottom w:val="0"/>
      <w:divBdr>
        <w:top w:val="none" w:sz="0" w:space="0" w:color="auto"/>
        <w:left w:val="none" w:sz="0" w:space="0" w:color="auto"/>
        <w:bottom w:val="none" w:sz="0" w:space="0" w:color="auto"/>
        <w:right w:val="none" w:sz="0" w:space="0" w:color="auto"/>
      </w:divBdr>
      <w:divsChild>
        <w:div w:id="2108697589">
          <w:marLeft w:val="0"/>
          <w:marRight w:val="0"/>
          <w:marTop w:val="0"/>
          <w:marBottom w:val="0"/>
          <w:divBdr>
            <w:top w:val="none" w:sz="0" w:space="0" w:color="auto"/>
            <w:left w:val="none" w:sz="0" w:space="0" w:color="auto"/>
            <w:bottom w:val="none" w:sz="0" w:space="0" w:color="auto"/>
            <w:right w:val="none" w:sz="0" w:space="0" w:color="auto"/>
          </w:divBdr>
        </w:div>
        <w:div w:id="1661958158">
          <w:marLeft w:val="0"/>
          <w:marRight w:val="0"/>
          <w:marTop w:val="0"/>
          <w:marBottom w:val="0"/>
          <w:divBdr>
            <w:top w:val="none" w:sz="0" w:space="0" w:color="auto"/>
            <w:left w:val="none" w:sz="0" w:space="0" w:color="auto"/>
            <w:bottom w:val="none" w:sz="0" w:space="0" w:color="auto"/>
            <w:right w:val="none" w:sz="0" w:space="0" w:color="auto"/>
          </w:divBdr>
        </w:div>
        <w:div w:id="1886678563">
          <w:marLeft w:val="0"/>
          <w:marRight w:val="0"/>
          <w:marTop w:val="0"/>
          <w:marBottom w:val="0"/>
          <w:divBdr>
            <w:top w:val="none" w:sz="0" w:space="0" w:color="auto"/>
            <w:left w:val="none" w:sz="0" w:space="0" w:color="auto"/>
            <w:bottom w:val="none" w:sz="0" w:space="0" w:color="auto"/>
            <w:right w:val="none" w:sz="0" w:space="0" w:color="auto"/>
          </w:divBdr>
          <w:divsChild>
            <w:div w:id="2083091964">
              <w:marLeft w:val="0"/>
              <w:marRight w:val="0"/>
              <w:marTop w:val="0"/>
              <w:marBottom w:val="0"/>
              <w:divBdr>
                <w:top w:val="none" w:sz="0" w:space="0" w:color="auto"/>
                <w:left w:val="none" w:sz="0" w:space="0" w:color="auto"/>
                <w:bottom w:val="none" w:sz="0" w:space="0" w:color="auto"/>
                <w:right w:val="none" w:sz="0" w:space="0" w:color="auto"/>
              </w:divBdr>
              <w:divsChild>
                <w:div w:id="1354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1374">
      <w:bodyDiv w:val="1"/>
      <w:marLeft w:val="0"/>
      <w:marRight w:val="0"/>
      <w:marTop w:val="0"/>
      <w:marBottom w:val="0"/>
      <w:divBdr>
        <w:top w:val="none" w:sz="0" w:space="0" w:color="auto"/>
        <w:left w:val="none" w:sz="0" w:space="0" w:color="auto"/>
        <w:bottom w:val="none" w:sz="0" w:space="0" w:color="auto"/>
        <w:right w:val="none" w:sz="0" w:space="0" w:color="auto"/>
      </w:divBdr>
    </w:div>
    <w:div w:id="1870029375">
      <w:bodyDiv w:val="1"/>
      <w:marLeft w:val="0"/>
      <w:marRight w:val="0"/>
      <w:marTop w:val="0"/>
      <w:marBottom w:val="0"/>
      <w:divBdr>
        <w:top w:val="none" w:sz="0" w:space="0" w:color="auto"/>
        <w:left w:val="none" w:sz="0" w:space="0" w:color="auto"/>
        <w:bottom w:val="none" w:sz="0" w:space="0" w:color="auto"/>
        <w:right w:val="none" w:sz="0" w:space="0" w:color="auto"/>
      </w:divBdr>
    </w:div>
    <w:div w:id="1987587685">
      <w:bodyDiv w:val="1"/>
      <w:marLeft w:val="0"/>
      <w:marRight w:val="0"/>
      <w:marTop w:val="0"/>
      <w:marBottom w:val="0"/>
      <w:divBdr>
        <w:top w:val="none" w:sz="0" w:space="0" w:color="auto"/>
        <w:left w:val="none" w:sz="0" w:space="0" w:color="auto"/>
        <w:bottom w:val="none" w:sz="0" w:space="0" w:color="auto"/>
        <w:right w:val="none" w:sz="0" w:space="0" w:color="auto"/>
      </w:divBdr>
    </w:div>
    <w:div w:id="20847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741B6-4595-447B-8753-D069AFDE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Aleksashina</dc:creator>
  <cp:lastModifiedBy>Aleksashina</cp:lastModifiedBy>
  <cp:revision>7</cp:revision>
  <cp:lastPrinted>2018-04-20T05:51:00Z</cp:lastPrinted>
  <dcterms:created xsi:type="dcterms:W3CDTF">2018-04-19T10:20:00Z</dcterms:created>
  <dcterms:modified xsi:type="dcterms:W3CDTF">2018-04-20T05:51:00Z</dcterms:modified>
</cp:coreProperties>
</file>