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44" w:rsidRDefault="000A1344" w:rsidP="000A1344">
      <w:pPr>
        <w:pStyle w:val="a3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810895" cy="914400"/>
            <wp:effectExtent l="0" t="0" r="0" b="0"/>
            <wp:docPr id="5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344" w:rsidRDefault="000A1344" w:rsidP="000A1344">
      <w:pPr>
        <w:pStyle w:val="a3"/>
        <w:rPr>
          <w:sz w:val="40"/>
          <w:szCs w:val="40"/>
        </w:rPr>
      </w:pPr>
    </w:p>
    <w:p w:rsidR="000A1344" w:rsidRPr="000A1344" w:rsidRDefault="000A1344" w:rsidP="00CD38F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0A1344">
        <w:rPr>
          <w:rFonts w:ascii="Times New Roman" w:hAnsi="Times New Roman" w:cs="Times New Roman"/>
          <w:b/>
          <w:sz w:val="40"/>
        </w:rPr>
        <w:t>РАЙОННОЕ  СОБРАНИЕ</w:t>
      </w:r>
    </w:p>
    <w:p w:rsidR="000A1344" w:rsidRPr="000A1344" w:rsidRDefault="000A1344" w:rsidP="00CD38F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0A1344">
        <w:rPr>
          <w:rFonts w:ascii="Times New Roman" w:hAnsi="Times New Roman" w:cs="Times New Roman"/>
          <w:b/>
          <w:sz w:val="40"/>
        </w:rPr>
        <w:t>муниципального района «Мещовский район»</w:t>
      </w:r>
    </w:p>
    <w:p w:rsidR="000A1344" w:rsidRPr="000A1344" w:rsidRDefault="000A1344" w:rsidP="00CD38FC">
      <w:pPr>
        <w:spacing w:line="240" w:lineRule="auto"/>
        <w:jc w:val="center"/>
        <w:rPr>
          <w:rFonts w:ascii="Times New Roman" w:hAnsi="Times New Roman" w:cs="Times New Roman"/>
          <w:sz w:val="40"/>
        </w:rPr>
      </w:pPr>
      <w:r w:rsidRPr="000A1344">
        <w:rPr>
          <w:rFonts w:ascii="Times New Roman" w:hAnsi="Times New Roman" w:cs="Times New Roman"/>
          <w:sz w:val="40"/>
        </w:rPr>
        <w:t>Калужской области</w:t>
      </w:r>
    </w:p>
    <w:p w:rsidR="000A1344" w:rsidRPr="00A372B7" w:rsidRDefault="000A1344" w:rsidP="00CD38FC">
      <w:pPr>
        <w:pStyle w:val="1"/>
        <w:spacing w:after="0" w:line="276" w:lineRule="auto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A372B7">
        <w:rPr>
          <w:rFonts w:ascii="Times New Roman" w:hAnsi="Times New Roman" w:cs="Times New Roman"/>
          <w:sz w:val="48"/>
          <w:szCs w:val="48"/>
        </w:rPr>
        <w:t>Р</w:t>
      </w:r>
      <w:proofErr w:type="gramEnd"/>
      <w:r w:rsidRPr="00A372B7">
        <w:rPr>
          <w:rFonts w:ascii="Times New Roman" w:hAnsi="Times New Roman" w:cs="Times New Roman"/>
          <w:sz w:val="48"/>
          <w:szCs w:val="48"/>
        </w:rPr>
        <w:t xml:space="preserve"> Е Ш Е Н И Е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0A1344" w:rsidRDefault="000A1344" w:rsidP="00CD38FC">
      <w:pPr>
        <w:spacing w:after="0"/>
        <w:jc w:val="center"/>
      </w:pPr>
    </w:p>
    <w:p w:rsidR="000A1344" w:rsidRPr="000A1344" w:rsidRDefault="000A1344" w:rsidP="00CD38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372B7">
        <w:t xml:space="preserve"> </w:t>
      </w:r>
      <w:r w:rsidR="00042EDC">
        <w:rPr>
          <w:rFonts w:ascii="Times New Roman" w:hAnsi="Times New Roman" w:cs="Times New Roman"/>
          <w:b/>
          <w:sz w:val="26"/>
          <w:szCs w:val="26"/>
          <w:u w:val="single"/>
        </w:rPr>
        <w:t>26 октября 2017 года</w:t>
      </w:r>
      <w:r w:rsidRPr="000A13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0A1344">
        <w:rPr>
          <w:rFonts w:ascii="Times New Roman" w:hAnsi="Times New Roman" w:cs="Times New Roman"/>
          <w:sz w:val="26"/>
          <w:szCs w:val="26"/>
        </w:rPr>
        <w:t xml:space="preserve"> </w:t>
      </w:r>
      <w:r w:rsidR="00CD38FC">
        <w:rPr>
          <w:rFonts w:ascii="Times New Roman" w:hAnsi="Times New Roman" w:cs="Times New Roman"/>
          <w:sz w:val="26"/>
          <w:szCs w:val="26"/>
        </w:rPr>
        <w:t xml:space="preserve">   </w:t>
      </w:r>
      <w:r w:rsidRPr="000A1344">
        <w:rPr>
          <w:rFonts w:ascii="Times New Roman" w:hAnsi="Times New Roman" w:cs="Times New Roman"/>
          <w:sz w:val="26"/>
          <w:szCs w:val="26"/>
        </w:rPr>
        <w:t xml:space="preserve"> </w:t>
      </w:r>
      <w:r w:rsidRPr="000A1344">
        <w:rPr>
          <w:rFonts w:ascii="Times New Roman" w:hAnsi="Times New Roman" w:cs="Times New Roman"/>
          <w:b/>
          <w:sz w:val="26"/>
          <w:szCs w:val="26"/>
        </w:rPr>
        <w:t>№</w:t>
      </w:r>
      <w:r w:rsidRPr="000A1344">
        <w:rPr>
          <w:rFonts w:ascii="Times New Roman" w:hAnsi="Times New Roman" w:cs="Times New Roman"/>
          <w:sz w:val="26"/>
          <w:szCs w:val="26"/>
        </w:rPr>
        <w:t xml:space="preserve"> </w:t>
      </w:r>
      <w:r w:rsidR="00042EDC">
        <w:rPr>
          <w:rFonts w:ascii="Times New Roman" w:hAnsi="Times New Roman" w:cs="Times New Roman"/>
          <w:b/>
          <w:sz w:val="26"/>
          <w:szCs w:val="26"/>
          <w:u w:val="single"/>
        </w:rPr>
        <w:t>160</w:t>
      </w:r>
      <w:r w:rsidRPr="000A1344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Pr="000A13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</w:p>
    <w:p w:rsidR="00AB699E" w:rsidRPr="00AB00F6" w:rsidRDefault="000A1344" w:rsidP="00736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8FC" w:rsidRDefault="00AB699E" w:rsidP="00CD38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344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736F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1344">
        <w:rPr>
          <w:rFonts w:ascii="Times New Roman" w:hAnsi="Times New Roman" w:cs="Times New Roman"/>
          <w:b/>
          <w:sz w:val="26"/>
          <w:szCs w:val="26"/>
        </w:rPr>
        <w:t xml:space="preserve">признании  </w:t>
      </w:r>
      <w:proofErr w:type="gramStart"/>
      <w:r w:rsidRPr="000A1344">
        <w:rPr>
          <w:rFonts w:ascii="Times New Roman" w:hAnsi="Times New Roman" w:cs="Times New Roman"/>
          <w:b/>
          <w:sz w:val="26"/>
          <w:szCs w:val="26"/>
        </w:rPr>
        <w:t>утратившими</w:t>
      </w:r>
      <w:proofErr w:type="gramEnd"/>
      <w:r w:rsidRPr="000A1344">
        <w:rPr>
          <w:rFonts w:ascii="Times New Roman" w:hAnsi="Times New Roman" w:cs="Times New Roman"/>
          <w:b/>
          <w:sz w:val="26"/>
          <w:szCs w:val="26"/>
        </w:rPr>
        <w:t xml:space="preserve">  силу</w:t>
      </w:r>
      <w:r w:rsidR="00736F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1344">
        <w:rPr>
          <w:rFonts w:ascii="Times New Roman" w:hAnsi="Times New Roman" w:cs="Times New Roman"/>
          <w:b/>
          <w:sz w:val="26"/>
          <w:szCs w:val="26"/>
        </w:rPr>
        <w:t xml:space="preserve"> Решений Районного </w:t>
      </w:r>
      <w:r w:rsidR="000A1344">
        <w:rPr>
          <w:rFonts w:ascii="Times New Roman" w:hAnsi="Times New Roman" w:cs="Times New Roman"/>
          <w:b/>
          <w:sz w:val="26"/>
          <w:szCs w:val="26"/>
        </w:rPr>
        <w:t>Собрания</w:t>
      </w:r>
      <w:r w:rsidR="00CD38FC" w:rsidRPr="00CD38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38FC">
        <w:rPr>
          <w:rFonts w:ascii="Times New Roman" w:hAnsi="Times New Roman" w:cs="Times New Roman"/>
          <w:b/>
          <w:sz w:val="26"/>
          <w:szCs w:val="26"/>
        </w:rPr>
        <w:t>МР</w:t>
      </w:r>
    </w:p>
    <w:p w:rsidR="00CD38FC" w:rsidRDefault="000A1344" w:rsidP="00CD38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«Мещовский район» </w:t>
      </w:r>
      <w:r w:rsidR="00AB699E" w:rsidRPr="000A1344">
        <w:rPr>
          <w:rFonts w:ascii="Times New Roman" w:hAnsi="Times New Roman" w:cs="Times New Roman"/>
          <w:b/>
          <w:sz w:val="26"/>
          <w:szCs w:val="26"/>
        </w:rPr>
        <w:t>от 24.11.2009</w:t>
      </w:r>
      <w:r>
        <w:rPr>
          <w:rFonts w:ascii="Times New Roman" w:hAnsi="Times New Roman" w:cs="Times New Roman"/>
          <w:b/>
          <w:sz w:val="26"/>
          <w:szCs w:val="26"/>
        </w:rPr>
        <w:t>г. №</w:t>
      </w:r>
      <w:r w:rsidR="00AB699E" w:rsidRPr="000A1344">
        <w:rPr>
          <w:rFonts w:ascii="Times New Roman" w:hAnsi="Times New Roman" w:cs="Times New Roman"/>
          <w:b/>
          <w:sz w:val="26"/>
          <w:szCs w:val="26"/>
        </w:rPr>
        <w:t>387 «Об утверждении муниципальной целевой Программы «Противодействие коррупции</w:t>
      </w:r>
      <w:r w:rsidR="00CD38FC" w:rsidRPr="00CD38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CD38FC" w:rsidRPr="000A1344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="00A62085" w:rsidRPr="00A6208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A62085" w:rsidRPr="000A1344">
        <w:rPr>
          <w:rFonts w:ascii="Times New Roman" w:hAnsi="Times New Roman" w:cs="Times New Roman"/>
          <w:b/>
          <w:sz w:val="26"/>
          <w:szCs w:val="26"/>
        </w:rPr>
        <w:t>Мещовском</w:t>
      </w:r>
      <w:proofErr w:type="gramEnd"/>
      <w:r w:rsidR="00A62085" w:rsidRPr="00A620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62085" w:rsidRPr="000A1344">
        <w:rPr>
          <w:rFonts w:ascii="Times New Roman" w:hAnsi="Times New Roman" w:cs="Times New Roman"/>
          <w:b/>
          <w:sz w:val="26"/>
          <w:szCs w:val="26"/>
        </w:rPr>
        <w:t>районе»  и</w:t>
      </w:r>
    </w:p>
    <w:p w:rsidR="00CD38FC" w:rsidRDefault="00AB699E" w:rsidP="00CD38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344">
        <w:rPr>
          <w:rFonts w:ascii="Times New Roman" w:hAnsi="Times New Roman" w:cs="Times New Roman"/>
          <w:b/>
          <w:sz w:val="26"/>
          <w:szCs w:val="26"/>
        </w:rPr>
        <w:t xml:space="preserve"> от 27.01.2011</w:t>
      </w:r>
      <w:r w:rsidR="00CD38FC">
        <w:rPr>
          <w:rFonts w:ascii="Times New Roman" w:hAnsi="Times New Roman" w:cs="Times New Roman"/>
          <w:b/>
          <w:sz w:val="26"/>
          <w:szCs w:val="26"/>
        </w:rPr>
        <w:t>г.</w:t>
      </w:r>
      <w:r w:rsidRPr="000A1344">
        <w:rPr>
          <w:rFonts w:ascii="Times New Roman" w:hAnsi="Times New Roman" w:cs="Times New Roman"/>
          <w:b/>
          <w:sz w:val="26"/>
          <w:szCs w:val="26"/>
        </w:rPr>
        <w:t xml:space="preserve"> №105 «О внесении изменений</w:t>
      </w:r>
      <w:r w:rsidR="00CD38FC" w:rsidRPr="00CD38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38FC" w:rsidRPr="000A1344">
        <w:rPr>
          <w:rFonts w:ascii="Times New Roman" w:hAnsi="Times New Roman" w:cs="Times New Roman"/>
          <w:b/>
          <w:sz w:val="26"/>
          <w:szCs w:val="26"/>
        </w:rPr>
        <w:t>и</w:t>
      </w:r>
      <w:r w:rsidR="00A62085" w:rsidRPr="00A620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62085" w:rsidRPr="000A1344">
        <w:rPr>
          <w:rFonts w:ascii="Times New Roman" w:hAnsi="Times New Roman" w:cs="Times New Roman"/>
          <w:b/>
          <w:sz w:val="26"/>
          <w:szCs w:val="26"/>
        </w:rPr>
        <w:t>дополнений</w:t>
      </w:r>
      <w:r w:rsidR="00A62085" w:rsidRPr="00A620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62085" w:rsidRPr="000A1344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gramStart"/>
      <w:r w:rsidR="00A62085" w:rsidRPr="000A1344">
        <w:rPr>
          <w:rFonts w:ascii="Times New Roman" w:hAnsi="Times New Roman" w:cs="Times New Roman"/>
          <w:b/>
          <w:sz w:val="26"/>
          <w:szCs w:val="26"/>
        </w:rPr>
        <w:t>муниципальную</w:t>
      </w:r>
      <w:proofErr w:type="gramEnd"/>
    </w:p>
    <w:p w:rsidR="00CD38FC" w:rsidRDefault="00AB699E" w:rsidP="00CD38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344">
        <w:rPr>
          <w:rFonts w:ascii="Times New Roman" w:hAnsi="Times New Roman" w:cs="Times New Roman"/>
          <w:b/>
          <w:sz w:val="26"/>
          <w:szCs w:val="26"/>
        </w:rPr>
        <w:t xml:space="preserve"> Программу «Противодействие коррупции</w:t>
      </w:r>
      <w:r w:rsidR="00A62085" w:rsidRPr="00A6208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A62085" w:rsidRPr="000A1344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="00A62085" w:rsidRPr="000A13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A62085" w:rsidRPr="000A1344">
        <w:rPr>
          <w:rFonts w:ascii="Times New Roman" w:hAnsi="Times New Roman" w:cs="Times New Roman"/>
          <w:b/>
          <w:sz w:val="26"/>
          <w:szCs w:val="26"/>
        </w:rPr>
        <w:t>Мещовском</w:t>
      </w:r>
      <w:proofErr w:type="gramEnd"/>
      <w:r w:rsidR="00A620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62085" w:rsidRPr="000A1344">
        <w:rPr>
          <w:rFonts w:ascii="Times New Roman" w:hAnsi="Times New Roman" w:cs="Times New Roman"/>
          <w:b/>
          <w:sz w:val="26"/>
          <w:szCs w:val="26"/>
        </w:rPr>
        <w:t xml:space="preserve"> районе»</w:t>
      </w:r>
    </w:p>
    <w:p w:rsidR="00AB699E" w:rsidRPr="000A1344" w:rsidRDefault="00AB699E" w:rsidP="00CD38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34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B699E" w:rsidRPr="000A1344" w:rsidRDefault="00AB699E" w:rsidP="00A620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344">
        <w:rPr>
          <w:rFonts w:ascii="Times New Roman" w:hAnsi="Times New Roman" w:cs="Times New Roman"/>
          <w:sz w:val="26"/>
          <w:szCs w:val="26"/>
        </w:rPr>
        <w:t xml:space="preserve">        </w:t>
      </w:r>
      <w:r w:rsidR="00CD38FC">
        <w:rPr>
          <w:rFonts w:ascii="Times New Roman" w:hAnsi="Times New Roman" w:cs="Times New Roman"/>
          <w:sz w:val="26"/>
          <w:szCs w:val="26"/>
        </w:rPr>
        <w:t xml:space="preserve"> </w:t>
      </w:r>
      <w:r w:rsidR="00A62085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0A1344">
        <w:rPr>
          <w:rFonts w:ascii="Times New Roman" w:hAnsi="Times New Roman" w:cs="Times New Roman"/>
          <w:sz w:val="26"/>
          <w:szCs w:val="26"/>
        </w:rPr>
        <w:t>Руководствуясь Федеральным законом от 25.12.2008</w:t>
      </w:r>
      <w:r w:rsidR="00736FE3">
        <w:rPr>
          <w:rFonts w:ascii="Times New Roman" w:hAnsi="Times New Roman" w:cs="Times New Roman"/>
          <w:sz w:val="26"/>
          <w:szCs w:val="26"/>
        </w:rPr>
        <w:t>г.</w:t>
      </w:r>
      <w:r w:rsidRPr="000A1344">
        <w:rPr>
          <w:rFonts w:ascii="Times New Roman" w:hAnsi="Times New Roman" w:cs="Times New Roman"/>
          <w:sz w:val="26"/>
          <w:szCs w:val="26"/>
        </w:rPr>
        <w:t xml:space="preserve"> №273-ФЗ (ред. от 03.04.2017</w:t>
      </w:r>
      <w:r w:rsidR="00736FE3">
        <w:rPr>
          <w:rFonts w:ascii="Times New Roman" w:hAnsi="Times New Roman" w:cs="Times New Roman"/>
          <w:sz w:val="26"/>
          <w:szCs w:val="26"/>
        </w:rPr>
        <w:t>г.</w:t>
      </w:r>
      <w:r w:rsidRPr="000A1344">
        <w:rPr>
          <w:rFonts w:ascii="Times New Roman" w:hAnsi="Times New Roman" w:cs="Times New Roman"/>
          <w:sz w:val="26"/>
          <w:szCs w:val="26"/>
        </w:rPr>
        <w:t>) «О противодействии  коррупции», Законом К</w:t>
      </w:r>
      <w:r w:rsidR="00736FE3">
        <w:rPr>
          <w:rFonts w:ascii="Times New Roman" w:hAnsi="Times New Roman" w:cs="Times New Roman"/>
          <w:sz w:val="26"/>
          <w:szCs w:val="26"/>
        </w:rPr>
        <w:t>алужской области от 27.04. 2007г. №</w:t>
      </w:r>
      <w:r w:rsidRPr="000A1344">
        <w:rPr>
          <w:rFonts w:ascii="Times New Roman" w:hAnsi="Times New Roman" w:cs="Times New Roman"/>
          <w:sz w:val="26"/>
          <w:szCs w:val="26"/>
        </w:rPr>
        <w:t>305-ОЗ (ред. от 30.09.2013</w:t>
      </w:r>
      <w:r w:rsidR="00736FE3">
        <w:rPr>
          <w:rFonts w:ascii="Times New Roman" w:hAnsi="Times New Roman" w:cs="Times New Roman"/>
          <w:sz w:val="26"/>
          <w:szCs w:val="26"/>
        </w:rPr>
        <w:t>г.</w:t>
      </w:r>
      <w:r w:rsidRPr="000A1344">
        <w:rPr>
          <w:rFonts w:ascii="Times New Roman" w:hAnsi="Times New Roman" w:cs="Times New Roman"/>
          <w:sz w:val="26"/>
          <w:szCs w:val="26"/>
        </w:rPr>
        <w:t xml:space="preserve">) «О противодействии коррупции в Калужской области», ст.ст.7,27 Устава муниципального района  «Мещовский район»,  в связи  с  истечением срока действия муниципальной целевой программы «Противодействие коррупции в Мещовском районе», Районное Собрание  </w:t>
      </w:r>
      <w:r w:rsidR="00736FE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736FE3" w:rsidRDefault="00736FE3" w:rsidP="00CD38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699E" w:rsidRPr="000A1344" w:rsidRDefault="00CD38FC" w:rsidP="00736F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AB699E" w:rsidRPr="000A1344">
        <w:rPr>
          <w:rFonts w:ascii="Times New Roman" w:hAnsi="Times New Roman" w:cs="Times New Roman"/>
          <w:sz w:val="26"/>
          <w:szCs w:val="26"/>
        </w:rPr>
        <w:t>ЕШИЛО:</w:t>
      </w:r>
    </w:p>
    <w:p w:rsidR="00AB699E" w:rsidRPr="000A1344" w:rsidRDefault="00AB699E" w:rsidP="00736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1344">
        <w:rPr>
          <w:rFonts w:ascii="Times New Roman" w:hAnsi="Times New Roman" w:cs="Times New Roman"/>
          <w:sz w:val="26"/>
          <w:szCs w:val="26"/>
        </w:rPr>
        <w:t xml:space="preserve">1. Признать утратившими силу следующие Решения Районного Собрания муниципального района «Мещовский район»:   </w:t>
      </w:r>
    </w:p>
    <w:p w:rsidR="00AB699E" w:rsidRDefault="00AB699E" w:rsidP="00736F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344">
        <w:rPr>
          <w:rFonts w:ascii="Times New Roman" w:hAnsi="Times New Roman" w:cs="Times New Roman"/>
          <w:sz w:val="26"/>
          <w:szCs w:val="26"/>
        </w:rPr>
        <w:t xml:space="preserve">       </w:t>
      </w:r>
      <w:r w:rsidR="00736FE3">
        <w:rPr>
          <w:rFonts w:ascii="Times New Roman" w:hAnsi="Times New Roman" w:cs="Times New Roman"/>
          <w:sz w:val="26"/>
          <w:szCs w:val="26"/>
        </w:rPr>
        <w:t xml:space="preserve">    1.1.</w:t>
      </w:r>
      <w:r w:rsidR="00A62085">
        <w:rPr>
          <w:rFonts w:ascii="Times New Roman" w:hAnsi="Times New Roman" w:cs="Times New Roman"/>
          <w:sz w:val="26"/>
          <w:szCs w:val="26"/>
        </w:rPr>
        <w:t xml:space="preserve"> </w:t>
      </w:r>
      <w:r w:rsidRPr="000A1344">
        <w:rPr>
          <w:rFonts w:ascii="Times New Roman" w:hAnsi="Times New Roman" w:cs="Times New Roman"/>
          <w:sz w:val="26"/>
          <w:szCs w:val="26"/>
        </w:rPr>
        <w:t>Решение Районного Собрания от 24.11.2009</w:t>
      </w:r>
      <w:r w:rsidR="00736FE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A1344">
        <w:rPr>
          <w:rFonts w:ascii="Times New Roman" w:hAnsi="Times New Roman" w:cs="Times New Roman"/>
          <w:sz w:val="26"/>
          <w:szCs w:val="26"/>
        </w:rPr>
        <w:t xml:space="preserve"> №387 «Об утверждении муниципальной целевой Программы «Противодействие коррупции </w:t>
      </w:r>
      <w:proofErr w:type="gramStart"/>
      <w:r w:rsidRPr="000A134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A13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A1344">
        <w:rPr>
          <w:rFonts w:ascii="Times New Roman" w:hAnsi="Times New Roman" w:cs="Times New Roman"/>
          <w:sz w:val="26"/>
          <w:szCs w:val="26"/>
        </w:rPr>
        <w:t>Мещовском</w:t>
      </w:r>
      <w:proofErr w:type="gramEnd"/>
      <w:r w:rsidRPr="000A1344">
        <w:rPr>
          <w:rFonts w:ascii="Times New Roman" w:hAnsi="Times New Roman" w:cs="Times New Roman"/>
          <w:sz w:val="26"/>
          <w:szCs w:val="26"/>
        </w:rPr>
        <w:t xml:space="preserve"> районе»;</w:t>
      </w:r>
    </w:p>
    <w:p w:rsidR="00736FE3" w:rsidRPr="000A1344" w:rsidRDefault="00736FE3" w:rsidP="00736F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1.2.</w:t>
      </w:r>
      <w:r w:rsidRPr="00736F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1344">
        <w:rPr>
          <w:rFonts w:ascii="Times New Roman" w:hAnsi="Times New Roman" w:cs="Times New Roman"/>
          <w:sz w:val="26"/>
          <w:szCs w:val="26"/>
        </w:rPr>
        <w:t xml:space="preserve">Решение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1344">
        <w:rPr>
          <w:rFonts w:ascii="Times New Roman" w:hAnsi="Times New Roman" w:cs="Times New Roman"/>
          <w:sz w:val="26"/>
          <w:szCs w:val="26"/>
        </w:rPr>
        <w:t xml:space="preserve">Районного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1344">
        <w:rPr>
          <w:rFonts w:ascii="Times New Roman" w:hAnsi="Times New Roman" w:cs="Times New Roman"/>
          <w:sz w:val="26"/>
          <w:szCs w:val="26"/>
        </w:rPr>
        <w:t xml:space="preserve">Собрания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1344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1344">
        <w:rPr>
          <w:rFonts w:ascii="Times New Roman" w:hAnsi="Times New Roman" w:cs="Times New Roman"/>
          <w:sz w:val="26"/>
          <w:szCs w:val="26"/>
        </w:rPr>
        <w:t xml:space="preserve"> 27.01.2011</w:t>
      </w:r>
      <w:r>
        <w:rPr>
          <w:rFonts w:ascii="Times New Roman" w:hAnsi="Times New Roman" w:cs="Times New Roman"/>
          <w:sz w:val="26"/>
          <w:szCs w:val="26"/>
        </w:rPr>
        <w:t xml:space="preserve"> года  </w:t>
      </w:r>
      <w:r w:rsidRPr="000A1344">
        <w:rPr>
          <w:rFonts w:ascii="Times New Roman" w:hAnsi="Times New Roman" w:cs="Times New Roman"/>
          <w:sz w:val="26"/>
          <w:szCs w:val="26"/>
        </w:rPr>
        <w:t xml:space="preserve">№105 «О внесении </w:t>
      </w:r>
    </w:p>
    <w:p w:rsidR="00AB699E" w:rsidRPr="000A1344" w:rsidRDefault="00AB699E" w:rsidP="00736F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344">
        <w:rPr>
          <w:rFonts w:ascii="Times New Roman" w:hAnsi="Times New Roman" w:cs="Times New Roman"/>
          <w:sz w:val="26"/>
          <w:szCs w:val="26"/>
        </w:rPr>
        <w:t xml:space="preserve">изменений и дополнений в муниципальную Программу «Противодействие коррупции </w:t>
      </w:r>
      <w:proofErr w:type="gramStart"/>
      <w:r w:rsidRPr="000A134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A13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A1344">
        <w:rPr>
          <w:rFonts w:ascii="Times New Roman" w:hAnsi="Times New Roman" w:cs="Times New Roman"/>
          <w:sz w:val="26"/>
          <w:szCs w:val="26"/>
        </w:rPr>
        <w:t>Мещовском</w:t>
      </w:r>
      <w:proofErr w:type="gramEnd"/>
      <w:r w:rsidRPr="000A1344">
        <w:rPr>
          <w:rFonts w:ascii="Times New Roman" w:hAnsi="Times New Roman" w:cs="Times New Roman"/>
          <w:sz w:val="26"/>
          <w:szCs w:val="26"/>
        </w:rPr>
        <w:t xml:space="preserve"> районе», утвержденную решением Районного Собрания № 387 от 24.11.2009</w:t>
      </w:r>
      <w:r w:rsidR="00CD38FC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A1344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AB699E" w:rsidRPr="000A1344" w:rsidRDefault="00AB699E" w:rsidP="00736F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344">
        <w:rPr>
          <w:rFonts w:ascii="Times New Roman" w:hAnsi="Times New Roman" w:cs="Times New Roman"/>
          <w:sz w:val="26"/>
          <w:szCs w:val="26"/>
        </w:rPr>
        <w:t xml:space="preserve">       2. Настоящее Решение вступает в силу после его официального опубликования </w:t>
      </w:r>
      <w:r w:rsidR="00324D7E">
        <w:rPr>
          <w:rFonts w:ascii="Times New Roman" w:hAnsi="Times New Roman" w:cs="Times New Roman"/>
          <w:sz w:val="26"/>
          <w:szCs w:val="26"/>
        </w:rPr>
        <w:t xml:space="preserve">в газете «Восход» </w:t>
      </w:r>
      <w:r w:rsidRPr="000A1344">
        <w:rPr>
          <w:rFonts w:ascii="Times New Roman" w:hAnsi="Times New Roman" w:cs="Times New Roman"/>
          <w:sz w:val="26"/>
          <w:szCs w:val="26"/>
        </w:rPr>
        <w:t>и подлежит размещению на официальном сайте   администрации муниципального района «Мещовский район» в информационно – телекоммуникационной сети «Интернет».</w:t>
      </w:r>
    </w:p>
    <w:p w:rsidR="000A1344" w:rsidRPr="000A1344" w:rsidRDefault="005B3810" w:rsidP="00736FE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Заместитель председателя Районного</w:t>
      </w:r>
    </w:p>
    <w:p w:rsidR="009A3D1F" w:rsidRPr="000A1344" w:rsidRDefault="005B3810" w:rsidP="00736FE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Собрания МР </w:t>
      </w:r>
      <w:r w:rsidR="000A1344" w:rsidRPr="000A1344">
        <w:rPr>
          <w:rFonts w:ascii="Times New Roman" w:hAnsi="Times New Roman" w:cs="Times New Roman"/>
          <w:b/>
          <w:sz w:val="26"/>
          <w:szCs w:val="26"/>
        </w:rPr>
        <w:t xml:space="preserve">«Мещовский район»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Е.Н.Филонов</w:t>
      </w:r>
      <w:r w:rsidR="000A1344" w:rsidRPr="000A134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</w:t>
      </w:r>
      <w:r w:rsidR="000A1344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0A1344" w:rsidRPr="000A1344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AB699E" w:rsidRPr="000A1344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9A3D1F" w:rsidRPr="000A1344" w:rsidSect="00A62085">
      <w:footerReference w:type="default" r:id="rId7"/>
      <w:pgSz w:w="11906" w:h="16838"/>
      <w:pgMar w:top="96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04F" w:rsidRDefault="002A104F" w:rsidP="00736FE3">
      <w:pPr>
        <w:spacing w:after="0" w:line="240" w:lineRule="auto"/>
      </w:pPr>
      <w:r>
        <w:separator/>
      </w:r>
    </w:p>
  </w:endnote>
  <w:endnote w:type="continuationSeparator" w:id="0">
    <w:p w:rsidR="002A104F" w:rsidRDefault="002A104F" w:rsidP="0073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2250"/>
      <w:docPartObj>
        <w:docPartGallery w:val="Page Numbers (Bottom of Page)"/>
        <w:docPartUnique/>
      </w:docPartObj>
    </w:sdtPr>
    <w:sdtContent>
      <w:p w:rsidR="00736FE3" w:rsidRDefault="00A7711C">
        <w:pPr>
          <w:pStyle w:val="a8"/>
          <w:jc w:val="right"/>
        </w:pPr>
        <w:fldSimple w:instr=" PAGE   \* MERGEFORMAT ">
          <w:r w:rsidR="00A62085">
            <w:rPr>
              <w:noProof/>
            </w:rPr>
            <w:t>2</w:t>
          </w:r>
        </w:fldSimple>
      </w:p>
    </w:sdtContent>
  </w:sdt>
  <w:p w:rsidR="00736FE3" w:rsidRDefault="00736FE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04F" w:rsidRDefault="002A104F" w:rsidP="00736FE3">
      <w:pPr>
        <w:spacing w:after="0" w:line="240" w:lineRule="auto"/>
      </w:pPr>
      <w:r>
        <w:separator/>
      </w:r>
    </w:p>
  </w:footnote>
  <w:footnote w:type="continuationSeparator" w:id="0">
    <w:p w:rsidR="002A104F" w:rsidRDefault="002A104F" w:rsidP="00736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99E"/>
    <w:rsid w:val="00042EDC"/>
    <w:rsid w:val="000A1344"/>
    <w:rsid w:val="001F4ECB"/>
    <w:rsid w:val="002A104F"/>
    <w:rsid w:val="00324D7E"/>
    <w:rsid w:val="005B3810"/>
    <w:rsid w:val="006724D0"/>
    <w:rsid w:val="00731852"/>
    <w:rsid w:val="00736FE3"/>
    <w:rsid w:val="007B7224"/>
    <w:rsid w:val="009A3D1F"/>
    <w:rsid w:val="009A54DB"/>
    <w:rsid w:val="00A62085"/>
    <w:rsid w:val="00A7711C"/>
    <w:rsid w:val="00AB699E"/>
    <w:rsid w:val="00B349BF"/>
    <w:rsid w:val="00B77DFF"/>
    <w:rsid w:val="00CD38FC"/>
    <w:rsid w:val="00E8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9E"/>
  </w:style>
  <w:style w:type="paragraph" w:styleId="1">
    <w:name w:val="heading 1"/>
    <w:basedOn w:val="a"/>
    <w:link w:val="10"/>
    <w:rsid w:val="000A1344"/>
    <w:pPr>
      <w:keepNext/>
      <w:suppressAutoHyphens/>
      <w:spacing w:before="240" w:after="120" w:line="240" w:lineRule="auto"/>
      <w:outlineLvl w:val="0"/>
    </w:pPr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344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a3">
    <w:name w:val="Заглавие"/>
    <w:basedOn w:val="a"/>
    <w:qFormat/>
    <w:rsid w:val="000A1344"/>
    <w:pPr>
      <w:keepNext/>
      <w:suppressAutoHyphens/>
      <w:spacing w:before="240" w:after="120" w:line="240" w:lineRule="auto"/>
    </w:pPr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1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3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36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36FE3"/>
  </w:style>
  <w:style w:type="paragraph" w:styleId="a8">
    <w:name w:val="footer"/>
    <w:basedOn w:val="a"/>
    <w:link w:val="a9"/>
    <w:uiPriority w:val="99"/>
    <w:unhideWhenUsed/>
    <w:rsid w:val="00736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6F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Aleksashina</cp:lastModifiedBy>
  <cp:revision>11</cp:revision>
  <cp:lastPrinted>2017-10-30T11:12:00Z</cp:lastPrinted>
  <dcterms:created xsi:type="dcterms:W3CDTF">2017-11-17T06:20:00Z</dcterms:created>
  <dcterms:modified xsi:type="dcterms:W3CDTF">2017-11-01T04:30:00Z</dcterms:modified>
</cp:coreProperties>
</file>