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B90" w:rsidRDefault="00DC4B90" w:rsidP="001A62F9">
      <w:pPr>
        <w:pStyle w:val="2"/>
        <w:jc w:val="center"/>
        <w:outlineLvl w:val="1"/>
      </w:pPr>
      <w:r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09625" cy="914400"/>
            <wp:effectExtent l="19050" t="0" r="9525" b="0"/>
            <wp:docPr id="1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B90" w:rsidRPr="00B919CA" w:rsidRDefault="00DC4B90" w:rsidP="001A62F9">
      <w:pPr>
        <w:pStyle w:val="a3"/>
        <w:rPr>
          <w:sz w:val="40"/>
          <w:szCs w:val="40"/>
        </w:rPr>
      </w:pPr>
    </w:p>
    <w:p w:rsidR="00DC4B90" w:rsidRPr="00B919CA" w:rsidRDefault="00DC4B90" w:rsidP="00DC4B90">
      <w:pPr>
        <w:jc w:val="center"/>
        <w:rPr>
          <w:b w:val="0"/>
          <w:sz w:val="40"/>
        </w:rPr>
      </w:pPr>
      <w:r w:rsidRPr="00B919CA">
        <w:rPr>
          <w:sz w:val="40"/>
        </w:rPr>
        <w:t>РАЙОННОЕ  СОБРАНИЕ</w:t>
      </w:r>
    </w:p>
    <w:p w:rsidR="00DC4B90" w:rsidRPr="00B919CA" w:rsidRDefault="00DC4B90" w:rsidP="00DC4B90">
      <w:pPr>
        <w:jc w:val="center"/>
        <w:rPr>
          <w:b w:val="0"/>
          <w:sz w:val="40"/>
        </w:rPr>
      </w:pPr>
      <w:r w:rsidRPr="00B919CA">
        <w:rPr>
          <w:sz w:val="40"/>
        </w:rPr>
        <w:t>муниципального района «Мещовский район»</w:t>
      </w:r>
    </w:p>
    <w:p w:rsidR="00DC4B90" w:rsidRPr="00B919CA" w:rsidRDefault="00DC4B90" w:rsidP="00DC4B90">
      <w:pPr>
        <w:jc w:val="center"/>
        <w:rPr>
          <w:sz w:val="40"/>
        </w:rPr>
      </w:pPr>
      <w:r w:rsidRPr="00B919CA">
        <w:rPr>
          <w:sz w:val="40"/>
        </w:rPr>
        <w:t>Калужской области</w:t>
      </w:r>
    </w:p>
    <w:p w:rsidR="00DC4B90" w:rsidRDefault="00DC4B90" w:rsidP="00DC4B90">
      <w:pPr>
        <w:jc w:val="center"/>
        <w:rPr>
          <w:b w:val="0"/>
          <w:sz w:val="40"/>
        </w:rPr>
      </w:pPr>
    </w:p>
    <w:p w:rsidR="00DC4B90" w:rsidRDefault="00DC4B90" w:rsidP="00DC4B90">
      <w:pPr>
        <w:pStyle w:val="1"/>
      </w:pPr>
      <w:proofErr w:type="gramStart"/>
      <w:r>
        <w:t>Р</w:t>
      </w:r>
      <w:proofErr w:type="gramEnd"/>
      <w:r>
        <w:t xml:space="preserve"> Е Ш Е Н И Е</w:t>
      </w:r>
    </w:p>
    <w:p w:rsidR="00DC4B90" w:rsidRDefault="00DC4B90" w:rsidP="00DC4B90">
      <w:pPr>
        <w:jc w:val="center"/>
      </w:pPr>
    </w:p>
    <w:p w:rsidR="00DC4B90" w:rsidRDefault="00DC4B90" w:rsidP="00DC4B90">
      <w:pPr>
        <w:jc w:val="both"/>
      </w:pPr>
      <w:r>
        <w:t xml:space="preserve">                    </w:t>
      </w:r>
    </w:p>
    <w:p w:rsidR="00DC4B90" w:rsidRDefault="00DC4B90" w:rsidP="00DC4B90">
      <w:pPr>
        <w:jc w:val="both"/>
        <w:rPr>
          <w:u w:val="single"/>
        </w:rPr>
      </w:pPr>
    </w:p>
    <w:p w:rsidR="00DC4B90" w:rsidRPr="00B919CA" w:rsidRDefault="00B603D0" w:rsidP="00DC4B90">
      <w:pPr>
        <w:jc w:val="both"/>
      </w:pPr>
      <w:r w:rsidRPr="00B603D0">
        <w:rPr>
          <w:u w:val="single"/>
        </w:rPr>
        <w:t>14 июля 2016 года</w:t>
      </w:r>
      <w:r w:rsidR="00DC4B90">
        <w:rPr>
          <w:b w:val="0"/>
        </w:rPr>
        <w:t xml:space="preserve">                                                                        </w:t>
      </w:r>
      <w:r>
        <w:rPr>
          <w:b w:val="0"/>
        </w:rPr>
        <w:t xml:space="preserve">                         </w:t>
      </w:r>
      <w:r w:rsidR="00DC4B90">
        <w:rPr>
          <w:b w:val="0"/>
        </w:rPr>
        <w:t xml:space="preserve"> </w:t>
      </w:r>
      <w:r w:rsidR="00DC4B90" w:rsidRPr="00B919CA">
        <w:t>№</w:t>
      </w:r>
      <w:r>
        <w:rPr>
          <w:u w:val="single"/>
        </w:rPr>
        <w:t>66</w:t>
      </w:r>
      <w:r>
        <w:t xml:space="preserve"> </w:t>
      </w:r>
      <w:r w:rsidR="00DC4B90">
        <w:rPr>
          <w:u w:val="single"/>
        </w:rPr>
        <w:t xml:space="preserve"> </w:t>
      </w:r>
      <w:r w:rsidR="00DC4B90" w:rsidRPr="00B919CA">
        <w:t xml:space="preserve">  </w:t>
      </w:r>
    </w:p>
    <w:p w:rsidR="00DC4B90" w:rsidRPr="001B42A4" w:rsidRDefault="00DC4B90" w:rsidP="00DC4B90">
      <w:pPr>
        <w:jc w:val="center"/>
      </w:pPr>
    </w:p>
    <w:p w:rsidR="00DC4B90" w:rsidRDefault="00DC4B90" w:rsidP="00DC4B90">
      <w:r>
        <w:t xml:space="preserve">                                                     </w:t>
      </w:r>
    </w:p>
    <w:p w:rsidR="00DC4B90" w:rsidRDefault="00DC4B90" w:rsidP="00DC4B90">
      <w:r>
        <w:t>О  внесении  изменений  в  Правила  Землепользования</w:t>
      </w:r>
    </w:p>
    <w:p w:rsidR="00DC4B90" w:rsidRDefault="00DC4B90" w:rsidP="00DC4B90">
      <w:pPr>
        <w:pStyle w:val="5"/>
        <w:tabs>
          <w:tab w:val="left" w:pos="3051"/>
        </w:tabs>
        <w:outlineLvl w:val="4"/>
      </w:pPr>
      <w:r>
        <w:t>и застройки сельского поселения «Поселок Молодежный»,</w:t>
      </w:r>
    </w:p>
    <w:p w:rsidR="00DC4B90" w:rsidRDefault="00DC4B90" w:rsidP="00DC4B90">
      <w:pPr>
        <w:pStyle w:val="5"/>
        <w:tabs>
          <w:tab w:val="left" w:pos="3051"/>
        </w:tabs>
        <w:outlineLvl w:val="4"/>
      </w:pPr>
      <w:proofErr w:type="gramStart"/>
      <w:r>
        <w:t>утвержденные</w:t>
      </w:r>
      <w:r w:rsidRPr="001E2813">
        <w:t xml:space="preserve"> </w:t>
      </w:r>
      <w:r>
        <w:t>Решением Районного</w:t>
      </w:r>
      <w:r w:rsidRPr="001E2813">
        <w:t xml:space="preserve"> </w:t>
      </w:r>
      <w:r>
        <w:t>Собрания</w:t>
      </w:r>
      <w:proofErr w:type="gramEnd"/>
    </w:p>
    <w:p w:rsidR="00DC4B90" w:rsidRPr="004608CB" w:rsidRDefault="00DC4B90" w:rsidP="00DC4B90">
      <w:pPr>
        <w:pStyle w:val="5"/>
        <w:tabs>
          <w:tab w:val="left" w:pos="3051"/>
        </w:tabs>
        <w:outlineLvl w:val="4"/>
      </w:pPr>
      <w:r>
        <w:t>МР «Мещовский район» №173 от 19.07.2007г.»</w:t>
      </w:r>
    </w:p>
    <w:p w:rsidR="00DC4B90" w:rsidRDefault="00DC4B90" w:rsidP="00DC4B90">
      <w:pPr>
        <w:jc w:val="center"/>
        <w:rPr>
          <w:b w:val="0"/>
        </w:rPr>
      </w:pPr>
    </w:p>
    <w:p w:rsidR="00DC4B90" w:rsidRDefault="00DC4B90" w:rsidP="00DC4B90">
      <w:pPr>
        <w:jc w:val="both"/>
        <w:rPr>
          <w:b w:val="0"/>
        </w:rPr>
      </w:pPr>
      <w:r>
        <w:rPr>
          <w:b w:val="0"/>
        </w:rPr>
        <w:tab/>
        <w:t xml:space="preserve">В соответствии со ст.33 Градостроительного кодекса Российской Федерации №190-ФЗ, ст.27 Устава муниципального района «Мещовский район», Районное Собрание  </w:t>
      </w:r>
    </w:p>
    <w:p w:rsidR="00DC4B90" w:rsidRDefault="00DC4B90" w:rsidP="00DC4B90">
      <w:pPr>
        <w:jc w:val="center"/>
        <w:rPr>
          <w:b w:val="0"/>
        </w:rPr>
      </w:pPr>
      <w:r>
        <w:rPr>
          <w:b w:val="0"/>
        </w:rPr>
        <w:t>РЕШИЛО:</w:t>
      </w:r>
    </w:p>
    <w:p w:rsidR="00DC4B90" w:rsidRPr="00A24CC0" w:rsidRDefault="00DC4B90" w:rsidP="00DC4B90">
      <w:pPr>
        <w:jc w:val="both"/>
        <w:rPr>
          <w:b w:val="0"/>
        </w:rPr>
      </w:pPr>
      <w:r>
        <w:rPr>
          <w:b w:val="0"/>
        </w:rPr>
        <w:tab/>
        <w:t xml:space="preserve">1. Внести изменения в Правила землепользования и застройки </w:t>
      </w:r>
      <w:r w:rsidRPr="007625A7">
        <w:rPr>
          <w:b w:val="0"/>
        </w:rPr>
        <w:t>сельского поселения «</w:t>
      </w:r>
      <w:r>
        <w:rPr>
          <w:b w:val="0"/>
        </w:rPr>
        <w:t>Поселок</w:t>
      </w:r>
      <w:r w:rsidRPr="007625A7">
        <w:rPr>
          <w:b w:val="0"/>
        </w:rPr>
        <w:t xml:space="preserve"> Молодежный»</w:t>
      </w:r>
      <w:r>
        <w:rPr>
          <w:b w:val="0"/>
        </w:rPr>
        <w:t xml:space="preserve"> в статью 41 Карту градостроительного зонирования в части изменения вида разрешенного использования земельных участков с кадастровыми номерами 40:15:121001:5 и 40:15:121001:7 расположенных вблизи д</w:t>
      </w:r>
      <w:proofErr w:type="gramStart"/>
      <w:r>
        <w:rPr>
          <w:b w:val="0"/>
        </w:rPr>
        <w:t>.Г</w:t>
      </w:r>
      <w:proofErr w:type="gramEnd"/>
      <w:r>
        <w:rPr>
          <w:b w:val="0"/>
        </w:rPr>
        <w:t>оловино Мещовского района для размещения объектов сельскохозяйственного назначения (Приложение №23)</w:t>
      </w:r>
    </w:p>
    <w:p w:rsidR="00DC4B90" w:rsidRPr="00F41EB7" w:rsidRDefault="00DC4B90" w:rsidP="00DC4B90">
      <w:pPr>
        <w:jc w:val="both"/>
        <w:rPr>
          <w:b w:val="0"/>
          <w:u w:val="single"/>
        </w:rPr>
      </w:pPr>
      <w:r>
        <w:rPr>
          <w:b w:val="0"/>
        </w:rPr>
        <w:t xml:space="preserve"> </w:t>
      </w:r>
      <w:r>
        <w:rPr>
          <w:b w:val="0"/>
        </w:rPr>
        <w:tab/>
        <w:t>2. Настоящее Решение вступает в силу с момента его официального опубликования в районной газете «Восход» и подлежит размещению на официальном сайте администрации МР «Мещовский район»</w:t>
      </w:r>
      <w:r w:rsidRPr="00F41EB7">
        <w:rPr>
          <w:b w:val="0"/>
        </w:rPr>
        <w:t xml:space="preserve"> </w:t>
      </w:r>
      <w:r w:rsidRPr="00F41EB7">
        <w:rPr>
          <w:b w:val="0"/>
          <w:u w:val="single"/>
          <w:lang w:val="en-US"/>
        </w:rPr>
        <w:t>www</w:t>
      </w:r>
      <w:r w:rsidRPr="00F41EB7">
        <w:rPr>
          <w:b w:val="0"/>
          <w:u w:val="single"/>
        </w:rPr>
        <w:t>.</w:t>
      </w:r>
      <w:proofErr w:type="spellStart"/>
      <w:r>
        <w:rPr>
          <w:b w:val="0"/>
          <w:u w:val="single"/>
          <w:lang w:val="en-US"/>
        </w:rPr>
        <w:t>meshovsk</w:t>
      </w:r>
      <w:proofErr w:type="spellEnd"/>
      <w:r w:rsidRPr="00F41EB7">
        <w:rPr>
          <w:b w:val="0"/>
          <w:u w:val="single"/>
        </w:rPr>
        <w:t>.</w:t>
      </w:r>
      <w:proofErr w:type="spellStart"/>
      <w:r>
        <w:rPr>
          <w:b w:val="0"/>
          <w:u w:val="single"/>
          <w:lang w:val="en-US"/>
        </w:rPr>
        <w:t>ru</w:t>
      </w:r>
      <w:proofErr w:type="spellEnd"/>
    </w:p>
    <w:p w:rsidR="00DC4B90" w:rsidRPr="007625A7" w:rsidRDefault="00DC4B90" w:rsidP="00DC4B90">
      <w:pPr>
        <w:jc w:val="both"/>
        <w:rPr>
          <w:b w:val="0"/>
        </w:rPr>
      </w:pPr>
      <w:r>
        <w:rPr>
          <w:b w:val="0"/>
        </w:rPr>
        <w:tab/>
      </w:r>
    </w:p>
    <w:p w:rsidR="00DC4B90" w:rsidRPr="00A33249" w:rsidRDefault="00DC4B90" w:rsidP="00DC4B90">
      <w:pPr>
        <w:jc w:val="both"/>
      </w:pPr>
      <w:r>
        <w:t>Глава</w:t>
      </w:r>
      <w:r w:rsidRPr="008E4529">
        <w:t xml:space="preserve"> </w:t>
      </w:r>
      <w:r>
        <w:t>муниципального района</w:t>
      </w:r>
    </w:p>
    <w:p w:rsidR="00DC4B90" w:rsidRDefault="00DC4B90" w:rsidP="00DC4B90">
      <w:pPr>
        <w:jc w:val="both"/>
      </w:pPr>
      <w:r>
        <w:t xml:space="preserve"> Мещовский район"                                                                                   А.А.Шилов          </w:t>
      </w:r>
    </w:p>
    <w:p w:rsidR="00DC4B90" w:rsidRDefault="00DC4B90" w:rsidP="00DC4B90">
      <w:pPr>
        <w:jc w:val="both"/>
      </w:pPr>
    </w:p>
    <w:p w:rsidR="00DC4B90" w:rsidRDefault="00DC4B90" w:rsidP="00DC4B90">
      <w:pPr>
        <w:jc w:val="both"/>
      </w:pPr>
    </w:p>
    <w:p w:rsidR="00DC4B90" w:rsidRDefault="00DC4B90" w:rsidP="00DC4B90">
      <w:pPr>
        <w:jc w:val="both"/>
      </w:pPr>
    </w:p>
    <w:p w:rsidR="00DC4B90" w:rsidRDefault="00DC4B90" w:rsidP="00DC4B90">
      <w:pPr>
        <w:jc w:val="both"/>
      </w:pPr>
    </w:p>
    <w:p w:rsidR="00DC4B90" w:rsidRDefault="00DC4B90" w:rsidP="00DC4B90">
      <w:pPr>
        <w:jc w:val="both"/>
      </w:pPr>
    </w:p>
    <w:p w:rsidR="00DC4B90" w:rsidRDefault="00DC4B90" w:rsidP="00DC4B90">
      <w:pPr>
        <w:jc w:val="both"/>
        <w:rPr>
          <w:b w:val="0"/>
        </w:rPr>
      </w:pPr>
    </w:p>
    <w:sectPr w:rsidR="00DC4B90" w:rsidSect="002335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4B90"/>
    <w:rsid w:val="001A62F9"/>
    <w:rsid w:val="001D2E09"/>
    <w:rsid w:val="002335FA"/>
    <w:rsid w:val="00327900"/>
    <w:rsid w:val="00533F9E"/>
    <w:rsid w:val="00596B22"/>
    <w:rsid w:val="009356F5"/>
    <w:rsid w:val="00B603D0"/>
    <w:rsid w:val="00DC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B90"/>
    <w:pPr>
      <w:autoSpaceDE w:val="0"/>
      <w:autoSpaceDN w:val="0"/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DC4B90"/>
    <w:pPr>
      <w:keepNext/>
      <w:autoSpaceDE/>
      <w:autoSpaceDN/>
      <w:jc w:val="center"/>
      <w:outlineLvl w:val="0"/>
    </w:pPr>
    <w:rPr>
      <w:bCs w:val="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4B90"/>
    <w:rPr>
      <w:rFonts w:eastAsia="Times New Roman"/>
      <w:bCs w:val="0"/>
      <w:sz w:val="48"/>
      <w:szCs w:val="20"/>
      <w:lang w:eastAsia="ru-RU"/>
    </w:rPr>
  </w:style>
  <w:style w:type="paragraph" w:customStyle="1" w:styleId="2">
    <w:name w:val="заголовок 2"/>
    <w:basedOn w:val="a"/>
    <w:next w:val="a"/>
    <w:rsid w:val="00DC4B90"/>
    <w:pPr>
      <w:keepNext/>
    </w:pPr>
    <w:rPr>
      <w:sz w:val="40"/>
      <w:szCs w:val="40"/>
    </w:rPr>
  </w:style>
  <w:style w:type="paragraph" w:customStyle="1" w:styleId="5">
    <w:name w:val="заголовок 5"/>
    <w:basedOn w:val="a"/>
    <w:next w:val="a"/>
    <w:rsid w:val="00DC4B90"/>
    <w:pPr>
      <w:keepNext/>
    </w:pPr>
  </w:style>
  <w:style w:type="paragraph" w:styleId="a3">
    <w:name w:val="Title"/>
    <w:basedOn w:val="a"/>
    <w:link w:val="a4"/>
    <w:qFormat/>
    <w:rsid w:val="00DC4B90"/>
    <w:pPr>
      <w:autoSpaceDE/>
      <w:autoSpaceDN/>
      <w:jc w:val="center"/>
    </w:pPr>
    <w:rPr>
      <w:bCs w:val="0"/>
      <w:sz w:val="28"/>
      <w:szCs w:val="20"/>
    </w:rPr>
  </w:style>
  <w:style w:type="character" w:customStyle="1" w:styleId="a4">
    <w:name w:val="Название Знак"/>
    <w:basedOn w:val="a0"/>
    <w:link w:val="a3"/>
    <w:rsid w:val="00DC4B90"/>
    <w:rPr>
      <w:rFonts w:eastAsia="Times New Roman"/>
      <w:bCs w:val="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B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B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1198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7</cp:revision>
  <dcterms:created xsi:type="dcterms:W3CDTF">2016-07-06T12:11:00Z</dcterms:created>
  <dcterms:modified xsi:type="dcterms:W3CDTF">2016-07-25T07:11:00Z</dcterms:modified>
</cp:coreProperties>
</file>