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ED" w:rsidRPr="00350DFD" w:rsidRDefault="00DE00ED" w:rsidP="00DE00ED">
      <w:pPr>
        <w:spacing w:after="0" w:line="240" w:lineRule="auto"/>
        <w:jc w:val="center"/>
        <w:rPr>
          <w:rFonts w:ascii="Times New Roman" w:eastAsia="Times New Roman" w:hAnsi="Times New Roman" w:cs="Times New Roman"/>
          <w:sz w:val="26"/>
          <w:szCs w:val="26"/>
          <w:lang w:eastAsia="ru-RU"/>
        </w:rPr>
      </w:pPr>
    </w:p>
    <w:p w:rsidR="00350DFD" w:rsidRDefault="00350DFD" w:rsidP="00350DFD">
      <w:pPr>
        <w:pStyle w:val="a9"/>
        <w:rPr>
          <w:sz w:val="40"/>
          <w:szCs w:val="40"/>
        </w:rPr>
      </w:pPr>
      <w:r>
        <w:rPr>
          <w:rFonts w:ascii="Palatino Linotype" w:hAnsi="Palatino Linotype" w:cs="Palatino Linotype"/>
          <w:b w:val="0"/>
          <w:smallCaps/>
          <w:noProof/>
        </w:rPr>
        <w:drawing>
          <wp:inline distT="0" distB="0" distL="0" distR="0">
            <wp:extent cx="810895" cy="914400"/>
            <wp:effectExtent l="19050" t="0" r="8255" b="0"/>
            <wp:docPr id="2" name="Рисунок 9"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832"/>
                    <pic:cNvPicPr>
                      <a:picLocks noChangeAspect="1" noChangeArrowheads="1"/>
                    </pic:cNvPicPr>
                  </pic:nvPicPr>
                  <pic:blipFill>
                    <a:blip r:embed="rId7" cstate="print">
                      <a:grayscl/>
                    </a:blip>
                    <a:srcRect/>
                    <a:stretch>
                      <a:fillRect/>
                    </a:stretch>
                  </pic:blipFill>
                  <pic:spPr bwMode="auto">
                    <a:xfrm>
                      <a:off x="0" y="0"/>
                      <a:ext cx="810895" cy="914400"/>
                    </a:xfrm>
                    <a:prstGeom prst="rect">
                      <a:avLst/>
                    </a:prstGeom>
                    <a:noFill/>
                    <a:ln w="9525">
                      <a:noFill/>
                      <a:miter lim="800000"/>
                      <a:headEnd/>
                      <a:tailEnd/>
                    </a:ln>
                  </pic:spPr>
                </pic:pic>
              </a:graphicData>
            </a:graphic>
          </wp:inline>
        </w:drawing>
      </w:r>
    </w:p>
    <w:p w:rsidR="00350DFD" w:rsidRDefault="00350DFD" w:rsidP="00350DFD">
      <w:pPr>
        <w:pStyle w:val="a9"/>
        <w:rPr>
          <w:sz w:val="40"/>
          <w:szCs w:val="40"/>
        </w:rPr>
      </w:pPr>
    </w:p>
    <w:p w:rsidR="00350DFD" w:rsidRPr="00350DFD" w:rsidRDefault="00350DFD" w:rsidP="00350DFD">
      <w:pPr>
        <w:jc w:val="center"/>
        <w:rPr>
          <w:rFonts w:ascii="Times New Roman" w:hAnsi="Times New Roman" w:cs="Times New Roman"/>
          <w:b/>
          <w:sz w:val="40"/>
        </w:rPr>
      </w:pPr>
      <w:r w:rsidRPr="00350DFD">
        <w:rPr>
          <w:rFonts w:ascii="Times New Roman" w:hAnsi="Times New Roman" w:cs="Times New Roman"/>
          <w:b/>
          <w:sz w:val="40"/>
        </w:rPr>
        <w:t>РАЙОННОЕ  СОБРАНИЕ</w:t>
      </w:r>
    </w:p>
    <w:p w:rsidR="00350DFD" w:rsidRPr="00350DFD" w:rsidRDefault="00350DFD" w:rsidP="00350DFD">
      <w:pPr>
        <w:jc w:val="center"/>
        <w:rPr>
          <w:rFonts w:ascii="Times New Roman" w:hAnsi="Times New Roman" w:cs="Times New Roman"/>
          <w:b/>
          <w:sz w:val="40"/>
        </w:rPr>
      </w:pPr>
      <w:r w:rsidRPr="00350DFD">
        <w:rPr>
          <w:rFonts w:ascii="Times New Roman" w:hAnsi="Times New Roman" w:cs="Times New Roman"/>
          <w:b/>
          <w:sz w:val="40"/>
        </w:rPr>
        <w:t>муниципального района «Мещовский район»</w:t>
      </w:r>
    </w:p>
    <w:p w:rsidR="00350DFD" w:rsidRPr="00350DFD" w:rsidRDefault="00350DFD" w:rsidP="00350DFD">
      <w:pPr>
        <w:jc w:val="center"/>
        <w:rPr>
          <w:rFonts w:ascii="Times New Roman" w:hAnsi="Times New Roman" w:cs="Times New Roman"/>
          <w:b/>
          <w:sz w:val="40"/>
        </w:rPr>
      </w:pPr>
      <w:r w:rsidRPr="00350DFD">
        <w:rPr>
          <w:rFonts w:ascii="Times New Roman" w:hAnsi="Times New Roman" w:cs="Times New Roman"/>
          <w:sz w:val="40"/>
        </w:rPr>
        <w:t>Калужской области</w:t>
      </w:r>
    </w:p>
    <w:p w:rsidR="00350DFD" w:rsidRPr="00350DFD" w:rsidRDefault="00350DFD" w:rsidP="00350DFD">
      <w:pPr>
        <w:jc w:val="center"/>
        <w:rPr>
          <w:rFonts w:ascii="Times New Roman" w:hAnsi="Times New Roman" w:cs="Times New Roman"/>
          <w:b/>
          <w:sz w:val="40"/>
        </w:rPr>
      </w:pPr>
      <w:r w:rsidRPr="00350DFD">
        <w:rPr>
          <w:rFonts w:ascii="Times New Roman" w:hAnsi="Times New Roman" w:cs="Times New Roman"/>
          <w:b/>
          <w:sz w:val="40"/>
        </w:rPr>
        <w:t>Р Е Ш Е Н И Е</w:t>
      </w:r>
    </w:p>
    <w:p w:rsidR="00350DFD" w:rsidRDefault="00350DFD" w:rsidP="00350DFD">
      <w:pPr>
        <w:pStyle w:val="1"/>
        <w:rPr>
          <w:color w:val="auto"/>
        </w:rPr>
      </w:pPr>
    </w:p>
    <w:p w:rsidR="00350DFD" w:rsidRDefault="00350DFD" w:rsidP="00350DFD">
      <w:pPr>
        <w:pStyle w:val="1"/>
      </w:pPr>
      <w:r w:rsidRPr="00350DFD">
        <w:rPr>
          <w:color w:val="auto"/>
        </w:rPr>
        <w:t xml:space="preserve"> </w:t>
      </w:r>
      <w:r w:rsidR="00EB0FFE" w:rsidRPr="00EB0FFE">
        <w:rPr>
          <w:rFonts w:ascii="Times New Roman" w:hAnsi="Times New Roman" w:cs="Times New Roman"/>
          <w:color w:val="auto"/>
          <w:sz w:val="26"/>
          <w:szCs w:val="26"/>
          <w:u w:val="single"/>
        </w:rPr>
        <w:t>23 августа 2016 года</w:t>
      </w:r>
      <w:r w:rsidR="00EB0FFE">
        <w:rPr>
          <w:rFonts w:ascii="Times New Roman" w:hAnsi="Times New Roman" w:cs="Times New Roman"/>
          <w:color w:val="auto"/>
          <w:sz w:val="26"/>
          <w:szCs w:val="26"/>
        </w:rPr>
        <w:t xml:space="preserve"> </w:t>
      </w:r>
      <w:r w:rsidRPr="00EB0FFE">
        <w:rPr>
          <w:rFonts w:ascii="Times New Roman" w:hAnsi="Times New Roman" w:cs="Times New Roman"/>
          <w:color w:val="auto"/>
          <w:sz w:val="26"/>
          <w:szCs w:val="26"/>
        </w:rPr>
        <w:t xml:space="preserve">                                          </w:t>
      </w:r>
      <w:r w:rsidRPr="00EB0FFE">
        <w:rPr>
          <w:rFonts w:ascii="Times New Roman" w:hAnsi="Times New Roman" w:cs="Times New Roman"/>
          <w:color w:val="auto"/>
        </w:rPr>
        <w:t xml:space="preserve">                             </w:t>
      </w:r>
      <w:r w:rsidR="00EB0FFE">
        <w:rPr>
          <w:rFonts w:ascii="Times New Roman" w:hAnsi="Times New Roman" w:cs="Times New Roman"/>
          <w:color w:val="auto"/>
        </w:rPr>
        <w:t xml:space="preserve">          </w:t>
      </w:r>
      <w:r w:rsidRPr="00EB0FFE">
        <w:rPr>
          <w:rFonts w:ascii="Times New Roman" w:hAnsi="Times New Roman" w:cs="Times New Roman"/>
          <w:color w:val="auto"/>
        </w:rPr>
        <w:t xml:space="preserve">  </w:t>
      </w:r>
      <w:r w:rsidRPr="00350DFD">
        <w:rPr>
          <w:rFonts w:ascii="Times New Roman" w:hAnsi="Times New Roman" w:cs="Times New Roman"/>
          <w:color w:val="auto"/>
        </w:rPr>
        <w:t>№</w:t>
      </w:r>
      <w:r w:rsidRPr="00EB0FFE">
        <w:rPr>
          <w:rFonts w:ascii="Times New Roman" w:hAnsi="Times New Roman" w:cs="Times New Roman"/>
          <w:color w:val="auto"/>
        </w:rPr>
        <w:t xml:space="preserve"> </w:t>
      </w:r>
      <w:r w:rsidR="00EB0FFE" w:rsidRPr="00EB0FFE">
        <w:rPr>
          <w:rFonts w:ascii="Times New Roman" w:hAnsi="Times New Roman" w:cs="Times New Roman"/>
          <w:color w:val="auto"/>
          <w:u w:val="single"/>
        </w:rPr>
        <w:t>73</w:t>
      </w:r>
      <w:r w:rsidRPr="00EB0FFE">
        <w:rPr>
          <w:rFonts w:ascii="Times New Roman" w:hAnsi="Times New Roman" w:cs="Times New Roman"/>
          <w:color w:val="auto"/>
        </w:rPr>
        <w:t xml:space="preserve"> </w:t>
      </w:r>
      <w:r w:rsidRPr="00EB0FFE">
        <w:rPr>
          <w:rFonts w:ascii="Times New Roman" w:hAnsi="Times New Roman" w:cs="Times New Roman"/>
        </w:rPr>
        <w:t xml:space="preserve">                                                                                       </w:t>
      </w:r>
    </w:p>
    <w:p w:rsidR="00350DFD" w:rsidRDefault="00350DFD" w:rsidP="00350DFD"/>
    <w:p w:rsidR="00350DFD" w:rsidRPr="00350DFD" w:rsidRDefault="00350DFD" w:rsidP="00350DFD">
      <w:pPr>
        <w:spacing w:after="0" w:line="240" w:lineRule="auto"/>
        <w:jc w:val="both"/>
        <w:rPr>
          <w:rFonts w:ascii="Times New Roman" w:hAnsi="Times New Roman" w:cs="Times New Roman"/>
          <w:b/>
          <w:sz w:val="26"/>
          <w:szCs w:val="26"/>
        </w:rPr>
      </w:pPr>
      <w:r w:rsidRPr="00350DFD">
        <w:rPr>
          <w:rFonts w:ascii="Times New Roman" w:hAnsi="Times New Roman" w:cs="Times New Roman"/>
          <w:b/>
          <w:sz w:val="26"/>
          <w:szCs w:val="26"/>
        </w:rPr>
        <w:t>О работе отдела культуры и туризма</w:t>
      </w:r>
    </w:p>
    <w:p w:rsidR="00350DFD" w:rsidRPr="00350DFD" w:rsidRDefault="00350DFD" w:rsidP="00350DFD">
      <w:pPr>
        <w:spacing w:after="0" w:line="240" w:lineRule="auto"/>
        <w:jc w:val="both"/>
        <w:rPr>
          <w:rFonts w:ascii="Times New Roman" w:hAnsi="Times New Roman" w:cs="Times New Roman"/>
          <w:b/>
          <w:sz w:val="26"/>
          <w:szCs w:val="26"/>
        </w:rPr>
      </w:pPr>
      <w:r w:rsidRPr="00350DFD">
        <w:rPr>
          <w:rFonts w:ascii="Times New Roman" w:hAnsi="Times New Roman" w:cs="Times New Roman"/>
          <w:b/>
          <w:sz w:val="26"/>
          <w:szCs w:val="26"/>
        </w:rPr>
        <w:t>администрации МР «Мещовский район»</w:t>
      </w:r>
    </w:p>
    <w:p w:rsidR="00350DFD" w:rsidRDefault="00350DFD" w:rsidP="00350DFD">
      <w:pPr>
        <w:spacing w:after="0" w:line="240" w:lineRule="auto"/>
        <w:jc w:val="both"/>
      </w:pPr>
      <w:r w:rsidRPr="00350DFD">
        <w:rPr>
          <w:rFonts w:ascii="Times New Roman" w:hAnsi="Times New Roman" w:cs="Times New Roman"/>
          <w:b/>
          <w:sz w:val="26"/>
          <w:szCs w:val="26"/>
        </w:rPr>
        <w:t>в 2016 году</w:t>
      </w:r>
    </w:p>
    <w:p w:rsidR="00350DFD" w:rsidRDefault="00350DFD" w:rsidP="0085172C">
      <w:pPr>
        <w:jc w:val="both"/>
      </w:pPr>
      <w:r>
        <w:t xml:space="preserve">  </w:t>
      </w:r>
    </w:p>
    <w:p w:rsidR="004244F1" w:rsidRPr="00AC1CB6" w:rsidRDefault="00350DFD" w:rsidP="004244F1">
      <w:pPr>
        <w:pStyle w:val="5"/>
        <w:jc w:val="both"/>
        <w:outlineLvl w:val="4"/>
        <w:rPr>
          <w:b w:val="0"/>
        </w:rPr>
      </w:pPr>
      <w:r>
        <w:tab/>
      </w:r>
      <w:proofErr w:type="gramStart"/>
      <w:r>
        <w:rPr>
          <w:b w:val="0"/>
        </w:rPr>
        <w:t xml:space="preserve">Заслушав </w:t>
      </w:r>
      <w:r w:rsidR="0085172C">
        <w:rPr>
          <w:b w:val="0"/>
        </w:rPr>
        <w:t>информацию</w:t>
      </w:r>
      <w:r>
        <w:rPr>
          <w:b w:val="0"/>
        </w:rPr>
        <w:t xml:space="preserve"> заведующей отделом культуры</w:t>
      </w:r>
      <w:r w:rsidR="0085172C">
        <w:rPr>
          <w:b w:val="0"/>
        </w:rPr>
        <w:t xml:space="preserve"> и туризма</w:t>
      </w:r>
      <w:r>
        <w:rPr>
          <w:b w:val="0"/>
        </w:rPr>
        <w:t xml:space="preserve"> администрации МР "Мещовский район" Костиковой А.С. по выполнению муниципальной программы </w:t>
      </w:r>
      <w:r w:rsidR="0085172C">
        <w:rPr>
          <w:b w:val="0"/>
        </w:rPr>
        <w:t xml:space="preserve">«Развитие культуры в МР «Мещовский район» в 2016 году, руководствуясь п.19 ч.1 ст.15 Федерального закона от 06.10.2003г. №131-ФЗ «Об общих принципах организации местного самоуправления в Российской Федерации, </w:t>
      </w:r>
      <w:r w:rsidR="003D46BC">
        <w:rPr>
          <w:b w:val="0"/>
        </w:rPr>
        <w:t>п.</w:t>
      </w:r>
      <w:r w:rsidR="0085172C">
        <w:rPr>
          <w:b w:val="0"/>
        </w:rPr>
        <w:t>п.19</w:t>
      </w:r>
      <w:r w:rsidR="004244F1">
        <w:rPr>
          <w:b w:val="0"/>
        </w:rPr>
        <w:t>, 20, 21</w:t>
      </w:r>
      <w:r w:rsidR="004244F1" w:rsidRPr="004244F1">
        <w:rPr>
          <w:b w:val="0"/>
        </w:rPr>
        <w:t xml:space="preserve"> </w:t>
      </w:r>
      <w:r w:rsidR="004244F1">
        <w:rPr>
          <w:b w:val="0"/>
        </w:rPr>
        <w:t>ст. 8,  ст. 27</w:t>
      </w:r>
      <w:r w:rsidR="004244F1" w:rsidRPr="004244F1">
        <w:rPr>
          <w:b w:val="0"/>
        </w:rPr>
        <w:t xml:space="preserve"> </w:t>
      </w:r>
      <w:r w:rsidR="004244F1">
        <w:rPr>
          <w:b w:val="0"/>
        </w:rPr>
        <w:t>Устава муниципального</w:t>
      </w:r>
      <w:proofErr w:type="gramEnd"/>
      <w:r w:rsidR="004244F1">
        <w:rPr>
          <w:b w:val="0"/>
        </w:rPr>
        <w:t xml:space="preserve"> района «Мещовский район», Районное Собрание</w:t>
      </w:r>
    </w:p>
    <w:p w:rsidR="004244F1" w:rsidRDefault="004244F1" w:rsidP="0085172C">
      <w:pPr>
        <w:pStyle w:val="5"/>
        <w:jc w:val="both"/>
        <w:outlineLvl w:val="4"/>
        <w:rPr>
          <w:b w:val="0"/>
        </w:rPr>
      </w:pPr>
    </w:p>
    <w:p w:rsidR="0085172C" w:rsidRDefault="004244F1" w:rsidP="004244F1">
      <w:pPr>
        <w:pStyle w:val="5"/>
        <w:tabs>
          <w:tab w:val="left" w:pos="0"/>
        </w:tabs>
        <w:jc w:val="center"/>
        <w:outlineLvl w:val="4"/>
        <w:rPr>
          <w:b w:val="0"/>
        </w:rPr>
      </w:pPr>
      <w:r w:rsidRPr="004244F1">
        <w:rPr>
          <w:b w:val="0"/>
        </w:rPr>
        <w:t>РЕШИЛО:</w:t>
      </w:r>
    </w:p>
    <w:p w:rsidR="004244F1" w:rsidRPr="004244F1" w:rsidRDefault="004244F1" w:rsidP="00AC39C6">
      <w:pPr>
        <w:spacing w:after="0" w:line="240" w:lineRule="auto"/>
        <w:jc w:val="both"/>
        <w:rPr>
          <w:rFonts w:ascii="Times New Roman" w:hAnsi="Times New Roman" w:cs="Times New Roman"/>
          <w:sz w:val="26"/>
          <w:szCs w:val="26"/>
          <w:lang w:eastAsia="ru-RU"/>
        </w:rPr>
      </w:pPr>
      <w:r>
        <w:rPr>
          <w:lang w:eastAsia="ru-RU"/>
        </w:rPr>
        <w:tab/>
      </w:r>
      <w:r w:rsidRPr="004244F1">
        <w:rPr>
          <w:rFonts w:ascii="Times New Roman" w:hAnsi="Times New Roman" w:cs="Times New Roman"/>
          <w:sz w:val="26"/>
          <w:szCs w:val="26"/>
          <w:lang w:eastAsia="ru-RU"/>
        </w:rPr>
        <w:t>1. Принять к сведению</w:t>
      </w:r>
      <w:r>
        <w:rPr>
          <w:rFonts w:ascii="Times New Roman" w:hAnsi="Times New Roman" w:cs="Times New Roman"/>
          <w:sz w:val="26"/>
          <w:szCs w:val="26"/>
          <w:lang w:eastAsia="ru-RU"/>
        </w:rPr>
        <w:t xml:space="preserve"> информацию  заведующей  отделом культуры </w:t>
      </w:r>
      <w:r w:rsidR="003D46BC">
        <w:rPr>
          <w:rFonts w:ascii="Times New Roman" w:hAnsi="Times New Roman" w:cs="Times New Roman"/>
          <w:sz w:val="26"/>
          <w:szCs w:val="26"/>
          <w:lang w:eastAsia="ru-RU"/>
        </w:rPr>
        <w:t xml:space="preserve"> и туризма о работе отдела  в 2016 году.</w:t>
      </w:r>
    </w:p>
    <w:p w:rsidR="003D46BC" w:rsidRPr="0027184C" w:rsidRDefault="003D46BC" w:rsidP="00AC39C6">
      <w:pPr>
        <w:widowControl w:val="0"/>
        <w:numPr>
          <w:ilvl w:val="0"/>
          <w:numId w:val="2"/>
        </w:numPr>
        <w:shd w:val="clear" w:color="auto" w:fill="FFFFFF"/>
        <w:tabs>
          <w:tab w:val="left" w:pos="970"/>
        </w:tabs>
        <w:autoSpaceDE w:val="0"/>
        <w:autoSpaceDN w:val="0"/>
        <w:adjustRightInd w:val="0"/>
        <w:spacing w:after="600" w:line="240" w:lineRule="auto"/>
        <w:ind w:left="715"/>
        <w:rPr>
          <w:rFonts w:ascii="Times New Roman" w:hAnsi="Times New Roman" w:cs="Times New Roman"/>
          <w:spacing w:val="-12"/>
          <w:sz w:val="26"/>
          <w:szCs w:val="26"/>
        </w:rPr>
      </w:pPr>
      <w:r w:rsidRPr="003D46BC">
        <w:rPr>
          <w:rFonts w:ascii="Times New Roman" w:hAnsi="Times New Roman" w:cs="Times New Roman"/>
          <w:sz w:val="26"/>
          <w:szCs w:val="26"/>
        </w:rPr>
        <w:t>Настоящее решение вступает в силу с момента его принятия.</w:t>
      </w:r>
    </w:p>
    <w:p w:rsidR="0027184C" w:rsidRDefault="0027184C" w:rsidP="000D55A1">
      <w:pPr>
        <w:widowControl w:val="0"/>
        <w:shd w:val="clear" w:color="auto" w:fill="FFFFFF"/>
        <w:tabs>
          <w:tab w:val="left" w:pos="970"/>
        </w:tabs>
        <w:autoSpaceDE w:val="0"/>
        <w:autoSpaceDN w:val="0"/>
        <w:adjustRightInd w:val="0"/>
        <w:spacing w:after="0" w:line="240" w:lineRule="auto"/>
        <w:jc w:val="both"/>
        <w:rPr>
          <w:rFonts w:ascii="Times New Roman" w:hAnsi="Times New Roman" w:cs="Times New Roman"/>
          <w:b/>
          <w:spacing w:val="-12"/>
          <w:sz w:val="26"/>
          <w:szCs w:val="26"/>
        </w:rPr>
      </w:pPr>
      <w:r>
        <w:rPr>
          <w:rFonts w:ascii="Times New Roman" w:hAnsi="Times New Roman" w:cs="Times New Roman"/>
          <w:b/>
          <w:spacing w:val="-12"/>
          <w:sz w:val="26"/>
          <w:szCs w:val="26"/>
        </w:rPr>
        <w:t>Г</w:t>
      </w:r>
      <w:r w:rsidRPr="0027184C">
        <w:rPr>
          <w:rFonts w:ascii="Times New Roman" w:hAnsi="Times New Roman" w:cs="Times New Roman"/>
          <w:b/>
          <w:spacing w:val="-12"/>
          <w:sz w:val="26"/>
          <w:szCs w:val="26"/>
        </w:rPr>
        <w:t>лава муниципального района</w:t>
      </w:r>
    </w:p>
    <w:p w:rsidR="0027184C" w:rsidRDefault="0027184C" w:rsidP="000D55A1">
      <w:pPr>
        <w:widowControl w:val="0"/>
        <w:shd w:val="clear" w:color="auto" w:fill="FFFFFF"/>
        <w:tabs>
          <w:tab w:val="left" w:pos="970"/>
        </w:tabs>
        <w:autoSpaceDE w:val="0"/>
        <w:autoSpaceDN w:val="0"/>
        <w:adjustRightInd w:val="0"/>
        <w:spacing w:after="0" w:line="240" w:lineRule="auto"/>
        <w:jc w:val="both"/>
        <w:rPr>
          <w:rFonts w:ascii="Times New Roman" w:hAnsi="Times New Roman" w:cs="Times New Roman"/>
          <w:b/>
          <w:spacing w:val="-12"/>
          <w:sz w:val="26"/>
          <w:szCs w:val="26"/>
        </w:rPr>
      </w:pPr>
      <w:r>
        <w:rPr>
          <w:rFonts w:ascii="Times New Roman" w:hAnsi="Times New Roman" w:cs="Times New Roman"/>
          <w:b/>
          <w:spacing w:val="-12"/>
          <w:sz w:val="26"/>
          <w:szCs w:val="26"/>
        </w:rPr>
        <w:t xml:space="preserve">«Мещовский район»                                                                                         </w:t>
      </w:r>
      <w:r w:rsidR="000D55A1">
        <w:rPr>
          <w:rFonts w:ascii="Times New Roman" w:hAnsi="Times New Roman" w:cs="Times New Roman"/>
          <w:b/>
          <w:spacing w:val="-12"/>
          <w:sz w:val="26"/>
          <w:szCs w:val="26"/>
        </w:rPr>
        <w:t xml:space="preserve">          </w:t>
      </w:r>
      <w:r w:rsidR="00CE2D41">
        <w:rPr>
          <w:rFonts w:ascii="Times New Roman" w:hAnsi="Times New Roman" w:cs="Times New Roman"/>
          <w:b/>
          <w:spacing w:val="-12"/>
          <w:sz w:val="26"/>
          <w:szCs w:val="26"/>
        </w:rPr>
        <w:t xml:space="preserve">   </w:t>
      </w:r>
      <w:r w:rsidR="000D55A1">
        <w:rPr>
          <w:rFonts w:ascii="Times New Roman" w:hAnsi="Times New Roman" w:cs="Times New Roman"/>
          <w:b/>
          <w:spacing w:val="-12"/>
          <w:sz w:val="26"/>
          <w:szCs w:val="26"/>
        </w:rPr>
        <w:t xml:space="preserve">  </w:t>
      </w:r>
      <w:r>
        <w:rPr>
          <w:rFonts w:ascii="Times New Roman" w:hAnsi="Times New Roman" w:cs="Times New Roman"/>
          <w:b/>
          <w:spacing w:val="-12"/>
          <w:sz w:val="26"/>
          <w:szCs w:val="26"/>
        </w:rPr>
        <w:t>А.А.Шилов</w:t>
      </w:r>
    </w:p>
    <w:p w:rsidR="0027184C" w:rsidRPr="0027184C" w:rsidRDefault="0027184C" w:rsidP="0027184C">
      <w:pPr>
        <w:widowControl w:val="0"/>
        <w:shd w:val="clear" w:color="auto" w:fill="FFFFFF"/>
        <w:tabs>
          <w:tab w:val="left" w:pos="970"/>
        </w:tabs>
        <w:autoSpaceDE w:val="0"/>
        <w:autoSpaceDN w:val="0"/>
        <w:adjustRightInd w:val="0"/>
        <w:spacing w:after="0" w:line="240" w:lineRule="auto"/>
        <w:ind w:left="715"/>
        <w:rPr>
          <w:rFonts w:ascii="Times New Roman" w:hAnsi="Times New Roman" w:cs="Times New Roman"/>
          <w:b/>
          <w:spacing w:val="-12"/>
          <w:sz w:val="26"/>
          <w:szCs w:val="26"/>
        </w:rPr>
      </w:pPr>
    </w:p>
    <w:p w:rsidR="0027184C" w:rsidRPr="003D46BC" w:rsidRDefault="0027184C" w:rsidP="0027184C">
      <w:pPr>
        <w:widowControl w:val="0"/>
        <w:shd w:val="clear" w:color="auto" w:fill="FFFFFF"/>
        <w:tabs>
          <w:tab w:val="left" w:pos="970"/>
        </w:tabs>
        <w:autoSpaceDE w:val="0"/>
        <w:autoSpaceDN w:val="0"/>
        <w:adjustRightInd w:val="0"/>
        <w:spacing w:after="600" w:line="298" w:lineRule="exact"/>
        <w:ind w:left="715"/>
        <w:rPr>
          <w:rFonts w:ascii="Times New Roman" w:hAnsi="Times New Roman" w:cs="Times New Roman"/>
          <w:spacing w:val="-12"/>
          <w:sz w:val="26"/>
          <w:szCs w:val="26"/>
        </w:rPr>
      </w:pPr>
      <w:r>
        <w:rPr>
          <w:rFonts w:ascii="Times New Roman" w:hAnsi="Times New Roman" w:cs="Times New Roman"/>
          <w:spacing w:val="-12"/>
          <w:sz w:val="26"/>
          <w:szCs w:val="26"/>
        </w:rPr>
        <w:t xml:space="preserve"> </w:t>
      </w:r>
    </w:p>
    <w:p w:rsidR="003D46BC" w:rsidRDefault="0027184C" w:rsidP="003D46BC">
      <w:pPr>
        <w:widowControl w:val="0"/>
        <w:shd w:val="clear" w:color="auto" w:fill="FFFFFF"/>
        <w:tabs>
          <w:tab w:val="left" w:pos="970"/>
        </w:tabs>
        <w:autoSpaceDE w:val="0"/>
        <w:autoSpaceDN w:val="0"/>
        <w:adjustRightInd w:val="0"/>
        <w:spacing w:after="600" w:line="298" w:lineRule="exact"/>
        <w:rPr>
          <w:rFonts w:ascii="Times New Roman" w:hAnsi="Times New Roman" w:cs="Times New Roman"/>
          <w:b/>
          <w:sz w:val="26"/>
          <w:szCs w:val="26"/>
        </w:rPr>
      </w:pPr>
      <w:r>
        <w:rPr>
          <w:rFonts w:ascii="Times New Roman" w:hAnsi="Times New Roman" w:cs="Times New Roman"/>
          <w:b/>
          <w:sz w:val="26"/>
          <w:szCs w:val="26"/>
        </w:rPr>
        <w:t xml:space="preserve"> </w:t>
      </w:r>
    </w:p>
    <w:p w:rsidR="000E1F31" w:rsidRDefault="000E1F31" w:rsidP="0027184C">
      <w:pPr>
        <w:widowControl w:val="0"/>
        <w:shd w:val="clear" w:color="auto" w:fill="FFFFFF"/>
        <w:tabs>
          <w:tab w:val="left" w:pos="970"/>
        </w:tabs>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0E1F31" w:rsidSect="00597F31">
          <w:footerReference w:type="default" r:id="rId8"/>
          <w:pgSz w:w="11906" w:h="16838"/>
          <w:pgMar w:top="1134" w:right="851" w:bottom="1134" w:left="1701" w:header="709" w:footer="709" w:gutter="0"/>
          <w:cols w:space="708"/>
          <w:titlePg/>
          <w:docGrid w:linePitch="360"/>
        </w:sectPr>
      </w:pPr>
    </w:p>
    <w:p w:rsidR="00DE00ED" w:rsidRPr="000E1F31" w:rsidRDefault="00317A9B" w:rsidP="0027184C">
      <w:pPr>
        <w:widowControl w:val="0"/>
        <w:shd w:val="clear" w:color="auto" w:fill="FFFFFF"/>
        <w:tabs>
          <w:tab w:val="left" w:pos="97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lastRenderedPageBreak/>
        <w:t>Информация</w:t>
      </w:r>
    </w:p>
    <w:p w:rsidR="00DE00ED" w:rsidRPr="000E1F31" w:rsidRDefault="00DE00ED" w:rsidP="0027184C">
      <w:pPr>
        <w:spacing w:after="0" w:line="240" w:lineRule="auto"/>
        <w:jc w:val="center"/>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отдела культуры и туризма</w:t>
      </w:r>
    </w:p>
    <w:p w:rsidR="00317A9B" w:rsidRPr="000E1F31" w:rsidRDefault="00317A9B" w:rsidP="00317A9B">
      <w:pPr>
        <w:spacing w:after="0" w:line="240" w:lineRule="auto"/>
        <w:jc w:val="center"/>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 xml:space="preserve">  администрации МР «Мещовский район» </w:t>
      </w:r>
    </w:p>
    <w:p w:rsidR="00317A9B" w:rsidRPr="000E1F31" w:rsidRDefault="00317A9B" w:rsidP="00317A9B">
      <w:pPr>
        <w:spacing w:after="0" w:line="240" w:lineRule="auto"/>
        <w:jc w:val="center"/>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 xml:space="preserve">за первое полугодие 2016 года </w:t>
      </w:r>
    </w:p>
    <w:p w:rsidR="00317A9B" w:rsidRPr="000E1F31" w:rsidRDefault="00317A9B" w:rsidP="00317A9B">
      <w:pPr>
        <w:spacing w:after="0" w:line="240" w:lineRule="auto"/>
        <w:jc w:val="center"/>
        <w:rPr>
          <w:rFonts w:ascii="Times New Roman" w:eastAsia="Times New Roman" w:hAnsi="Times New Roman" w:cs="Times New Roman"/>
          <w:b/>
          <w:sz w:val="24"/>
          <w:szCs w:val="24"/>
          <w:lang w:eastAsia="ru-RU"/>
        </w:rPr>
      </w:pPr>
    </w:p>
    <w:p w:rsidR="00317A9B" w:rsidRPr="000E1F31" w:rsidRDefault="00317A9B" w:rsidP="00AC39C6">
      <w:pPr>
        <w:spacing w:after="0" w:line="240" w:lineRule="auto"/>
        <w:ind w:left="397"/>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ab/>
        <w:t>За первое полугодие 2016 года сеть учреждений культуры по муниципальному району не изменилась.</w:t>
      </w:r>
    </w:p>
    <w:p w:rsidR="00317A9B" w:rsidRPr="000E1F31" w:rsidRDefault="00317A9B" w:rsidP="00317A9B">
      <w:pPr>
        <w:spacing w:after="0" w:line="276" w:lineRule="auto"/>
        <w:ind w:left="397"/>
        <w:jc w:val="both"/>
        <w:rPr>
          <w:rFonts w:ascii="Times New Roman" w:eastAsia="Times New Roman" w:hAnsi="Times New Roman" w:cs="Times New Roman"/>
          <w:sz w:val="24"/>
          <w:szCs w:val="24"/>
          <w:lang w:eastAsia="ru-RU"/>
        </w:rPr>
      </w:pPr>
    </w:p>
    <w:p w:rsidR="00317A9B" w:rsidRPr="000E1F31" w:rsidRDefault="00317A9B" w:rsidP="00317A9B">
      <w:pPr>
        <w:spacing w:after="0" w:line="240" w:lineRule="auto"/>
        <w:ind w:left="360"/>
        <w:jc w:val="center"/>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ОСНОВНЫЕ ЦЕЛИ И ЗАДАЧИ ОТДЕЛА КУЛЬТУРЫ И ТУРИЗМА</w:t>
      </w:r>
    </w:p>
    <w:p w:rsidR="00317A9B" w:rsidRPr="000E1F31" w:rsidRDefault="00317A9B" w:rsidP="00317A9B">
      <w:pPr>
        <w:spacing w:after="0" w:line="240" w:lineRule="auto"/>
        <w:ind w:left="360"/>
        <w:jc w:val="both"/>
        <w:rPr>
          <w:rFonts w:ascii="Times New Roman" w:eastAsia="Times New Roman" w:hAnsi="Times New Roman" w:cs="Times New Roman"/>
          <w:b/>
          <w:sz w:val="24"/>
          <w:szCs w:val="24"/>
          <w:u w:val="single"/>
          <w:lang w:eastAsia="ru-RU"/>
        </w:rPr>
      </w:pPr>
    </w:p>
    <w:p w:rsidR="00317A9B" w:rsidRPr="000E1F31" w:rsidRDefault="00317A9B" w:rsidP="00AC39C6">
      <w:pPr>
        <w:spacing w:after="0" w:line="240" w:lineRule="auto"/>
        <w:ind w:left="360" w:firstLine="348"/>
        <w:jc w:val="both"/>
        <w:rPr>
          <w:rFonts w:ascii="Times New Roman" w:eastAsia="Times New Roman" w:hAnsi="Times New Roman" w:cs="Times New Roman"/>
          <w:b/>
          <w:sz w:val="24"/>
          <w:szCs w:val="24"/>
          <w:u w:val="single"/>
          <w:lang w:eastAsia="ru-RU"/>
        </w:rPr>
      </w:pPr>
      <w:r w:rsidRPr="000E1F31">
        <w:rPr>
          <w:rFonts w:ascii="Times New Roman" w:eastAsia="Times New Roman" w:hAnsi="Times New Roman" w:cs="Times New Roman"/>
          <w:sz w:val="24"/>
          <w:szCs w:val="24"/>
          <w:lang w:eastAsia="ru-RU"/>
        </w:rPr>
        <w:t>Основной целью Отдела культуры и туризма является реализация основных направлений единой государственной политики в сфере культуры и туризма на территории Мещовского района.</w:t>
      </w:r>
    </w:p>
    <w:p w:rsidR="00AF673A" w:rsidRPr="000E1F31" w:rsidRDefault="00AF673A" w:rsidP="00AC39C6">
      <w:pPr>
        <w:spacing w:after="0" w:line="240" w:lineRule="auto"/>
        <w:ind w:left="360" w:firstLine="348"/>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Для достижения намеченных целей:</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Создает условия для сохранения культурного потенциала районов;</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Изучает культурные запросы населения;</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Разрабатывает нормативы в сфере оплаты труда, на их основе осуществляет финансирование МКУ Мещовский РДК, МКУ Мещовская ЦБС, МКОУ ДО Мещовская ДМШ, централизованной бухгалтерии отдела культуры и туризма.</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Организует и координирует деятельность всех учреждений культуры и досуга населения района на основании соглашений с поселениями муниципального района;</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Занимается организационно-методическим обеспечением учреждений культуры отраслевой информацией по социально-культурным и экономическим вопросам;</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 xml:space="preserve">Осуществляет </w:t>
      </w:r>
      <w:proofErr w:type="gramStart"/>
      <w:r w:rsidRPr="000E1F31">
        <w:rPr>
          <w:rFonts w:ascii="Times New Roman" w:eastAsia="Times New Roman" w:hAnsi="Times New Roman" w:cs="Times New Roman"/>
          <w:sz w:val="24"/>
          <w:szCs w:val="24"/>
          <w:lang w:eastAsia="ru-RU"/>
        </w:rPr>
        <w:t>контроль за</w:t>
      </w:r>
      <w:proofErr w:type="gramEnd"/>
      <w:r w:rsidRPr="000E1F31">
        <w:rPr>
          <w:rFonts w:ascii="Times New Roman" w:eastAsia="Times New Roman" w:hAnsi="Times New Roman" w:cs="Times New Roman"/>
          <w:sz w:val="24"/>
          <w:szCs w:val="24"/>
          <w:lang w:eastAsia="ru-RU"/>
        </w:rPr>
        <w:t xml:space="preserve"> соблюдением законов о культуре и туризме;</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Организует переподготовку (повышает квалификацию) кадров, проведение консультаций, семинаров, деловых игр;</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Отдел культуры и туризма представляет интересы учреждений и работников культуры за пределами района;</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Создает правовые и экономические основы для самостоятельности учреждений культуры, развития новых форм организации досуга в культурно-просветительской деятельности.</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Повышение качества и доступности услуг в сфере внутреннего и международного туризма;</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 xml:space="preserve">Развитие туристической отрасли </w:t>
      </w:r>
      <w:proofErr w:type="gramStart"/>
      <w:r w:rsidRPr="000E1F31">
        <w:rPr>
          <w:rFonts w:ascii="Times New Roman" w:eastAsia="Times New Roman" w:hAnsi="Times New Roman" w:cs="Times New Roman"/>
          <w:sz w:val="24"/>
          <w:szCs w:val="24"/>
          <w:lang w:eastAsia="ru-RU"/>
        </w:rPr>
        <w:t>в</w:t>
      </w:r>
      <w:proofErr w:type="gramEnd"/>
      <w:r w:rsidRPr="000E1F31">
        <w:rPr>
          <w:rFonts w:ascii="Times New Roman" w:eastAsia="Times New Roman" w:hAnsi="Times New Roman" w:cs="Times New Roman"/>
          <w:sz w:val="24"/>
          <w:szCs w:val="24"/>
          <w:lang w:eastAsia="ru-RU"/>
        </w:rPr>
        <w:t xml:space="preserve"> </w:t>
      </w:r>
      <w:proofErr w:type="gramStart"/>
      <w:r w:rsidRPr="000E1F31">
        <w:rPr>
          <w:rFonts w:ascii="Times New Roman" w:eastAsia="Times New Roman" w:hAnsi="Times New Roman" w:cs="Times New Roman"/>
          <w:sz w:val="24"/>
          <w:szCs w:val="24"/>
          <w:lang w:eastAsia="ru-RU"/>
        </w:rPr>
        <w:t>Мещовском</w:t>
      </w:r>
      <w:proofErr w:type="gramEnd"/>
      <w:r w:rsidRPr="000E1F31">
        <w:rPr>
          <w:rFonts w:ascii="Times New Roman" w:eastAsia="Times New Roman" w:hAnsi="Times New Roman" w:cs="Times New Roman"/>
          <w:sz w:val="24"/>
          <w:szCs w:val="24"/>
          <w:lang w:eastAsia="ru-RU"/>
        </w:rPr>
        <w:t xml:space="preserve"> районе;                         </w:t>
      </w:r>
    </w:p>
    <w:p w:rsidR="00AF673A" w:rsidRPr="000E1F31" w:rsidRDefault="00AF673A" w:rsidP="00AC39C6">
      <w:pPr>
        <w:numPr>
          <w:ilvl w:val="0"/>
          <w:numId w:val="1"/>
        </w:num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Создаёт благоприятные условия для устойчивого развития сфер культуры и туризма</w:t>
      </w:r>
    </w:p>
    <w:p w:rsidR="00AF673A" w:rsidRPr="000E1F31" w:rsidRDefault="00AF673A" w:rsidP="00AC39C6">
      <w:pPr>
        <w:spacing w:after="0" w:line="240" w:lineRule="auto"/>
        <w:jc w:val="both"/>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Основными задачами Отдела культуры и туризма являются</w:t>
      </w:r>
    </w:p>
    <w:p w:rsidR="00AF673A" w:rsidRPr="000E1F31" w:rsidRDefault="00AF673A" w:rsidP="00AC39C6">
      <w:pPr>
        <w:spacing w:after="0" w:line="240" w:lineRule="auto"/>
        <w:ind w:firstLine="708"/>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Создание условий для эффективной деятельности учреждений культуры на территории Мещовского района.</w:t>
      </w:r>
    </w:p>
    <w:p w:rsidR="00AF673A" w:rsidRPr="000E1F31" w:rsidRDefault="00AF673A" w:rsidP="00AC39C6">
      <w:pPr>
        <w:spacing w:after="0" w:line="240" w:lineRule="auto"/>
        <w:ind w:firstLine="708"/>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Создание условий для развития местного традиционного народного творчества в поселениях, входящих в состав муниципального района.</w:t>
      </w:r>
    </w:p>
    <w:p w:rsidR="00AF673A" w:rsidRPr="000E1F31" w:rsidRDefault="00AF673A" w:rsidP="00AC39C6">
      <w:pPr>
        <w:spacing w:after="0" w:line="240" w:lineRule="auto"/>
        <w:ind w:firstLine="708"/>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F673A" w:rsidRPr="000E1F31" w:rsidRDefault="00317A9B" w:rsidP="00AC39C6">
      <w:pPr>
        <w:shd w:val="clear" w:color="auto" w:fill="FFFFFF"/>
        <w:tabs>
          <w:tab w:val="left" w:pos="4426"/>
        </w:tabs>
        <w:spacing w:after="0" w:line="240" w:lineRule="auto"/>
        <w:jc w:val="both"/>
        <w:rPr>
          <w:rFonts w:ascii="Times New Roman" w:eastAsia="Times New Roman" w:hAnsi="Times New Roman" w:cs="Times New Roman"/>
          <w:color w:val="000000"/>
          <w:spacing w:val="-1"/>
          <w:sz w:val="24"/>
          <w:szCs w:val="24"/>
          <w:lang w:eastAsia="ru-RU"/>
        </w:rPr>
      </w:pPr>
      <w:r w:rsidRPr="000E1F31">
        <w:rPr>
          <w:rFonts w:ascii="Times New Roman" w:eastAsia="Times New Roman" w:hAnsi="Times New Roman" w:cs="Times New Roman"/>
          <w:color w:val="000000"/>
          <w:spacing w:val="-3"/>
          <w:sz w:val="24"/>
          <w:szCs w:val="24"/>
          <w:lang w:eastAsia="ru-RU"/>
        </w:rPr>
        <w:t xml:space="preserve">            </w:t>
      </w:r>
      <w:r w:rsidR="00AF673A" w:rsidRPr="000E1F31">
        <w:rPr>
          <w:rFonts w:ascii="Times New Roman" w:eastAsia="Times New Roman" w:hAnsi="Times New Roman" w:cs="Times New Roman"/>
          <w:color w:val="000000"/>
          <w:spacing w:val="-3"/>
          <w:sz w:val="24"/>
          <w:szCs w:val="24"/>
          <w:lang w:eastAsia="ru-RU"/>
        </w:rPr>
        <w:t xml:space="preserve">Организация </w:t>
      </w:r>
      <w:r w:rsidRPr="000E1F31">
        <w:rPr>
          <w:rFonts w:ascii="Times New Roman" w:eastAsia="Times New Roman" w:hAnsi="Times New Roman" w:cs="Times New Roman"/>
          <w:color w:val="000000"/>
          <w:spacing w:val="-2"/>
          <w:sz w:val="24"/>
          <w:szCs w:val="24"/>
          <w:lang w:eastAsia="ru-RU"/>
        </w:rPr>
        <w:t xml:space="preserve">библиотечного </w:t>
      </w:r>
      <w:r w:rsidR="00AF673A" w:rsidRPr="000E1F31">
        <w:rPr>
          <w:rFonts w:ascii="Times New Roman" w:eastAsia="Times New Roman" w:hAnsi="Times New Roman" w:cs="Times New Roman"/>
          <w:color w:val="000000"/>
          <w:spacing w:val="-2"/>
          <w:sz w:val="24"/>
          <w:szCs w:val="24"/>
          <w:lang w:eastAsia="ru-RU"/>
        </w:rPr>
        <w:t>обслуживания</w:t>
      </w:r>
      <w:r w:rsidRPr="000E1F31">
        <w:rPr>
          <w:rFonts w:ascii="Times New Roman" w:eastAsia="Times New Roman" w:hAnsi="Times New Roman" w:cs="Times New Roman"/>
          <w:color w:val="000000"/>
          <w:spacing w:val="2"/>
          <w:sz w:val="24"/>
          <w:szCs w:val="24"/>
          <w:lang w:eastAsia="ru-RU"/>
        </w:rPr>
        <w:t xml:space="preserve"> населения </w:t>
      </w:r>
      <w:r w:rsidR="00AF673A" w:rsidRPr="000E1F31">
        <w:rPr>
          <w:rFonts w:ascii="Times New Roman" w:eastAsia="Times New Roman" w:hAnsi="Times New Roman" w:cs="Times New Roman"/>
          <w:color w:val="000000"/>
          <w:spacing w:val="2"/>
          <w:sz w:val="24"/>
          <w:szCs w:val="24"/>
          <w:lang w:eastAsia="ru-RU"/>
        </w:rPr>
        <w:t xml:space="preserve">района       </w:t>
      </w:r>
      <w:r w:rsidR="00AF673A" w:rsidRPr="000E1F31">
        <w:rPr>
          <w:rFonts w:ascii="Times New Roman" w:eastAsia="Times New Roman" w:hAnsi="Times New Roman" w:cs="Times New Roman"/>
          <w:color w:val="000000"/>
          <w:spacing w:val="2"/>
          <w:sz w:val="24"/>
          <w:szCs w:val="24"/>
          <w:lang w:eastAsia="ru-RU"/>
        </w:rPr>
        <w:br/>
        <w:t xml:space="preserve">    сельскими филиалами библиотек, </w:t>
      </w:r>
      <w:r w:rsidRPr="000E1F31">
        <w:rPr>
          <w:rFonts w:ascii="Times New Roman" w:eastAsia="Times New Roman" w:hAnsi="Times New Roman" w:cs="Times New Roman"/>
          <w:color w:val="000000"/>
          <w:spacing w:val="-1"/>
          <w:sz w:val="24"/>
          <w:szCs w:val="24"/>
          <w:lang w:eastAsia="ru-RU"/>
        </w:rPr>
        <w:t xml:space="preserve">комплектование </w:t>
      </w:r>
      <w:r w:rsidR="00AF673A" w:rsidRPr="000E1F31">
        <w:rPr>
          <w:rFonts w:ascii="Times New Roman" w:eastAsia="Times New Roman" w:hAnsi="Times New Roman" w:cs="Times New Roman"/>
          <w:color w:val="000000"/>
          <w:spacing w:val="-1"/>
          <w:sz w:val="24"/>
          <w:szCs w:val="24"/>
          <w:lang w:eastAsia="ru-RU"/>
        </w:rPr>
        <w:t xml:space="preserve">их библиотечных </w:t>
      </w:r>
      <w:r w:rsidR="00AF673A" w:rsidRPr="000E1F31">
        <w:rPr>
          <w:rFonts w:ascii="Times New Roman" w:eastAsia="Times New Roman" w:hAnsi="Times New Roman" w:cs="Times New Roman"/>
          <w:color w:val="000000"/>
          <w:spacing w:val="-1"/>
          <w:sz w:val="24"/>
          <w:szCs w:val="24"/>
          <w:lang w:eastAsia="ru-RU"/>
        </w:rPr>
        <w:br/>
        <w:t xml:space="preserve">    фондов</w:t>
      </w:r>
      <w:r w:rsidRPr="000E1F31">
        <w:rPr>
          <w:rFonts w:ascii="Times New Roman" w:eastAsia="Times New Roman" w:hAnsi="Times New Roman" w:cs="Times New Roman"/>
          <w:color w:val="000000"/>
          <w:spacing w:val="-1"/>
          <w:sz w:val="24"/>
          <w:szCs w:val="24"/>
          <w:lang w:eastAsia="ru-RU"/>
        </w:rPr>
        <w:t>.</w:t>
      </w:r>
    </w:p>
    <w:p w:rsidR="00317A9B" w:rsidRPr="000E1F31" w:rsidRDefault="00AC39C6" w:rsidP="00AC39C6">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color w:val="000000"/>
          <w:spacing w:val="3"/>
          <w:sz w:val="24"/>
          <w:szCs w:val="24"/>
          <w:lang w:eastAsia="ru-RU"/>
        </w:rPr>
        <w:t xml:space="preserve"> </w:t>
      </w:r>
      <w:r w:rsidRPr="000E1F31">
        <w:rPr>
          <w:rFonts w:ascii="Times New Roman" w:eastAsia="Times New Roman" w:hAnsi="Times New Roman" w:cs="Times New Roman"/>
          <w:color w:val="000000"/>
          <w:spacing w:val="3"/>
          <w:sz w:val="24"/>
          <w:szCs w:val="24"/>
          <w:lang w:eastAsia="ru-RU"/>
        </w:rPr>
        <w:tab/>
      </w:r>
      <w:r w:rsidR="00317A9B" w:rsidRPr="000E1F31">
        <w:rPr>
          <w:rFonts w:ascii="Times New Roman" w:eastAsia="Times New Roman" w:hAnsi="Times New Roman" w:cs="Times New Roman"/>
          <w:color w:val="000000"/>
          <w:spacing w:val="3"/>
          <w:sz w:val="24"/>
          <w:szCs w:val="24"/>
          <w:lang w:eastAsia="ru-RU"/>
        </w:rPr>
        <w:t>Организация и осуществление мероприятий по работе с детьми и молодёжью.</w:t>
      </w:r>
      <w:r w:rsidR="00317A9B" w:rsidRPr="000E1F31">
        <w:rPr>
          <w:rFonts w:ascii="Times New Roman" w:eastAsia="Times New Roman" w:hAnsi="Times New Roman" w:cs="Times New Roman"/>
          <w:sz w:val="24"/>
          <w:szCs w:val="24"/>
          <w:lang w:eastAsia="ru-RU"/>
        </w:rPr>
        <w:t xml:space="preserve"> Сохранение культурного и исторического наследия народа, обеспечение доступа граждан к культурным ценностям и участию в культурной </w:t>
      </w:r>
      <w:r w:rsidR="0031740D" w:rsidRPr="000E1F31">
        <w:rPr>
          <w:rFonts w:ascii="Times New Roman" w:eastAsia="Times New Roman" w:hAnsi="Times New Roman" w:cs="Times New Roman"/>
          <w:sz w:val="24"/>
          <w:szCs w:val="24"/>
          <w:lang w:eastAsia="ru-RU"/>
        </w:rPr>
        <w:t>жизни, реализация</w:t>
      </w:r>
      <w:r w:rsidR="00317A9B" w:rsidRPr="000E1F31">
        <w:rPr>
          <w:rFonts w:ascii="Times New Roman" w:eastAsia="Times New Roman" w:hAnsi="Times New Roman" w:cs="Times New Roman"/>
          <w:sz w:val="24"/>
          <w:szCs w:val="24"/>
          <w:lang w:eastAsia="ru-RU"/>
        </w:rPr>
        <w:t xml:space="preserve"> творческого потенциала нации.</w:t>
      </w:r>
    </w:p>
    <w:p w:rsidR="00E671D3" w:rsidRPr="000E1F31" w:rsidRDefault="00E671D3" w:rsidP="007E7C3C">
      <w:pPr>
        <w:shd w:val="clear" w:color="auto" w:fill="FFFFFF"/>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Отделом культуры и туризма ведется работа по развитию туризма. В связи с этим разрабатываются маршруты (индивидуально для каждой группы) посещения района и </w:t>
      </w:r>
      <w:r w:rsidRPr="000E1F31">
        <w:rPr>
          <w:rFonts w:ascii="Times New Roman" w:eastAsia="Calibri" w:hAnsi="Times New Roman" w:cs="Times New Roman"/>
          <w:sz w:val="24"/>
          <w:szCs w:val="24"/>
        </w:rPr>
        <w:lastRenderedPageBreak/>
        <w:t>города туристами из других регионов. Так же ведется работа в гостевыми домиками (</w:t>
      </w:r>
      <w:r w:rsidR="007E7C3C" w:rsidRPr="000E1F31">
        <w:rPr>
          <w:rFonts w:ascii="Times New Roman" w:eastAsia="Calibri" w:hAnsi="Times New Roman" w:cs="Times New Roman"/>
          <w:sz w:val="24"/>
          <w:szCs w:val="24"/>
        </w:rPr>
        <w:t>д.</w:t>
      </w:r>
      <w:r w:rsidRPr="000E1F31">
        <w:rPr>
          <w:rFonts w:ascii="Times New Roman" w:eastAsia="Calibri" w:hAnsi="Times New Roman" w:cs="Times New Roman"/>
          <w:sz w:val="24"/>
          <w:szCs w:val="24"/>
        </w:rPr>
        <w:t xml:space="preserve">Лошиха, </w:t>
      </w:r>
      <w:r w:rsidR="007E7C3C" w:rsidRPr="000E1F31">
        <w:rPr>
          <w:rFonts w:ascii="Times New Roman" w:eastAsia="Calibri" w:hAnsi="Times New Roman" w:cs="Times New Roman"/>
          <w:sz w:val="24"/>
          <w:szCs w:val="24"/>
        </w:rPr>
        <w:t>с</w:t>
      </w:r>
      <w:proofErr w:type="gramStart"/>
      <w:r w:rsidR="007E7C3C" w:rsidRPr="000E1F31">
        <w:rPr>
          <w:rFonts w:ascii="Times New Roman" w:eastAsia="Calibri" w:hAnsi="Times New Roman" w:cs="Times New Roman"/>
          <w:sz w:val="24"/>
          <w:szCs w:val="24"/>
        </w:rPr>
        <w:t>.</w:t>
      </w:r>
      <w:r w:rsidRPr="000E1F31">
        <w:rPr>
          <w:rFonts w:ascii="Times New Roman" w:eastAsia="Calibri" w:hAnsi="Times New Roman" w:cs="Times New Roman"/>
          <w:sz w:val="24"/>
          <w:szCs w:val="24"/>
        </w:rPr>
        <w:t>Н</w:t>
      </w:r>
      <w:proofErr w:type="gramEnd"/>
      <w:r w:rsidRPr="000E1F31">
        <w:rPr>
          <w:rFonts w:ascii="Times New Roman" w:eastAsia="Calibri" w:hAnsi="Times New Roman" w:cs="Times New Roman"/>
          <w:sz w:val="24"/>
          <w:szCs w:val="24"/>
        </w:rPr>
        <w:t>икольское) для активного отдыха туристов.</w:t>
      </w:r>
    </w:p>
    <w:p w:rsidR="00E671D3" w:rsidRPr="000E1F31" w:rsidRDefault="00E671D3" w:rsidP="00694D79">
      <w:pPr>
        <w:shd w:val="clear" w:color="auto" w:fill="FFFFFF"/>
        <w:tabs>
          <w:tab w:val="left" w:pos="1080"/>
        </w:tabs>
        <w:spacing w:after="0" w:line="240" w:lineRule="auto"/>
        <w:jc w:val="both"/>
        <w:rPr>
          <w:rFonts w:ascii="Times New Roman" w:eastAsia="Calibri" w:hAnsi="Times New Roman" w:cs="Times New Roman"/>
          <w:sz w:val="24"/>
          <w:szCs w:val="24"/>
        </w:rPr>
      </w:pPr>
      <w:bookmarkStart w:id="0" w:name="_GoBack"/>
      <w:bookmarkEnd w:id="0"/>
    </w:p>
    <w:p w:rsidR="00FB3ADC" w:rsidRPr="000E1F31" w:rsidRDefault="00FB3ADC" w:rsidP="00FB3ADC">
      <w:pPr>
        <w:spacing w:after="0" w:line="240" w:lineRule="auto"/>
        <w:jc w:val="center"/>
        <w:rPr>
          <w:rFonts w:ascii="Times New Roman" w:eastAsia="Calibri" w:hAnsi="Times New Roman" w:cs="Times New Roman"/>
          <w:b/>
          <w:sz w:val="24"/>
          <w:szCs w:val="24"/>
        </w:rPr>
      </w:pPr>
      <w:r w:rsidRPr="000E1F31">
        <w:rPr>
          <w:rFonts w:ascii="Times New Roman" w:eastAsia="Calibri" w:hAnsi="Times New Roman" w:cs="Times New Roman"/>
          <w:b/>
          <w:sz w:val="24"/>
          <w:szCs w:val="24"/>
        </w:rPr>
        <w:t>И</w:t>
      </w:r>
      <w:r w:rsidR="00AC39C6" w:rsidRPr="000E1F31">
        <w:rPr>
          <w:rFonts w:ascii="Times New Roman" w:eastAsia="Calibri" w:hAnsi="Times New Roman" w:cs="Times New Roman"/>
          <w:b/>
          <w:sz w:val="24"/>
          <w:szCs w:val="24"/>
        </w:rPr>
        <w:t>нформация</w:t>
      </w:r>
    </w:p>
    <w:p w:rsidR="00FB3ADC" w:rsidRPr="000E1F31" w:rsidRDefault="00FB3ADC" w:rsidP="00FB3ADC">
      <w:pPr>
        <w:spacing w:after="0" w:line="240" w:lineRule="auto"/>
        <w:jc w:val="center"/>
        <w:rPr>
          <w:rFonts w:ascii="Times New Roman" w:eastAsia="Calibri" w:hAnsi="Times New Roman" w:cs="Times New Roman"/>
          <w:b/>
          <w:sz w:val="24"/>
          <w:szCs w:val="24"/>
        </w:rPr>
      </w:pPr>
      <w:r w:rsidRPr="000E1F31">
        <w:rPr>
          <w:rFonts w:ascii="Times New Roman" w:eastAsia="Calibri" w:hAnsi="Times New Roman" w:cs="Times New Roman"/>
          <w:b/>
          <w:sz w:val="24"/>
          <w:szCs w:val="24"/>
        </w:rPr>
        <w:t>о деятельности Мещовского РДК с января по август 2016 года.</w:t>
      </w:r>
    </w:p>
    <w:p w:rsidR="00FB3ADC" w:rsidRPr="000E1F31" w:rsidRDefault="00FB3ADC" w:rsidP="00FB3ADC">
      <w:pPr>
        <w:spacing w:after="0" w:line="240" w:lineRule="auto"/>
        <w:jc w:val="center"/>
        <w:rPr>
          <w:rFonts w:ascii="Times New Roman" w:eastAsia="Calibri" w:hAnsi="Times New Roman" w:cs="Times New Roman"/>
          <w:b/>
          <w:sz w:val="24"/>
          <w:szCs w:val="24"/>
        </w:rPr>
      </w:pPr>
    </w:p>
    <w:p w:rsidR="00FB3ADC" w:rsidRPr="000E1F31" w:rsidRDefault="00FB3ADC" w:rsidP="00FB3ADC">
      <w:pPr>
        <w:spacing w:after="0" w:line="240" w:lineRule="auto"/>
        <w:ind w:firstLine="708"/>
        <w:jc w:val="both"/>
        <w:rPr>
          <w:rFonts w:ascii="Times New Roman" w:eastAsia="Calibri" w:hAnsi="Times New Roman" w:cs="Times New Roman"/>
          <w:b/>
          <w:sz w:val="24"/>
          <w:szCs w:val="24"/>
        </w:rPr>
      </w:pPr>
      <w:r w:rsidRPr="000E1F31">
        <w:rPr>
          <w:rFonts w:ascii="Times New Roman" w:eastAsia="Calibri" w:hAnsi="Times New Roman" w:cs="Times New Roman"/>
          <w:sz w:val="24"/>
          <w:szCs w:val="24"/>
        </w:rPr>
        <w:t>Основными задачами муниципального казённого учреждения «Мещовский районный Дом культуры» являются сохранение и развитие народного творчества, формирование культурных традиций, совершенствование и координация культурной деятельности в районе.</w:t>
      </w:r>
    </w:p>
    <w:p w:rsidR="00FB3ADC" w:rsidRPr="000E1F31"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Основными направлениями деятельности являются: </w:t>
      </w:r>
    </w:p>
    <w:p w:rsidR="00FB3ADC" w:rsidRPr="000E1F31"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-сохранение, изучение культурных традиций и обычаев населения Мещовского района;</w:t>
      </w:r>
    </w:p>
    <w:p w:rsidR="00FB3ADC" w:rsidRPr="000E1F31" w:rsidRDefault="00FB3ADC" w:rsidP="00FB3ADC">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 - развитие и поддержка самодеятельного народного творчества;</w:t>
      </w:r>
    </w:p>
    <w:p w:rsidR="00FB3ADC" w:rsidRPr="000E1F31" w:rsidRDefault="00FB3ADC" w:rsidP="00FB3ADC">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 - организация и проведение мероприятий для людей всех возрастных групп;</w:t>
      </w:r>
    </w:p>
    <w:p w:rsidR="00FB3ADC" w:rsidRPr="000E1F31" w:rsidRDefault="00FB3ADC" w:rsidP="00FB3ADC">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 - обеспечение массового отдыха жителей района;</w:t>
      </w:r>
    </w:p>
    <w:p w:rsidR="00FB3ADC" w:rsidRPr="000E1F31" w:rsidRDefault="00FB3ADC" w:rsidP="00FB3ADC">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 - информационное обеспечение и координация деятельности клубных учреждений;</w:t>
      </w:r>
    </w:p>
    <w:p w:rsidR="00FB3ADC" w:rsidRPr="000E1F31" w:rsidRDefault="00FB3ADC" w:rsidP="00FB3ADC">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 - методическая и консультативная помощь клубным учреждениям; </w:t>
      </w:r>
    </w:p>
    <w:p w:rsidR="00FB3ADC" w:rsidRPr="000E1F31" w:rsidRDefault="00FB3ADC" w:rsidP="00FB3ADC">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обеспечение методическими и нормативными материалами;</w:t>
      </w:r>
    </w:p>
    <w:p w:rsidR="00FB3ADC" w:rsidRPr="000E1F31" w:rsidRDefault="00FB3ADC" w:rsidP="00FB3ADC">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 - организация и совершенствование культурно – досуговой деятельности;</w:t>
      </w:r>
    </w:p>
    <w:p w:rsidR="00FB3ADC" w:rsidRPr="000E1F31" w:rsidRDefault="00FB3ADC" w:rsidP="00FB3ADC">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 - выявление, изучение и пропаганда передового опыта сельских Домов культуры, клубных формирований, лучших работников клубных учреждений;</w:t>
      </w:r>
    </w:p>
    <w:p w:rsidR="00FB3ADC" w:rsidRPr="000E1F31" w:rsidRDefault="00FB3ADC" w:rsidP="00FB3ADC">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содействие повышению квалификации работников культуры.</w:t>
      </w:r>
    </w:p>
    <w:p w:rsidR="00FB3ADC" w:rsidRPr="000E1F31"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В современном Доме культуры должно быть интересно всем. Для каждого человека, независимо от его возраста, взглядов, социального статуса и интересов, должно найтись занятие по душе. Необходимо стремиться к тому, чтобы были удовлетворены потребности личности в творческой самореализации, в стремлении к общению и желании получать качественное, профессионально организованное культурно-досуговое времяпровождение.</w:t>
      </w:r>
    </w:p>
    <w:p w:rsidR="00FB3ADC" w:rsidRPr="000E1F31" w:rsidRDefault="000D55A1" w:rsidP="00FB3ADC">
      <w:pPr>
        <w:spacing w:after="0" w:line="240" w:lineRule="auto"/>
        <w:ind w:firstLine="708"/>
        <w:jc w:val="both"/>
        <w:rPr>
          <w:rFonts w:ascii="Times New Roman" w:eastAsia="Calibri" w:hAnsi="Times New Roman" w:cs="Times New Roman"/>
          <w:b/>
          <w:sz w:val="24"/>
          <w:szCs w:val="24"/>
        </w:rPr>
      </w:pPr>
      <w:r w:rsidRPr="000E1F31">
        <w:rPr>
          <w:rFonts w:ascii="Times New Roman" w:eastAsia="Calibri" w:hAnsi="Times New Roman" w:cs="Times New Roman"/>
          <w:sz w:val="24"/>
          <w:szCs w:val="24"/>
        </w:rPr>
        <w:t>С</w:t>
      </w:r>
      <w:r w:rsidR="00FB3ADC" w:rsidRPr="000E1F31">
        <w:rPr>
          <w:rFonts w:ascii="Times New Roman" w:eastAsia="Calibri" w:hAnsi="Times New Roman" w:cs="Times New Roman"/>
          <w:sz w:val="24"/>
          <w:szCs w:val="24"/>
        </w:rPr>
        <w:t>пециалисты РДК активно работают с различными группами населения. 20 лет на базе Районного Дома культуры работает клуб ветеранов «На волне памяти», который приглашает в свой круг людей пенсионного возраста для активного творческого отдыха, проведения праздников в кругу единомышленников, совместного решения насущных проблем. Благодаря работе клуба ведёт активную деятельность вокальный ансамбль ветеранов «Вдохновение». Возраст участников от 65 до 80 лет. Ансамбль, несмотря на почтенный возраст участников, активно принимает участие в городских, районных и областных мероприятиях, фестивалях и конкурсах.</w:t>
      </w:r>
    </w:p>
    <w:p w:rsidR="00FB3ADC" w:rsidRPr="000E1F31" w:rsidRDefault="00FB3ADC" w:rsidP="00FB3ADC">
      <w:pPr>
        <w:spacing w:after="0" w:line="240" w:lineRule="auto"/>
        <w:ind w:firstLine="708"/>
        <w:jc w:val="both"/>
        <w:rPr>
          <w:rFonts w:ascii="Times New Roman" w:eastAsia="Calibri" w:hAnsi="Times New Roman" w:cs="Times New Roman"/>
          <w:b/>
          <w:sz w:val="24"/>
          <w:szCs w:val="24"/>
        </w:rPr>
      </w:pPr>
      <w:r w:rsidRPr="000E1F31">
        <w:rPr>
          <w:rFonts w:ascii="Times New Roman" w:eastAsia="Calibri" w:hAnsi="Times New Roman" w:cs="Times New Roman"/>
          <w:sz w:val="24"/>
          <w:szCs w:val="24"/>
        </w:rPr>
        <w:t>Для талантливой молодёжи и взрослого населения плодотворно работает ансамбль русской песни «Сударыня-барыня». Ансамбль желанный участник городских, районных и областных мероприятий, фестивалей и конкурсов. При ансамбле для желающих ведутся занятия сольным вокалом.</w:t>
      </w:r>
    </w:p>
    <w:p w:rsidR="00FB3ADC" w:rsidRPr="000E1F31" w:rsidRDefault="00FB3ADC" w:rsidP="00FB3ADC">
      <w:pPr>
        <w:spacing w:after="0" w:line="240" w:lineRule="auto"/>
        <w:ind w:firstLine="708"/>
        <w:jc w:val="both"/>
        <w:rPr>
          <w:rFonts w:ascii="Times New Roman" w:eastAsia="Calibri" w:hAnsi="Times New Roman" w:cs="Times New Roman"/>
          <w:b/>
          <w:sz w:val="24"/>
          <w:szCs w:val="24"/>
        </w:rPr>
      </w:pPr>
      <w:r w:rsidRPr="000E1F31">
        <w:rPr>
          <w:rFonts w:ascii="Times New Roman" w:eastAsia="Calibri" w:hAnsi="Times New Roman" w:cs="Times New Roman"/>
          <w:sz w:val="24"/>
          <w:szCs w:val="24"/>
        </w:rPr>
        <w:t xml:space="preserve">Жителей города Мещовска и Мещовского района приглашает в свою труппу Мещовский Народный театр. В начале 2016 года состоялся премьерный показ детского спектакля-сказки «Морозко». До конца года готовятся к показу ещё два спектакля для детей и взрослых. </w:t>
      </w:r>
    </w:p>
    <w:p w:rsidR="00FB3ADC" w:rsidRPr="000E1F31"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Работники Дома культуры активно используют новые формы работы. Ежегодно проводится тренинг на командообразование для муниципальных служащих и для участников районного детского туристического слёта.</w:t>
      </w:r>
    </w:p>
    <w:p w:rsidR="00FB3ADC"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Одним из положительных и действенных примеров привлечения населения в Дом культуры можно считать проведение ежегодного «Сретенского бала» в феврале</w:t>
      </w:r>
      <w:r w:rsidR="000D55A1" w:rsidRPr="000E1F31">
        <w:rPr>
          <w:rFonts w:ascii="Times New Roman" w:eastAsia="Calibri" w:hAnsi="Times New Roman" w:cs="Times New Roman"/>
          <w:sz w:val="24"/>
          <w:szCs w:val="24"/>
        </w:rPr>
        <w:t xml:space="preserve"> месяце</w:t>
      </w:r>
      <w:r w:rsidRPr="000E1F31">
        <w:rPr>
          <w:rFonts w:ascii="Times New Roman" w:eastAsia="Calibri" w:hAnsi="Times New Roman" w:cs="Times New Roman"/>
          <w:sz w:val="24"/>
          <w:szCs w:val="24"/>
        </w:rPr>
        <w:t>. Это мероприятие по праву можно назвать самым популярным среди школьников и жителей района. В начале 2016 года на базе районного Дома культуры был создан клуб исторического танца «Версаль».</w:t>
      </w:r>
      <w:r w:rsidR="000E1F31">
        <w:rPr>
          <w:rFonts w:ascii="Times New Roman" w:eastAsia="Calibri" w:hAnsi="Times New Roman" w:cs="Times New Roman"/>
          <w:sz w:val="24"/>
          <w:szCs w:val="24"/>
        </w:rPr>
        <w:t xml:space="preserve"> </w:t>
      </w:r>
    </w:p>
    <w:p w:rsidR="000E1F31" w:rsidRPr="000E1F31" w:rsidRDefault="000E1F31"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Регулярно</w:t>
      </w:r>
      <w:r>
        <w:rPr>
          <w:rFonts w:ascii="Times New Roman" w:eastAsia="Calibri" w:hAnsi="Times New Roman" w:cs="Times New Roman"/>
          <w:sz w:val="24"/>
          <w:szCs w:val="24"/>
        </w:rPr>
        <w:t xml:space="preserve">   </w:t>
      </w:r>
      <w:r w:rsidRPr="000E1F31">
        <w:rPr>
          <w:rFonts w:ascii="Times New Roman" w:eastAsia="Calibri" w:hAnsi="Times New Roman" w:cs="Times New Roman"/>
          <w:sz w:val="24"/>
          <w:szCs w:val="24"/>
        </w:rPr>
        <w:t xml:space="preserve"> в</w:t>
      </w:r>
      <w:r>
        <w:rPr>
          <w:rFonts w:ascii="Times New Roman" w:eastAsia="Calibri" w:hAnsi="Times New Roman" w:cs="Times New Roman"/>
          <w:sz w:val="24"/>
          <w:szCs w:val="24"/>
        </w:rPr>
        <w:t xml:space="preserve">  </w:t>
      </w:r>
      <w:r w:rsidRPr="000E1F31">
        <w:rPr>
          <w:rFonts w:ascii="Times New Roman" w:eastAsia="Calibri" w:hAnsi="Times New Roman" w:cs="Times New Roman"/>
          <w:sz w:val="24"/>
          <w:szCs w:val="24"/>
        </w:rPr>
        <w:t xml:space="preserve"> Мещовском</w:t>
      </w:r>
      <w:r>
        <w:rPr>
          <w:rFonts w:ascii="Times New Roman" w:eastAsia="Calibri" w:hAnsi="Times New Roman" w:cs="Times New Roman"/>
          <w:sz w:val="24"/>
          <w:szCs w:val="24"/>
        </w:rPr>
        <w:t xml:space="preserve">  </w:t>
      </w:r>
      <w:r w:rsidRPr="000E1F31">
        <w:rPr>
          <w:rFonts w:ascii="Times New Roman" w:eastAsia="Calibri" w:hAnsi="Times New Roman" w:cs="Times New Roman"/>
          <w:sz w:val="24"/>
          <w:szCs w:val="24"/>
        </w:rPr>
        <w:t xml:space="preserve"> РДК </w:t>
      </w:r>
      <w:r>
        <w:rPr>
          <w:rFonts w:ascii="Times New Roman" w:eastAsia="Calibri" w:hAnsi="Times New Roman" w:cs="Times New Roman"/>
          <w:sz w:val="24"/>
          <w:szCs w:val="24"/>
        </w:rPr>
        <w:t xml:space="preserve">  </w:t>
      </w:r>
      <w:r w:rsidRPr="000E1F31">
        <w:rPr>
          <w:rFonts w:ascii="Times New Roman" w:eastAsia="Calibri" w:hAnsi="Times New Roman" w:cs="Times New Roman"/>
          <w:sz w:val="24"/>
          <w:szCs w:val="24"/>
        </w:rPr>
        <w:t xml:space="preserve">проходят, </w:t>
      </w:r>
      <w:r>
        <w:rPr>
          <w:rFonts w:ascii="Times New Roman" w:eastAsia="Calibri" w:hAnsi="Times New Roman" w:cs="Times New Roman"/>
          <w:sz w:val="24"/>
          <w:szCs w:val="24"/>
        </w:rPr>
        <w:t xml:space="preserve">  </w:t>
      </w:r>
      <w:r w:rsidRPr="000E1F31">
        <w:rPr>
          <w:rFonts w:ascii="Times New Roman" w:eastAsia="Calibri" w:hAnsi="Times New Roman" w:cs="Times New Roman"/>
          <w:sz w:val="24"/>
          <w:szCs w:val="24"/>
        </w:rPr>
        <w:t>уже полюбившиеся</w:t>
      </w:r>
      <w:r>
        <w:rPr>
          <w:rFonts w:ascii="Times New Roman" w:eastAsia="Calibri" w:hAnsi="Times New Roman" w:cs="Times New Roman"/>
          <w:sz w:val="24"/>
          <w:szCs w:val="24"/>
        </w:rPr>
        <w:t xml:space="preserve"> </w:t>
      </w:r>
      <w:r w:rsidRPr="000E1F31">
        <w:rPr>
          <w:rFonts w:ascii="Times New Roman" w:eastAsia="Calibri" w:hAnsi="Times New Roman" w:cs="Times New Roman"/>
          <w:sz w:val="24"/>
          <w:szCs w:val="24"/>
        </w:rPr>
        <w:t xml:space="preserve"> нашим жителям,</w:t>
      </w:r>
    </w:p>
    <w:p w:rsidR="00FB3ADC" w:rsidRPr="000E1F31" w:rsidRDefault="00FB3ADC" w:rsidP="000E1F31">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lastRenderedPageBreak/>
        <w:t xml:space="preserve">праздничные концертные программы с участием самодеятельных артистов и коллективов Мещовского </w:t>
      </w:r>
      <w:r w:rsidR="000D55A1" w:rsidRPr="000E1F31">
        <w:rPr>
          <w:rFonts w:ascii="Times New Roman" w:eastAsia="Calibri" w:hAnsi="Times New Roman" w:cs="Times New Roman"/>
          <w:sz w:val="24"/>
          <w:szCs w:val="24"/>
        </w:rPr>
        <w:t>Д</w:t>
      </w:r>
      <w:r w:rsidRPr="000E1F31">
        <w:rPr>
          <w:rFonts w:ascii="Times New Roman" w:eastAsia="Calibri" w:hAnsi="Times New Roman" w:cs="Times New Roman"/>
          <w:sz w:val="24"/>
          <w:szCs w:val="24"/>
        </w:rPr>
        <w:t>ома культуры и участников самодеятельных коллективов сельских Домов культуры. Для творческого разнообразия, повышения качества услуг и привлечения большего количества жителей города и района Мещовский РДК постоянно сотрудничает с артистами из других городов.</w:t>
      </w:r>
    </w:p>
    <w:p w:rsidR="00FB3ADC" w:rsidRPr="000E1F31" w:rsidRDefault="00FB3ADC" w:rsidP="00FB3ADC">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ab/>
        <w:t>Для школьников и студентов уже более двух лет открыва</w:t>
      </w:r>
      <w:r w:rsidR="007E7C3C" w:rsidRPr="000E1F31">
        <w:rPr>
          <w:rFonts w:ascii="Times New Roman" w:eastAsia="Calibri" w:hAnsi="Times New Roman" w:cs="Times New Roman"/>
          <w:sz w:val="24"/>
          <w:szCs w:val="24"/>
        </w:rPr>
        <w:t>ю</w:t>
      </w:r>
      <w:r w:rsidRPr="000E1F31">
        <w:rPr>
          <w:rFonts w:ascii="Times New Roman" w:eastAsia="Calibri" w:hAnsi="Times New Roman" w:cs="Times New Roman"/>
          <w:sz w:val="24"/>
          <w:szCs w:val="24"/>
        </w:rPr>
        <w:t>т</w:t>
      </w:r>
      <w:r w:rsidR="00797589" w:rsidRPr="000E1F31">
        <w:rPr>
          <w:rFonts w:ascii="Times New Roman" w:eastAsia="Calibri" w:hAnsi="Times New Roman" w:cs="Times New Roman"/>
          <w:sz w:val="24"/>
          <w:szCs w:val="24"/>
        </w:rPr>
        <w:t xml:space="preserve"> </w:t>
      </w:r>
      <w:r w:rsidRPr="000E1F31">
        <w:rPr>
          <w:rFonts w:ascii="Times New Roman" w:eastAsia="Calibri" w:hAnsi="Times New Roman" w:cs="Times New Roman"/>
          <w:sz w:val="24"/>
          <w:szCs w:val="24"/>
        </w:rPr>
        <w:t xml:space="preserve"> свои двери студия актёрского мастерства «Мещовские каникулы», участники которой не только учатся театральному искусству, но и проводят свой досуг на студийных праздничных вечерах, приглашая в гости</w:t>
      </w:r>
      <w:r w:rsidR="007E7C3C" w:rsidRPr="000E1F31">
        <w:rPr>
          <w:rFonts w:ascii="Times New Roman" w:eastAsia="Calibri" w:hAnsi="Times New Roman" w:cs="Times New Roman"/>
          <w:sz w:val="24"/>
          <w:szCs w:val="24"/>
        </w:rPr>
        <w:t>,</w:t>
      </w:r>
      <w:r w:rsidRPr="000E1F31">
        <w:rPr>
          <w:rFonts w:ascii="Times New Roman" w:eastAsia="Calibri" w:hAnsi="Times New Roman" w:cs="Times New Roman"/>
          <w:sz w:val="24"/>
          <w:szCs w:val="24"/>
        </w:rPr>
        <w:t xml:space="preserve"> друзей. Студийцы организовывают различные городские и районные акции, такие как «Давайте жить чисто», автомобильная акция на 9 мая «Минута памяти», флэш-мобы на «День защиты детей», День города. Спектакли студии всегда собирают большое количество зрителей незабываемой игрой актёров.</w:t>
      </w:r>
    </w:p>
    <w:p w:rsidR="00FB3ADC" w:rsidRPr="000E1F31" w:rsidRDefault="00FB3ADC" w:rsidP="00FB3ADC">
      <w:pPr>
        <w:spacing w:after="0" w:line="240" w:lineRule="auto"/>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         В июле на базе  Мещовского РДК действует детская летняя дворовая площадка. Специалисты дома культуры занимаются подготовкой вожатых к работе с детьми, оказывают им методическую помощь, проводят открытие летней площадки, а также текущие мероприятия. Организуют экскурсии в Мещовский Свято-</w:t>
      </w:r>
      <w:r w:rsidR="00797589" w:rsidRPr="000E1F31">
        <w:rPr>
          <w:rFonts w:ascii="Times New Roman" w:eastAsia="Calibri" w:hAnsi="Times New Roman" w:cs="Times New Roman"/>
          <w:sz w:val="24"/>
          <w:szCs w:val="24"/>
        </w:rPr>
        <w:t>Г</w:t>
      </w:r>
      <w:r w:rsidRPr="000E1F31">
        <w:rPr>
          <w:rFonts w:ascii="Times New Roman" w:eastAsia="Calibri" w:hAnsi="Times New Roman" w:cs="Times New Roman"/>
          <w:sz w:val="24"/>
          <w:szCs w:val="24"/>
        </w:rPr>
        <w:t xml:space="preserve">еоргиевский </w:t>
      </w:r>
      <w:r w:rsidR="00797589" w:rsidRPr="000E1F31">
        <w:rPr>
          <w:rFonts w:ascii="Times New Roman" w:eastAsia="Calibri" w:hAnsi="Times New Roman" w:cs="Times New Roman"/>
          <w:sz w:val="24"/>
          <w:szCs w:val="24"/>
        </w:rPr>
        <w:t xml:space="preserve">мужской </w:t>
      </w:r>
      <w:r w:rsidRPr="000E1F31">
        <w:rPr>
          <w:rFonts w:ascii="Times New Roman" w:eastAsia="Calibri" w:hAnsi="Times New Roman" w:cs="Times New Roman"/>
          <w:sz w:val="24"/>
          <w:szCs w:val="24"/>
        </w:rPr>
        <w:t>монастырь и женский Успенский монастырь, Музей</w:t>
      </w:r>
      <w:proofErr w:type="gramStart"/>
      <w:r w:rsidRPr="000E1F31">
        <w:rPr>
          <w:rFonts w:ascii="Times New Roman" w:eastAsia="Calibri" w:hAnsi="Times New Roman" w:cs="Times New Roman"/>
          <w:sz w:val="24"/>
          <w:szCs w:val="24"/>
        </w:rPr>
        <w:t xml:space="preserve"> Т</w:t>
      </w:r>
      <w:proofErr w:type="gramEnd"/>
      <w:r w:rsidRPr="000E1F31">
        <w:rPr>
          <w:rFonts w:ascii="Times New Roman" w:eastAsia="Calibri" w:hAnsi="Times New Roman" w:cs="Times New Roman"/>
          <w:sz w:val="24"/>
          <w:szCs w:val="24"/>
        </w:rPr>
        <w:t xml:space="preserve">рёх Цариц. Из года в год детей на площадку приходит всё больше, </w:t>
      </w:r>
      <w:r w:rsidR="00797589" w:rsidRPr="000E1F31">
        <w:rPr>
          <w:rFonts w:ascii="Times New Roman" w:eastAsia="Calibri" w:hAnsi="Times New Roman" w:cs="Times New Roman"/>
          <w:sz w:val="24"/>
          <w:szCs w:val="24"/>
        </w:rPr>
        <w:t>значит,</w:t>
      </w:r>
      <w:r w:rsidRPr="000E1F31">
        <w:rPr>
          <w:rFonts w:ascii="Times New Roman" w:eastAsia="Calibri" w:hAnsi="Times New Roman" w:cs="Times New Roman"/>
          <w:sz w:val="24"/>
          <w:szCs w:val="24"/>
        </w:rPr>
        <w:t xml:space="preserve"> наши специалисты и вожатые сумели организовать работу правильно.</w:t>
      </w:r>
    </w:p>
    <w:p w:rsidR="00FB3ADC" w:rsidRPr="000E1F31"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Мещовский РДК активно сотрудничает с Домами культуры сельских поселений района. Работниками районного Дома культуры регулярно проводятся обучающие семинары, где даются методические рекомендации по новым формам и методам работы с различными категориями населения. Работники районного Дома культуры оказывают методическую, техническую и концертную помощь в организации и проведении значимых мероприятий на территориях сельских поселений.</w:t>
      </w:r>
    </w:p>
    <w:p w:rsidR="00FB3ADC" w:rsidRPr="000E1F31"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Для выявления и поддержки творческих, талантливых и одарённых людей, проживающих в сельских поселениях, ежегодно проводится районный конкурс на лучшее клубное формирование. Победители принимают участие в городских и районных мероприятиях.</w:t>
      </w:r>
    </w:p>
    <w:p w:rsidR="00FB3ADC" w:rsidRPr="000E1F31"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Многолетнее активное и плодотворное сотрудничество сложилось у нас с образовательными школами района. Ни одно значимое школьное мероприятие не проходит без участия РДК. Школьники основные участники наших мероприятий и клубных формирований. Уже давно вошло в традицию проводить районный выпускной бал на базе РДК. Ежегодно проводятся профориентационные встречи школьников с представителями высших и средних специальных учебных заведений области.</w:t>
      </w:r>
    </w:p>
    <w:p w:rsidR="00FB3ADC" w:rsidRPr="000E1F31"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Тесное и дружеское сотрудничество сложилось у нас с районной библиотекой. Совместно проводятся мероприятия различного уровня</w:t>
      </w:r>
      <w:r w:rsidR="00797589" w:rsidRPr="000E1F31">
        <w:rPr>
          <w:rFonts w:ascii="Times New Roman" w:eastAsia="Calibri" w:hAnsi="Times New Roman" w:cs="Times New Roman"/>
          <w:sz w:val="24"/>
          <w:szCs w:val="24"/>
        </w:rPr>
        <w:t xml:space="preserve"> </w:t>
      </w:r>
      <w:r w:rsidRPr="000E1F31">
        <w:rPr>
          <w:rFonts w:ascii="Times New Roman" w:eastAsia="Calibri" w:hAnsi="Times New Roman" w:cs="Times New Roman"/>
          <w:sz w:val="24"/>
          <w:szCs w:val="24"/>
        </w:rPr>
        <w:t xml:space="preserve"> от </w:t>
      </w:r>
      <w:proofErr w:type="gramStart"/>
      <w:r w:rsidRPr="000E1F31">
        <w:rPr>
          <w:rFonts w:ascii="Times New Roman" w:eastAsia="Calibri" w:hAnsi="Times New Roman" w:cs="Times New Roman"/>
          <w:sz w:val="24"/>
          <w:szCs w:val="24"/>
        </w:rPr>
        <w:t>городских</w:t>
      </w:r>
      <w:proofErr w:type="gramEnd"/>
      <w:r w:rsidRPr="000E1F31">
        <w:rPr>
          <w:rFonts w:ascii="Times New Roman" w:eastAsia="Calibri" w:hAnsi="Times New Roman" w:cs="Times New Roman"/>
          <w:sz w:val="24"/>
          <w:szCs w:val="24"/>
        </w:rPr>
        <w:t xml:space="preserve"> до областных.</w:t>
      </w:r>
    </w:p>
    <w:p w:rsidR="00FB3ADC" w:rsidRPr="000E1F31"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Мещовский центр «Воспитание», дополнительного образования детей, постоянный и желанный участник всех проводимых мероприятий в РДК.</w:t>
      </w:r>
    </w:p>
    <w:p w:rsidR="00FB3ADC" w:rsidRPr="000E1F31"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Мещовский детский сад «Солнышко» один из самых любимых нами партнёров, который никогда не отказывается принимать участие в любом нашем мероприятии. Детки из детского сада являются нашими вдохновителями и огромными друзьями.</w:t>
      </w:r>
    </w:p>
    <w:p w:rsidR="00FB3ADC" w:rsidRPr="000E1F31" w:rsidRDefault="00FB3ADC" w:rsidP="00FB3ADC">
      <w:pPr>
        <w:spacing w:after="0" w:line="240" w:lineRule="auto"/>
        <w:ind w:firstLine="708"/>
        <w:jc w:val="both"/>
        <w:rPr>
          <w:rFonts w:ascii="Times New Roman" w:eastAsia="Calibri" w:hAnsi="Times New Roman" w:cs="Times New Roman"/>
          <w:sz w:val="24"/>
          <w:szCs w:val="24"/>
        </w:rPr>
      </w:pPr>
      <w:r w:rsidRPr="000E1F31">
        <w:rPr>
          <w:rFonts w:ascii="Times New Roman" w:eastAsia="Calibri" w:hAnsi="Times New Roman" w:cs="Times New Roman"/>
          <w:sz w:val="24"/>
          <w:szCs w:val="24"/>
        </w:rPr>
        <w:t>В этом году мы с уверенностью можем сказать, что мы смогли увлечь жителей города и района нашими идеями, население с удовольствием активно участвует в наших мероприятиях и с нетерпением ждёт встречи с нами.</w:t>
      </w:r>
    </w:p>
    <w:p w:rsidR="00694D79" w:rsidRPr="000E1F31" w:rsidRDefault="00694D79" w:rsidP="00694D79">
      <w:pPr>
        <w:spacing w:after="0" w:line="240" w:lineRule="auto"/>
        <w:jc w:val="center"/>
        <w:rPr>
          <w:rFonts w:ascii="Times New Roman" w:hAnsi="Times New Roman" w:cs="Times New Roman"/>
          <w:b/>
          <w:bCs/>
          <w:sz w:val="24"/>
          <w:szCs w:val="24"/>
        </w:rPr>
      </w:pPr>
    </w:p>
    <w:p w:rsidR="00694D79" w:rsidRPr="000E1F31" w:rsidRDefault="00694D79" w:rsidP="00694D79">
      <w:pPr>
        <w:spacing w:after="0" w:line="240" w:lineRule="auto"/>
        <w:jc w:val="center"/>
        <w:rPr>
          <w:rFonts w:ascii="Times New Roman" w:hAnsi="Times New Roman" w:cs="Times New Roman"/>
          <w:b/>
          <w:bCs/>
          <w:sz w:val="24"/>
          <w:szCs w:val="24"/>
        </w:rPr>
      </w:pPr>
      <w:r w:rsidRPr="000E1F31">
        <w:rPr>
          <w:rFonts w:ascii="Times New Roman" w:hAnsi="Times New Roman" w:cs="Times New Roman"/>
          <w:b/>
          <w:bCs/>
          <w:sz w:val="24"/>
          <w:szCs w:val="24"/>
        </w:rPr>
        <w:t>Сравнительная таблица по итогам работы РДК в 2015-2016 годах</w:t>
      </w:r>
    </w:p>
    <w:p w:rsidR="00694D79" w:rsidRPr="000E1F31" w:rsidRDefault="00694D79" w:rsidP="00694D79">
      <w:pPr>
        <w:spacing w:after="0" w:line="240" w:lineRule="auto"/>
        <w:rPr>
          <w:rFonts w:ascii="Times New Roman" w:hAnsi="Times New Roman" w:cs="Times New Roman"/>
          <w:b/>
          <w:bCs/>
          <w:sz w:val="24"/>
          <w:szCs w:val="24"/>
        </w:rPr>
      </w:pPr>
      <w:r w:rsidRPr="000E1F31">
        <w:rPr>
          <w:rFonts w:ascii="Times New Roman" w:hAnsi="Times New Roman" w:cs="Times New Roman"/>
          <w:b/>
          <w:bCs/>
          <w:sz w:val="24"/>
          <w:szCs w:val="24"/>
        </w:rPr>
        <w:t xml:space="preserve"> </w:t>
      </w:r>
    </w:p>
    <w:tbl>
      <w:tblPr>
        <w:tblStyle w:val="a4"/>
        <w:tblW w:w="0" w:type="auto"/>
        <w:tblLook w:val="04A0"/>
      </w:tblPr>
      <w:tblGrid>
        <w:gridCol w:w="690"/>
        <w:gridCol w:w="3184"/>
        <w:gridCol w:w="2325"/>
        <w:gridCol w:w="2299"/>
        <w:gridCol w:w="1072"/>
      </w:tblGrid>
      <w:tr w:rsidR="007E7C3C" w:rsidRPr="000E1F31" w:rsidTr="000E1F31">
        <w:trPr>
          <w:trHeight w:val="355"/>
        </w:trPr>
        <w:tc>
          <w:tcPr>
            <w:tcW w:w="690" w:type="dxa"/>
            <w:vMerge w:val="restart"/>
          </w:tcPr>
          <w:p w:rsidR="007E7C3C" w:rsidRPr="000E1F31" w:rsidRDefault="007E7C3C" w:rsidP="007E7C3C">
            <w:pPr>
              <w:shd w:val="clear" w:color="auto" w:fill="FFFFFF"/>
              <w:tabs>
                <w:tab w:val="left" w:pos="1080"/>
              </w:tabs>
              <w:jc w:val="both"/>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 xml:space="preserve">№ </w:t>
            </w:r>
            <w:proofErr w:type="spellStart"/>
            <w:proofErr w:type="gramStart"/>
            <w:r w:rsidRPr="000E1F31">
              <w:rPr>
                <w:rFonts w:ascii="Times New Roman" w:eastAsia="Times New Roman" w:hAnsi="Times New Roman" w:cs="Times New Roman"/>
                <w:b/>
                <w:sz w:val="24"/>
                <w:szCs w:val="24"/>
                <w:lang w:eastAsia="ru-RU"/>
              </w:rPr>
              <w:t>п</w:t>
            </w:r>
            <w:proofErr w:type="spellEnd"/>
            <w:proofErr w:type="gramEnd"/>
            <w:r w:rsidRPr="000E1F31">
              <w:rPr>
                <w:rFonts w:ascii="Times New Roman" w:eastAsia="Times New Roman" w:hAnsi="Times New Roman" w:cs="Times New Roman"/>
                <w:b/>
                <w:sz w:val="24"/>
                <w:szCs w:val="24"/>
                <w:lang w:eastAsia="ru-RU"/>
              </w:rPr>
              <w:t>/</w:t>
            </w:r>
            <w:proofErr w:type="spellStart"/>
            <w:r w:rsidRPr="000E1F31">
              <w:rPr>
                <w:rFonts w:ascii="Times New Roman" w:eastAsia="Times New Roman" w:hAnsi="Times New Roman" w:cs="Times New Roman"/>
                <w:b/>
                <w:sz w:val="24"/>
                <w:szCs w:val="24"/>
                <w:lang w:eastAsia="ru-RU"/>
              </w:rPr>
              <w:t>п</w:t>
            </w:r>
            <w:proofErr w:type="spellEnd"/>
          </w:p>
          <w:p w:rsidR="007E7C3C" w:rsidRPr="000E1F31" w:rsidRDefault="007E7C3C" w:rsidP="007E7C3C">
            <w:pPr>
              <w:shd w:val="clear" w:color="auto" w:fill="FFFFFF"/>
              <w:tabs>
                <w:tab w:val="left" w:pos="1080"/>
              </w:tabs>
              <w:jc w:val="both"/>
              <w:rPr>
                <w:rFonts w:ascii="Times New Roman" w:eastAsia="Times New Roman" w:hAnsi="Times New Roman" w:cs="Times New Roman"/>
                <w:sz w:val="24"/>
                <w:szCs w:val="24"/>
                <w:lang w:eastAsia="ru-RU"/>
              </w:rPr>
            </w:pPr>
          </w:p>
        </w:tc>
        <w:tc>
          <w:tcPr>
            <w:tcW w:w="3184" w:type="dxa"/>
            <w:vMerge w:val="restart"/>
          </w:tcPr>
          <w:p w:rsidR="007E7C3C" w:rsidRPr="000E1F31" w:rsidRDefault="007E7C3C" w:rsidP="007E7C3C">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b/>
                <w:sz w:val="24"/>
                <w:szCs w:val="24"/>
                <w:lang w:eastAsia="ru-RU"/>
              </w:rPr>
              <w:t>Наименование</w:t>
            </w:r>
          </w:p>
        </w:tc>
        <w:tc>
          <w:tcPr>
            <w:tcW w:w="2325" w:type="dxa"/>
          </w:tcPr>
          <w:p w:rsidR="007E7C3C" w:rsidRPr="000E1F31" w:rsidRDefault="007E7C3C" w:rsidP="007E7C3C">
            <w:pPr>
              <w:shd w:val="clear" w:color="auto" w:fill="FFFFFF"/>
              <w:tabs>
                <w:tab w:val="left" w:pos="1080"/>
              </w:tabs>
              <w:jc w:val="center"/>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2015 г.</w:t>
            </w:r>
          </w:p>
        </w:tc>
        <w:tc>
          <w:tcPr>
            <w:tcW w:w="2299" w:type="dxa"/>
          </w:tcPr>
          <w:p w:rsidR="007E7C3C" w:rsidRPr="000E1F31" w:rsidRDefault="007E7C3C" w:rsidP="007E7C3C">
            <w:pPr>
              <w:shd w:val="clear" w:color="auto" w:fill="FFFFFF"/>
              <w:tabs>
                <w:tab w:val="left" w:pos="1080"/>
              </w:tabs>
              <w:jc w:val="center"/>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2016 г.</w:t>
            </w:r>
          </w:p>
        </w:tc>
        <w:tc>
          <w:tcPr>
            <w:tcW w:w="1072" w:type="dxa"/>
            <w:vMerge w:val="restart"/>
          </w:tcPr>
          <w:p w:rsidR="007E7C3C" w:rsidRPr="000E1F31" w:rsidRDefault="007E7C3C" w:rsidP="007E7C3C">
            <w:pPr>
              <w:shd w:val="clear" w:color="auto" w:fill="FFFFFF"/>
              <w:tabs>
                <w:tab w:val="left" w:pos="1080"/>
              </w:tabs>
              <w:jc w:val="both"/>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 xml:space="preserve">  % роста</w:t>
            </w:r>
          </w:p>
          <w:p w:rsidR="007E7C3C" w:rsidRPr="000E1F31" w:rsidRDefault="007E7C3C" w:rsidP="007E7C3C">
            <w:pPr>
              <w:shd w:val="clear" w:color="auto" w:fill="FFFFFF"/>
              <w:tabs>
                <w:tab w:val="left" w:pos="1080"/>
              </w:tabs>
              <w:jc w:val="both"/>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 xml:space="preserve"> </w:t>
            </w:r>
          </w:p>
        </w:tc>
      </w:tr>
      <w:tr w:rsidR="007E7C3C" w:rsidRPr="000E1F31" w:rsidTr="007E7C3C">
        <w:trPr>
          <w:trHeight w:val="451"/>
        </w:trPr>
        <w:tc>
          <w:tcPr>
            <w:tcW w:w="690" w:type="dxa"/>
            <w:vMerge/>
          </w:tcPr>
          <w:p w:rsidR="007E7C3C" w:rsidRPr="000E1F31" w:rsidRDefault="007E7C3C" w:rsidP="007E7C3C">
            <w:pPr>
              <w:shd w:val="clear" w:color="auto" w:fill="FFFFFF"/>
              <w:tabs>
                <w:tab w:val="left" w:pos="1080"/>
              </w:tabs>
              <w:jc w:val="both"/>
              <w:rPr>
                <w:rFonts w:ascii="Times New Roman" w:eastAsia="Times New Roman" w:hAnsi="Times New Roman" w:cs="Times New Roman"/>
                <w:b/>
                <w:sz w:val="24"/>
                <w:szCs w:val="24"/>
                <w:lang w:eastAsia="ru-RU"/>
              </w:rPr>
            </w:pPr>
          </w:p>
        </w:tc>
        <w:tc>
          <w:tcPr>
            <w:tcW w:w="3184" w:type="dxa"/>
            <w:vMerge/>
          </w:tcPr>
          <w:p w:rsidR="007E7C3C" w:rsidRPr="000E1F31" w:rsidRDefault="007E7C3C" w:rsidP="007E7C3C">
            <w:pPr>
              <w:shd w:val="clear" w:color="auto" w:fill="FFFFFF"/>
              <w:tabs>
                <w:tab w:val="left" w:pos="1080"/>
              </w:tabs>
              <w:jc w:val="both"/>
              <w:rPr>
                <w:rFonts w:ascii="Times New Roman" w:eastAsia="Times New Roman" w:hAnsi="Times New Roman" w:cs="Times New Roman"/>
                <w:b/>
                <w:sz w:val="24"/>
                <w:szCs w:val="24"/>
                <w:lang w:eastAsia="ru-RU"/>
              </w:rPr>
            </w:pPr>
          </w:p>
        </w:tc>
        <w:tc>
          <w:tcPr>
            <w:tcW w:w="2325" w:type="dxa"/>
          </w:tcPr>
          <w:p w:rsidR="007E7C3C" w:rsidRPr="000E1F31" w:rsidRDefault="007E7C3C" w:rsidP="007E7C3C">
            <w:pPr>
              <w:shd w:val="clear" w:color="auto" w:fill="FFFFFF"/>
              <w:tabs>
                <w:tab w:val="left" w:pos="1080"/>
              </w:tabs>
              <w:jc w:val="center"/>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Количество</w:t>
            </w:r>
          </w:p>
        </w:tc>
        <w:tc>
          <w:tcPr>
            <w:tcW w:w="2299" w:type="dxa"/>
          </w:tcPr>
          <w:p w:rsidR="007E7C3C" w:rsidRPr="000E1F31" w:rsidRDefault="007E7C3C" w:rsidP="007E7C3C">
            <w:pPr>
              <w:shd w:val="clear" w:color="auto" w:fill="FFFFFF"/>
              <w:tabs>
                <w:tab w:val="left" w:pos="1080"/>
              </w:tabs>
              <w:jc w:val="center"/>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Количество</w:t>
            </w:r>
          </w:p>
        </w:tc>
        <w:tc>
          <w:tcPr>
            <w:tcW w:w="1072" w:type="dxa"/>
            <w:vMerge/>
            <w:tcBorders>
              <w:bottom w:val="single" w:sz="4" w:space="0" w:color="auto"/>
            </w:tcBorders>
          </w:tcPr>
          <w:p w:rsidR="007E7C3C" w:rsidRPr="000E1F31" w:rsidRDefault="007E7C3C" w:rsidP="007E7C3C">
            <w:pPr>
              <w:shd w:val="clear" w:color="auto" w:fill="FFFFFF"/>
              <w:tabs>
                <w:tab w:val="left" w:pos="1080"/>
              </w:tabs>
              <w:jc w:val="both"/>
              <w:rPr>
                <w:rFonts w:ascii="Times New Roman" w:eastAsia="Times New Roman" w:hAnsi="Times New Roman" w:cs="Times New Roman"/>
                <w:b/>
                <w:sz w:val="24"/>
                <w:szCs w:val="24"/>
                <w:lang w:eastAsia="ru-RU"/>
              </w:rPr>
            </w:pPr>
          </w:p>
        </w:tc>
      </w:tr>
      <w:tr w:rsidR="007743D3" w:rsidRPr="000E1F31" w:rsidTr="007743D3">
        <w:tc>
          <w:tcPr>
            <w:tcW w:w="690" w:type="dxa"/>
            <w:vMerge/>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p>
        </w:tc>
        <w:tc>
          <w:tcPr>
            <w:tcW w:w="3184" w:type="dxa"/>
            <w:vMerge/>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p>
        </w:tc>
        <w:tc>
          <w:tcPr>
            <w:tcW w:w="2325"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 xml:space="preserve"> мероприятия/</w:t>
            </w:r>
          </w:p>
          <w:p w:rsidR="007743D3" w:rsidRPr="000E1F31" w:rsidRDefault="007743D3" w:rsidP="007E7C3C">
            <w:pPr>
              <w:shd w:val="clear" w:color="auto" w:fill="FFFFFF"/>
              <w:tabs>
                <w:tab w:val="left" w:pos="1080"/>
              </w:tabs>
              <w:jc w:val="both"/>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человек</w:t>
            </w:r>
          </w:p>
        </w:tc>
        <w:tc>
          <w:tcPr>
            <w:tcW w:w="2299"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 xml:space="preserve"> посетило</w:t>
            </w:r>
          </w:p>
          <w:p w:rsidR="007743D3" w:rsidRPr="000E1F31" w:rsidRDefault="007743D3" w:rsidP="007E7C3C">
            <w:pPr>
              <w:shd w:val="clear" w:color="auto" w:fill="FFFFFF"/>
              <w:tabs>
                <w:tab w:val="left" w:pos="1080"/>
              </w:tabs>
              <w:jc w:val="both"/>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человек</w:t>
            </w:r>
          </w:p>
        </w:tc>
        <w:tc>
          <w:tcPr>
            <w:tcW w:w="1072" w:type="dxa"/>
            <w:tcBorders>
              <w:top w:val="single" w:sz="4" w:space="0" w:color="auto"/>
            </w:tcBorders>
          </w:tcPr>
          <w:p w:rsidR="007743D3" w:rsidRPr="000E1F31" w:rsidRDefault="007743D3" w:rsidP="007E7C3C">
            <w:pPr>
              <w:rPr>
                <w:rFonts w:ascii="Times New Roman" w:eastAsia="Times New Roman" w:hAnsi="Times New Roman" w:cs="Times New Roman"/>
                <w:b/>
                <w:sz w:val="24"/>
                <w:szCs w:val="24"/>
                <w:lang w:eastAsia="ru-RU"/>
              </w:rPr>
            </w:pPr>
          </w:p>
          <w:p w:rsidR="007743D3" w:rsidRPr="000E1F31" w:rsidRDefault="007743D3" w:rsidP="007E7C3C">
            <w:pPr>
              <w:shd w:val="clear" w:color="auto" w:fill="FFFFFF"/>
              <w:tabs>
                <w:tab w:val="left" w:pos="1080"/>
              </w:tabs>
              <w:jc w:val="both"/>
              <w:rPr>
                <w:rFonts w:ascii="Times New Roman" w:eastAsia="Times New Roman" w:hAnsi="Times New Roman" w:cs="Times New Roman"/>
                <w:b/>
                <w:sz w:val="24"/>
                <w:szCs w:val="24"/>
                <w:lang w:eastAsia="ru-RU"/>
              </w:rPr>
            </w:pPr>
            <w:proofErr w:type="spellStart"/>
            <w:r w:rsidRPr="000E1F31">
              <w:rPr>
                <w:rFonts w:ascii="Times New Roman" w:eastAsia="Times New Roman" w:hAnsi="Times New Roman" w:cs="Times New Roman"/>
                <w:b/>
                <w:sz w:val="24"/>
                <w:szCs w:val="24"/>
                <w:lang w:eastAsia="ru-RU"/>
              </w:rPr>
              <w:t>меропр</w:t>
            </w:r>
            <w:proofErr w:type="spellEnd"/>
            <w:r w:rsidRPr="000E1F31">
              <w:rPr>
                <w:rFonts w:ascii="Times New Roman" w:eastAsia="Times New Roman" w:hAnsi="Times New Roman" w:cs="Times New Roman"/>
                <w:b/>
                <w:sz w:val="24"/>
                <w:szCs w:val="24"/>
                <w:lang w:eastAsia="ru-RU"/>
              </w:rPr>
              <w:t>.</w:t>
            </w:r>
          </w:p>
        </w:tc>
      </w:tr>
      <w:tr w:rsidR="007743D3" w:rsidRPr="000E1F31" w:rsidTr="007743D3">
        <w:tc>
          <w:tcPr>
            <w:tcW w:w="690"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lastRenderedPageBreak/>
              <w:t>1</w:t>
            </w:r>
          </w:p>
        </w:tc>
        <w:tc>
          <w:tcPr>
            <w:tcW w:w="3184"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 xml:space="preserve">Общее количество мероприятий </w:t>
            </w:r>
          </w:p>
        </w:tc>
        <w:tc>
          <w:tcPr>
            <w:tcW w:w="2325"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120/</w:t>
            </w:r>
          </w:p>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5 223</w:t>
            </w:r>
          </w:p>
        </w:tc>
        <w:tc>
          <w:tcPr>
            <w:tcW w:w="2299"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146/</w:t>
            </w:r>
          </w:p>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9 751</w:t>
            </w:r>
          </w:p>
        </w:tc>
        <w:tc>
          <w:tcPr>
            <w:tcW w:w="1072"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121,7</w:t>
            </w:r>
          </w:p>
        </w:tc>
      </w:tr>
      <w:tr w:rsidR="007743D3" w:rsidRPr="000E1F31" w:rsidTr="007743D3">
        <w:tc>
          <w:tcPr>
            <w:tcW w:w="690"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p>
        </w:tc>
        <w:tc>
          <w:tcPr>
            <w:tcW w:w="3184"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в т.ч. для детей</w:t>
            </w:r>
          </w:p>
        </w:tc>
        <w:tc>
          <w:tcPr>
            <w:tcW w:w="2325"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55/</w:t>
            </w:r>
          </w:p>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1 668</w:t>
            </w:r>
          </w:p>
        </w:tc>
        <w:tc>
          <w:tcPr>
            <w:tcW w:w="2299"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68/</w:t>
            </w:r>
          </w:p>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3 209</w:t>
            </w:r>
          </w:p>
        </w:tc>
        <w:tc>
          <w:tcPr>
            <w:tcW w:w="1072"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123,6</w:t>
            </w:r>
          </w:p>
        </w:tc>
      </w:tr>
      <w:tr w:rsidR="007743D3" w:rsidRPr="000E1F31" w:rsidTr="007743D3">
        <w:trPr>
          <w:trHeight w:val="571"/>
        </w:trPr>
        <w:tc>
          <w:tcPr>
            <w:tcW w:w="690"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2</w:t>
            </w:r>
          </w:p>
        </w:tc>
        <w:tc>
          <w:tcPr>
            <w:tcW w:w="3184"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Проведено киносеансов для взрослых и детей</w:t>
            </w:r>
          </w:p>
        </w:tc>
        <w:tc>
          <w:tcPr>
            <w:tcW w:w="2325"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49/</w:t>
            </w:r>
          </w:p>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690</w:t>
            </w:r>
          </w:p>
        </w:tc>
        <w:tc>
          <w:tcPr>
            <w:tcW w:w="2299"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61/</w:t>
            </w:r>
          </w:p>
          <w:p w:rsidR="007743D3" w:rsidRPr="000E1F31" w:rsidRDefault="007743D3" w:rsidP="007743D3">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1 652</w:t>
            </w:r>
          </w:p>
        </w:tc>
        <w:tc>
          <w:tcPr>
            <w:tcW w:w="1072"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124,5</w:t>
            </w:r>
          </w:p>
        </w:tc>
      </w:tr>
      <w:tr w:rsidR="007743D3" w:rsidRPr="000E1F31" w:rsidTr="007743D3">
        <w:trPr>
          <w:trHeight w:val="613"/>
        </w:trPr>
        <w:tc>
          <w:tcPr>
            <w:tcW w:w="690"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3</w:t>
            </w:r>
          </w:p>
        </w:tc>
        <w:tc>
          <w:tcPr>
            <w:tcW w:w="3184"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Количество клубных формирований (кружков)</w:t>
            </w:r>
          </w:p>
        </w:tc>
        <w:tc>
          <w:tcPr>
            <w:tcW w:w="2325"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 xml:space="preserve">9/ </w:t>
            </w:r>
          </w:p>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109</w:t>
            </w:r>
          </w:p>
        </w:tc>
        <w:tc>
          <w:tcPr>
            <w:tcW w:w="2299"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18/</w:t>
            </w:r>
          </w:p>
          <w:p w:rsidR="007743D3" w:rsidRPr="000E1F31" w:rsidRDefault="007743D3" w:rsidP="007743D3">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365</w:t>
            </w:r>
          </w:p>
        </w:tc>
        <w:tc>
          <w:tcPr>
            <w:tcW w:w="1072"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200,0</w:t>
            </w:r>
          </w:p>
        </w:tc>
      </w:tr>
      <w:tr w:rsidR="007743D3" w:rsidRPr="000E1F31" w:rsidTr="007743D3">
        <w:trPr>
          <w:trHeight w:val="308"/>
        </w:trPr>
        <w:tc>
          <w:tcPr>
            <w:tcW w:w="690"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4</w:t>
            </w:r>
          </w:p>
        </w:tc>
        <w:tc>
          <w:tcPr>
            <w:tcW w:w="3184"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Участие в районных и областных конкурсах и фестивалях</w:t>
            </w:r>
          </w:p>
        </w:tc>
        <w:tc>
          <w:tcPr>
            <w:tcW w:w="2325"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p>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3</w:t>
            </w:r>
          </w:p>
        </w:tc>
        <w:tc>
          <w:tcPr>
            <w:tcW w:w="2299"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p>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4</w:t>
            </w:r>
          </w:p>
        </w:tc>
        <w:tc>
          <w:tcPr>
            <w:tcW w:w="1072" w:type="dxa"/>
          </w:tcPr>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p>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133</w:t>
            </w:r>
          </w:p>
        </w:tc>
      </w:tr>
      <w:tr w:rsidR="007743D3" w:rsidRPr="000E1F31" w:rsidTr="007743D3">
        <w:trPr>
          <w:trHeight w:val="664"/>
        </w:trPr>
        <w:tc>
          <w:tcPr>
            <w:tcW w:w="690" w:type="dxa"/>
          </w:tcPr>
          <w:p w:rsidR="007743D3" w:rsidRPr="000E1F31" w:rsidRDefault="007743D3" w:rsidP="007743D3">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5</w:t>
            </w:r>
          </w:p>
        </w:tc>
        <w:tc>
          <w:tcPr>
            <w:tcW w:w="3184" w:type="dxa"/>
          </w:tcPr>
          <w:p w:rsidR="007743D3" w:rsidRPr="000E1F31" w:rsidRDefault="007743D3" w:rsidP="007743D3">
            <w:pPr>
              <w:shd w:val="clear" w:color="auto" w:fill="FFFFFF"/>
              <w:tabs>
                <w:tab w:val="left" w:pos="1080"/>
              </w:tabs>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Выездные мероприятия (по сельским поселениям)</w:t>
            </w:r>
          </w:p>
        </w:tc>
        <w:tc>
          <w:tcPr>
            <w:tcW w:w="2325" w:type="dxa"/>
          </w:tcPr>
          <w:p w:rsidR="007743D3" w:rsidRPr="000E1F31" w:rsidRDefault="007743D3" w:rsidP="007743D3">
            <w:pPr>
              <w:shd w:val="clear" w:color="auto" w:fill="FFFFFF"/>
              <w:tabs>
                <w:tab w:val="left" w:pos="1080"/>
              </w:tabs>
              <w:jc w:val="center"/>
              <w:rPr>
                <w:rFonts w:ascii="Times New Roman" w:eastAsia="Times New Roman" w:hAnsi="Times New Roman" w:cs="Times New Roman"/>
                <w:sz w:val="24"/>
                <w:szCs w:val="24"/>
                <w:lang w:eastAsia="ru-RU"/>
              </w:rPr>
            </w:pPr>
          </w:p>
          <w:p w:rsidR="007743D3" w:rsidRPr="000E1F31" w:rsidRDefault="007743D3" w:rsidP="007743D3">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16</w:t>
            </w:r>
          </w:p>
        </w:tc>
        <w:tc>
          <w:tcPr>
            <w:tcW w:w="2299" w:type="dxa"/>
          </w:tcPr>
          <w:p w:rsidR="007743D3" w:rsidRPr="000E1F31" w:rsidRDefault="007743D3" w:rsidP="007743D3">
            <w:pPr>
              <w:shd w:val="clear" w:color="auto" w:fill="FFFFFF"/>
              <w:tabs>
                <w:tab w:val="left" w:pos="1080"/>
              </w:tabs>
              <w:jc w:val="center"/>
              <w:rPr>
                <w:rFonts w:ascii="Times New Roman" w:eastAsia="Times New Roman" w:hAnsi="Times New Roman" w:cs="Times New Roman"/>
                <w:sz w:val="24"/>
                <w:szCs w:val="24"/>
                <w:lang w:eastAsia="ru-RU"/>
              </w:rPr>
            </w:pPr>
          </w:p>
          <w:p w:rsidR="007743D3" w:rsidRPr="000E1F31" w:rsidRDefault="007743D3" w:rsidP="007743D3">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18</w:t>
            </w:r>
          </w:p>
        </w:tc>
        <w:tc>
          <w:tcPr>
            <w:tcW w:w="1072" w:type="dxa"/>
          </w:tcPr>
          <w:p w:rsidR="007743D3" w:rsidRPr="000E1F31" w:rsidRDefault="007743D3" w:rsidP="007E7C3C">
            <w:pPr>
              <w:shd w:val="clear" w:color="auto" w:fill="FFFFFF"/>
              <w:tabs>
                <w:tab w:val="left" w:pos="1080"/>
              </w:tabs>
              <w:jc w:val="both"/>
              <w:rPr>
                <w:rFonts w:ascii="Times New Roman" w:eastAsia="Times New Roman" w:hAnsi="Times New Roman" w:cs="Times New Roman"/>
                <w:sz w:val="24"/>
                <w:szCs w:val="24"/>
                <w:lang w:eastAsia="ru-RU"/>
              </w:rPr>
            </w:pPr>
          </w:p>
          <w:p w:rsidR="007743D3" w:rsidRPr="000E1F31" w:rsidRDefault="007743D3" w:rsidP="007E7C3C">
            <w:pPr>
              <w:shd w:val="clear" w:color="auto" w:fill="FFFFFF"/>
              <w:tabs>
                <w:tab w:val="left" w:pos="1080"/>
              </w:tabs>
              <w:jc w:val="center"/>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112,5</w:t>
            </w:r>
          </w:p>
        </w:tc>
      </w:tr>
    </w:tbl>
    <w:p w:rsidR="00694D79" w:rsidRPr="000E1F31" w:rsidRDefault="00694D79" w:rsidP="00694D79">
      <w:pPr>
        <w:shd w:val="clear" w:color="auto" w:fill="FFFFFF"/>
        <w:tabs>
          <w:tab w:val="left" w:pos="1080"/>
        </w:tabs>
        <w:spacing w:after="0" w:line="240" w:lineRule="auto"/>
        <w:jc w:val="both"/>
        <w:rPr>
          <w:rFonts w:ascii="Times New Roman" w:eastAsia="Times New Roman" w:hAnsi="Times New Roman" w:cs="Times New Roman"/>
          <w:sz w:val="24"/>
          <w:szCs w:val="24"/>
          <w:lang w:eastAsia="ru-RU"/>
        </w:rPr>
      </w:pPr>
    </w:p>
    <w:p w:rsidR="00AF673A" w:rsidRPr="000E1F31" w:rsidRDefault="00AC39C6" w:rsidP="00AF673A">
      <w:pPr>
        <w:jc w:val="center"/>
        <w:rPr>
          <w:rFonts w:ascii="Times New Roman" w:hAnsi="Times New Roman" w:cs="Times New Roman"/>
          <w:b/>
          <w:bCs/>
          <w:sz w:val="24"/>
          <w:szCs w:val="24"/>
        </w:rPr>
      </w:pPr>
      <w:r w:rsidRPr="000E1F31">
        <w:rPr>
          <w:rFonts w:ascii="Times New Roman" w:eastAsia="Times New Roman" w:hAnsi="Times New Roman" w:cs="Times New Roman"/>
          <w:sz w:val="24"/>
          <w:szCs w:val="24"/>
          <w:lang w:eastAsia="ru-RU"/>
        </w:rPr>
        <w:t xml:space="preserve"> </w:t>
      </w:r>
      <w:r w:rsidR="00AF673A" w:rsidRPr="000E1F31">
        <w:rPr>
          <w:rFonts w:ascii="Times New Roman" w:hAnsi="Times New Roman" w:cs="Times New Roman"/>
          <w:b/>
          <w:bCs/>
          <w:sz w:val="24"/>
          <w:szCs w:val="24"/>
        </w:rPr>
        <w:t xml:space="preserve"> </w:t>
      </w:r>
      <w:r w:rsidRPr="000E1F31">
        <w:rPr>
          <w:rFonts w:ascii="Times New Roman" w:hAnsi="Times New Roman" w:cs="Times New Roman"/>
          <w:b/>
          <w:bCs/>
          <w:sz w:val="24"/>
          <w:szCs w:val="24"/>
        </w:rPr>
        <w:t>Информация о работе библиотек МКУ «Мещовская ЦБС»</w:t>
      </w:r>
      <w:r w:rsidR="00AF673A" w:rsidRPr="000E1F31">
        <w:rPr>
          <w:rFonts w:ascii="Times New Roman" w:hAnsi="Times New Roman" w:cs="Times New Roman"/>
          <w:b/>
          <w:bCs/>
          <w:sz w:val="24"/>
          <w:szCs w:val="24"/>
        </w:rPr>
        <w:t xml:space="preserve"> в 2016 году</w:t>
      </w:r>
      <w:r w:rsidRPr="000E1F31">
        <w:rPr>
          <w:rFonts w:ascii="Times New Roman" w:hAnsi="Times New Roman" w:cs="Times New Roman"/>
          <w:b/>
          <w:bCs/>
          <w:sz w:val="24"/>
          <w:szCs w:val="24"/>
        </w:rPr>
        <w:t xml:space="preserve"> </w:t>
      </w:r>
    </w:p>
    <w:p w:rsidR="00AF673A" w:rsidRPr="000E1F31" w:rsidRDefault="00AF673A" w:rsidP="00AC39C6">
      <w:pPr>
        <w:spacing w:line="240" w:lineRule="auto"/>
        <w:jc w:val="both"/>
        <w:rPr>
          <w:rFonts w:ascii="Times New Roman" w:hAnsi="Times New Roman" w:cs="Times New Roman"/>
          <w:sz w:val="24"/>
          <w:szCs w:val="24"/>
        </w:rPr>
      </w:pPr>
      <w:r w:rsidRPr="000E1F31">
        <w:rPr>
          <w:rFonts w:ascii="Times New Roman" w:hAnsi="Times New Roman" w:cs="Times New Roman"/>
          <w:bCs/>
          <w:sz w:val="24"/>
          <w:szCs w:val="24"/>
        </w:rPr>
        <w:t xml:space="preserve">    </w:t>
      </w:r>
      <w:r w:rsidRPr="000E1F31">
        <w:rPr>
          <w:rFonts w:ascii="Times New Roman" w:hAnsi="Times New Roman" w:cs="Times New Roman"/>
          <w:sz w:val="24"/>
          <w:szCs w:val="24"/>
        </w:rPr>
        <w:t>Муниципальное казенное учреждение «Мещовская централизованная библиотечная система» имеет статус юридического лица с  января  2012 года. В 2016 году библиотеки Мещовской ЦБС, выполняя функции информационных, образовательных, коммуникативных и досуговых центров, содействовали общественному, экономическому и социо</w:t>
      </w:r>
      <w:r w:rsidR="00DF07C2" w:rsidRPr="000E1F31">
        <w:rPr>
          <w:rFonts w:ascii="Times New Roman" w:hAnsi="Times New Roman" w:cs="Times New Roman"/>
          <w:sz w:val="24"/>
          <w:szCs w:val="24"/>
        </w:rPr>
        <w:t>-</w:t>
      </w:r>
      <w:r w:rsidRPr="000E1F31">
        <w:rPr>
          <w:rFonts w:ascii="Times New Roman" w:hAnsi="Times New Roman" w:cs="Times New Roman"/>
          <w:sz w:val="24"/>
          <w:szCs w:val="24"/>
        </w:rPr>
        <w:t>культурному развитию района. В 2016 году централизованной библиотечной системой велась работа к знаменательным и памятным датам и событиям</w:t>
      </w:r>
      <w:r w:rsidR="00DF07C2" w:rsidRPr="000E1F31">
        <w:rPr>
          <w:rFonts w:ascii="Times New Roman" w:hAnsi="Times New Roman" w:cs="Times New Roman"/>
          <w:sz w:val="24"/>
          <w:szCs w:val="24"/>
        </w:rPr>
        <w:t>:</w:t>
      </w:r>
    </w:p>
    <w:p w:rsidR="00AF673A" w:rsidRPr="000E1F31" w:rsidRDefault="00AF673A" w:rsidP="00AC39C6">
      <w:pPr>
        <w:spacing w:after="0" w:line="240" w:lineRule="auto"/>
        <w:jc w:val="both"/>
        <w:rPr>
          <w:rFonts w:ascii="Times New Roman" w:hAnsi="Times New Roman" w:cs="Times New Roman"/>
          <w:bCs/>
          <w:sz w:val="24"/>
          <w:szCs w:val="24"/>
        </w:rPr>
      </w:pPr>
      <w:r w:rsidRPr="000E1F31">
        <w:rPr>
          <w:rFonts w:ascii="Times New Roman" w:hAnsi="Times New Roman" w:cs="Times New Roman"/>
          <w:sz w:val="24"/>
          <w:szCs w:val="24"/>
        </w:rPr>
        <w:t xml:space="preserve">  Году кино</w:t>
      </w:r>
      <w:r w:rsidR="0027184C" w:rsidRPr="000E1F31">
        <w:rPr>
          <w:rFonts w:ascii="Times New Roman" w:hAnsi="Times New Roman" w:cs="Times New Roman"/>
          <w:sz w:val="24"/>
          <w:szCs w:val="24"/>
        </w:rPr>
        <w:t>:</w:t>
      </w:r>
    </w:p>
    <w:p w:rsidR="00AF673A" w:rsidRPr="000E1F31" w:rsidRDefault="00AF673A" w:rsidP="00AC39C6">
      <w:pPr>
        <w:spacing w:after="0" w:line="240" w:lineRule="auto"/>
        <w:jc w:val="both"/>
        <w:rPr>
          <w:rFonts w:ascii="Times New Roman" w:hAnsi="Times New Roman" w:cs="Times New Roman"/>
          <w:bCs/>
          <w:sz w:val="24"/>
          <w:szCs w:val="24"/>
        </w:rPr>
      </w:pPr>
      <w:r w:rsidRPr="000E1F31">
        <w:rPr>
          <w:rFonts w:ascii="Times New Roman" w:hAnsi="Times New Roman" w:cs="Times New Roman"/>
          <w:sz w:val="24"/>
          <w:szCs w:val="24"/>
        </w:rPr>
        <w:t xml:space="preserve">-  71 – </w:t>
      </w:r>
      <w:proofErr w:type="spellStart"/>
      <w:r w:rsidRPr="000E1F31">
        <w:rPr>
          <w:rFonts w:ascii="Times New Roman" w:hAnsi="Times New Roman" w:cs="Times New Roman"/>
          <w:sz w:val="24"/>
          <w:szCs w:val="24"/>
        </w:rPr>
        <w:t>летию</w:t>
      </w:r>
      <w:proofErr w:type="spellEnd"/>
      <w:r w:rsidRPr="000E1F31">
        <w:rPr>
          <w:rFonts w:ascii="Times New Roman" w:hAnsi="Times New Roman" w:cs="Times New Roman"/>
          <w:sz w:val="24"/>
          <w:szCs w:val="24"/>
        </w:rPr>
        <w:t xml:space="preserve"> Победы в Великой Отечественной войне</w:t>
      </w:r>
      <w:r w:rsidR="00797589" w:rsidRPr="000E1F31">
        <w:rPr>
          <w:rFonts w:ascii="Times New Roman" w:hAnsi="Times New Roman" w:cs="Times New Roman"/>
          <w:sz w:val="24"/>
          <w:szCs w:val="24"/>
        </w:rPr>
        <w:t xml:space="preserve"> 1941-1945 годов.</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Основными направлениями массовой работы в 2016 году были:</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DF07C2" w:rsidRPr="000E1F31">
        <w:rPr>
          <w:rFonts w:ascii="Times New Roman" w:hAnsi="Times New Roman" w:cs="Times New Roman"/>
          <w:sz w:val="24"/>
          <w:szCs w:val="24"/>
        </w:rPr>
        <w:t>р</w:t>
      </w:r>
      <w:r w:rsidRPr="000E1F31">
        <w:rPr>
          <w:rFonts w:ascii="Times New Roman" w:hAnsi="Times New Roman" w:cs="Times New Roman"/>
          <w:sz w:val="24"/>
          <w:szCs w:val="24"/>
        </w:rPr>
        <w:t>абота по продвижению книги и чтения, лучших литературных произведений</w:t>
      </w:r>
      <w:r w:rsidR="00797589" w:rsidRPr="000E1F31">
        <w:rPr>
          <w:rFonts w:ascii="Times New Roman" w:hAnsi="Times New Roman" w:cs="Times New Roman"/>
          <w:sz w:val="24"/>
          <w:szCs w:val="24"/>
        </w:rPr>
        <w:t>;</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DF07C2" w:rsidRPr="000E1F31">
        <w:rPr>
          <w:rFonts w:ascii="Times New Roman" w:hAnsi="Times New Roman" w:cs="Times New Roman"/>
          <w:sz w:val="24"/>
          <w:szCs w:val="24"/>
        </w:rPr>
        <w:t>и</w:t>
      </w:r>
      <w:r w:rsidRPr="000E1F31">
        <w:rPr>
          <w:rFonts w:ascii="Times New Roman" w:hAnsi="Times New Roman" w:cs="Times New Roman"/>
          <w:sz w:val="24"/>
          <w:szCs w:val="24"/>
        </w:rPr>
        <w:t>сторико – патриотическое воспитание</w:t>
      </w:r>
      <w:r w:rsidR="00797589" w:rsidRPr="000E1F31">
        <w:rPr>
          <w:rFonts w:ascii="Times New Roman" w:hAnsi="Times New Roman" w:cs="Times New Roman"/>
          <w:sz w:val="24"/>
          <w:szCs w:val="24"/>
        </w:rPr>
        <w:t>;</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DF07C2" w:rsidRPr="000E1F31">
        <w:rPr>
          <w:rFonts w:ascii="Times New Roman" w:hAnsi="Times New Roman" w:cs="Times New Roman"/>
          <w:sz w:val="24"/>
          <w:szCs w:val="24"/>
        </w:rPr>
        <w:t>к</w:t>
      </w:r>
      <w:r w:rsidRPr="000E1F31">
        <w:rPr>
          <w:rFonts w:ascii="Times New Roman" w:hAnsi="Times New Roman" w:cs="Times New Roman"/>
          <w:sz w:val="24"/>
          <w:szCs w:val="24"/>
        </w:rPr>
        <w:t>раеведение</w:t>
      </w:r>
      <w:r w:rsidR="00797589" w:rsidRPr="000E1F31">
        <w:rPr>
          <w:rFonts w:ascii="Times New Roman" w:hAnsi="Times New Roman" w:cs="Times New Roman"/>
          <w:sz w:val="24"/>
          <w:szCs w:val="24"/>
        </w:rPr>
        <w:t>;</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DF07C2" w:rsidRPr="000E1F31">
        <w:rPr>
          <w:rFonts w:ascii="Times New Roman" w:hAnsi="Times New Roman" w:cs="Times New Roman"/>
          <w:sz w:val="24"/>
          <w:szCs w:val="24"/>
        </w:rPr>
        <w:t>э</w:t>
      </w:r>
      <w:r w:rsidRPr="000E1F31">
        <w:rPr>
          <w:rFonts w:ascii="Times New Roman" w:hAnsi="Times New Roman" w:cs="Times New Roman"/>
          <w:sz w:val="24"/>
          <w:szCs w:val="24"/>
        </w:rPr>
        <w:t>кологическое просвещение</w:t>
      </w:r>
      <w:r w:rsidR="00797589" w:rsidRPr="000E1F31">
        <w:rPr>
          <w:rFonts w:ascii="Times New Roman" w:hAnsi="Times New Roman" w:cs="Times New Roman"/>
          <w:sz w:val="24"/>
          <w:szCs w:val="24"/>
        </w:rPr>
        <w:t>;</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DF07C2" w:rsidRPr="000E1F31">
        <w:rPr>
          <w:rFonts w:ascii="Times New Roman" w:hAnsi="Times New Roman" w:cs="Times New Roman"/>
          <w:sz w:val="24"/>
          <w:szCs w:val="24"/>
        </w:rPr>
        <w:t>д</w:t>
      </w:r>
      <w:r w:rsidRPr="000E1F31">
        <w:rPr>
          <w:rFonts w:ascii="Times New Roman" w:hAnsi="Times New Roman" w:cs="Times New Roman"/>
          <w:sz w:val="24"/>
          <w:szCs w:val="24"/>
        </w:rPr>
        <w:t>уховно – нравственное воспитание</w:t>
      </w:r>
      <w:r w:rsidR="00797589" w:rsidRPr="000E1F31">
        <w:rPr>
          <w:rFonts w:ascii="Times New Roman" w:hAnsi="Times New Roman" w:cs="Times New Roman"/>
          <w:sz w:val="24"/>
          <w:szCs w:val="24"/>
        </w:rPr>
        <w:t>;</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DF07C2" w:rsidRPr="000E1F31">
        <w:rPr>
          <w:rFonts w:ascii="Times New Roman" w:hAnsi="Times New Roman" w:cs="Times New Roman"/>
          <w:sz w:val="24"/>
          <w:szCs w:val="24"/>
        </w:rPr>
        <w:t>з</w:t>
      </w:r>
      <w:r w:rsidRPr="000E1F31">
        <w:rPr>
          <w:rFonts w:ascii="Times New Roman" w:hAnsi="Times New Roman" w:cs="Times New Roman"/>
          <w:sz w:val="24"/>
          <w:szCs w:val="24"/>
        </w:rPr>
        <w:t>доровый образ жизни</w:t>
      </w:r>
      <w:r w:rsidR="00797589" w:rsidRPr="000E1F31">
        <w:rPr>
          <w:rFonts w:ascii="Times New Roman" w:hAnsi="Times New Roman" w:cs="Times New Roman"/>
          <w:sz w:val="24"/>
          <w:szCs w:val="24"/>
        </w:rPr>
        <w:t>;</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DF07C2" w:rsidRPr="000E1F31">
        <w:rPr>
          <w:rFonts w:ascii="Times New Roman" w:hAnsi="Times New Roman" w:cs="Times New Roman"/>
          <w:sz w:val="24"/>
          <w:szCs w:val="24"/>
        </w:rPr>
        <w:t>п</w:t>
      </w:r>
      <w:r w:rsidRPr="000E1F31">
        <w:rPr>
          <w:rFonts w:ascii="Times New Roman" w:hAnsi="Times New Roman" w:cs="Times New Roman"/>
          <w:sz w:val="24"/>
          <w:szCs w:val="24"/>
        </w:rPr>
        <w:t>равовое просвещение</w:t>
      </w:r>
      <w:r w:rsidR="00797589" w:rsidRPr="000E1F31">
        <w:rPr>
          <w:rFonts w:ascii="Times New Roman" w:hAnsi="Times New Roman" w:cs="Times New Roman"/>
          <w:sz w:val="24"/>
          <w:szCs w:val="24"/>
        </w:rPr>
        <w:t>;</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DF07C2" w:rsidRPr="000E1F31">
        <w:rPr>
          <w:rFonts w:ascii="Times New Roman" w:hAnsi="Times New Roman" w:cs="Times New Roman"/>
          <w:sz w:val="24"/>
          <w:szCs w:val="24"/>
        </w:rPr>
        <w:t>п</w:t>
      </w:r>
      <w:r w:rsidRPr="000E1F31">
        <w:rPr>
          <w:rFonts w:ascii="Times New Roman" w:hAnsi="Times New Roman" w:cs="Times New Roman"/>
          <w:sz w:val="24"/>
          <w:szCs w:val="24"/>
        </w:rPr>
        <w:t>рофориентация</w:t>
      </w:r>
      <w:r w:rsidR="00797589" w:rsidRPr="000E1F31">
        <w:rPr>
          <w:rFonts w:ascii="Times New Roman" w:hAnsi="Times New Roman" w:cs="Times New Roman"/>
          <w:sz w:val="24"/>
          <w:szCs w:val="24"/>
        </w:rPr>
        <w:t>;</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DF07C2" w:rsidRPr="000E1F31">
        <w:rPr>
          <w:rFonts w:ascii="Times New Roman" w:hAnsi="Times New Roman" w:cs="Times New Roman"/>
          <w:sz w:val="24"/>
          <w:szCs w:val="24"/>
        </w:rPr>
        <w:t>с</w:t>
      </w:r>
      <w:r w:rsidRPr="000E1F31">
        <w:rPr>
          <w:rFonts w:ascii="Times New Roman" w:hAnsi="Times New Roman" w:cs="Times New Roman"/>
          <w:sz w:val="24"/>
          <w:szCs w:val="24"/>
        </w:rPr>
        <w:t>правочно – библиографическая работа.</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Библиотеки МКУ «Мещовская ЦБС» работают в тесном контакте с различными структурами и организациями города и района: администрацией МР «Мещовский район», администрациями поселений, отделом культуры и туризма, районным и сельскими Домами культуры, школами, медицинскими учреждениями, Центром туризма, Центром социальной защиты, индустриально-педагогическим колледжем, другими организациями города.</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DF07C2" w:rsidRPr="000E1F31">
        <w:rPr>
          <w:rFonts w:ascii="Times New Roman" w:hAnsi="Times New Roman" w:cs="Times New Roman"/>
          <w:sz w:val="24"/>
          <w:szCs w:val="24"/>
        </w:rPr>
        <w:t xml:space="preserve">   </w:t>
      </w:r>
      <w:r w:rsidRPr="000E1F31">
        <w:rPr>
          <w:rFonts w:ascii="Times New Roman" w:hAnsi="Times New Roman" w:cs="Times New Roman"/>
          <w:sz w:val="24"/>
          <w:szCs w:val="24"/>
        </w:rPr>
        <w:t xml:space="preserve">В рамках празднования Дня Победы прошла акция «Бессмертный полк». Работники библиотек оказывали информационную поддержку в ходе подготовки к этой акции – печатали биографии ветеранов, вели разъяснительную работу среди жителей города и села. Совместно с работниками районного дома культуры выезжали на село с акцией ко Дню Победы «Страницы той страшной войны».  </w:t>
      </w:r>
    </w:p>
    <w:p w:rsidR="00AF673A" w:rsidRPr="000E1F31" w:rsidRDefault="00AF673A" w:rsidP="00AC39C6">
      <w:pPr>
        <w:spacing w:after="0" w:line="240" w:lineRule="auto"/>
        <w:ind w:firstLine="708"/>
        <w:jc w:val="both"/>
        <w:rPr>
          <w:rFonts w:ascii="Times New Roman" w:hAnsi="Times New Roman" w:cs="Times New Roman"/>
          <w:sz w:val="24"/>
          <w:szCs w:val="24"/>
        </w:rPr>
      </w:pPr>
      <w:r w:rsidRPr="000E1F31">
        <w:rPr>
          <w:rFonts w:ascii="Times New Roman" w:hAnsi="Times New Roman" w:cs="Times New Roman"/>
          <w:sz w:val="24"/>
          <w:szCs w:val="24"/>
        </w:rPr>
        <w:t>Работники районной библиотеки участвовали в областном конкурсе буктрейлеров «Книга в кино» и получили Благодарственное письмо. Перед фильмами в кинотеатре показывали буктрейлеры по книгам «Офицеры», «Звезда», «Они сражались за родину» и др</w:t>
      </w:r>
      <w:r w:rsidR="00797589" w:rsidRPr="000E1F31">
        <w:rPr>
          <w:rFonts w:ascii="Times New Roman" w:hAnsi="Times New Roman" w:cs="Times New Roman"/>
          <w:sz w:val="24"/>
          <w:szCs w:val="24"/>
        </w:rPr>
        <w:t>угие.</w:t>
      </w:r>
    </w:p>
    <w:p w:rsidR="00AF673A" w:rsidRPr="000E1F31" w:rsidRDefault="00AF673A" w:rsidP="00AC39C6">
      <w:pPr>
        <w:spacing w:after="0" w:line="240" w:lineRule="auto"/>
        <w:ind w:firstLine="708"/>
        <w:jc w:val="both"/>
        <w:rPr>
          <w:rFonts w:ascii="Times New Roman" w:hAnsi="Times New Roman" w:cs="Times New Roman"/>
          <w:sz w:val="24"/>
          <w:szCs w:val="24"/>
        </w:rPr>
      </w:pPr>
      <w:r w:rsidRPr="000E1F31">
        <w:rPr>
          <w:rFonts w:ascii="Times New Roman" w:hAnsi="Times New Roman" w:cs="Times New Roman"/>
          <w:sz w:val="24"/>
          <w:szCs w:val="24"/>
        </w:rPr>
        <w:t>В апреле районная библиотека провела Флеш-моб «Я помню! Я горжусь!</w:t>
      </w:r>
      <w:r w:rsidR="00797589" w:rsidRPr="000E1F31">
        <w:rPr>
          <w:rFonts w:ascii="Times New Roman" w:hAnsi="Times New Roman" w:cs="Times New Roman"/>
          <w:sz w:val="24"/>
          <w:szCs w:val="24"/>
        </w:rPr>
        <w:t>»</w:t>
      </w:r>
      <w:r w:rsidRPr="000E1F31">
        <w:rPr>
          <w:rFonts w:ascii="Times New Roman" w:hAnsi="Times New Roman" w:cs="Times New Roman"/>
          <w:sz w:val="24"/>
          <w:szCs w:val="24"/>
        </w:rPr>
        <w:t xml:space="preserve"> в сквере Победы. Аналогичное мероприятие было подготовлено в </w:t>
      </w:r>
      <w:proofErr w:type="gramStart"/>
      <w:r w:rsidRPr="000E1F31">
        <w:rPr>
          <w:rFonts w:ascii="Times New Roman" w:hAnsi="Times New Roman" w:cs="Times New Roman"/>
          <w:sz w:val="24"/>
          <w:szCs w:val="24"/>
        </w:rPr>
        <w:t>Кудринском</w:t>
      </w:r>
      <w:proofErr w:type="gramEnd"/>
      <w:r w:rsidRPr="000E1F31">
        <w:rPr>
          <w:rFonts w:ascii="Times New Roman" w:hAnsi="Times New Roman" w:cs="Times New Roman"/>
          <w:sz w:val="24"/>
          <w:szCs w:val="24"/>
        </w:rPr>
        <w:t xml:space="preserve"> и Домашовском филиал</w:t>
      </w:r>
      <w:r w:rsidR="00DF07C2" w:rsidRPr="000E1F31">
        <w:rPr>
          <w:rFonts w:ascii="Times New Roman" w:hAnsi="Times New Roman" w:cs="Times New Roman"/>
          <w:sz w:val="24"/>
          <w:szCs w:val="24"/>
        </w:rPr>
        <w:t>ах</w:t>
      </w:r>
      <w:r w:rsidRPr="000E1F31">
        <w:rPr>
          <w:rFonts w:ascii="Times New Roman" w:hAnsi="Times New Roman" w:cs="Times New Roman"/>
          <w:sz w:val="24"/>
          <w:szCs w:val="24"/>
        </w:rPr>
        <w:t xml:space="preserve">.  Видеоролик о </w:t>
      </w:r>
      <w:proofErr w:type="gramStart"/>
      <w:r w:rsidRPr="000E1F31">
        <w:rPr>
          <w:rFonts w:ascii="Times New Roman" w:hAnsi="Times New Roman" w:cs="Times New Roman"/>
          <w:sz w:val="24"/>
          <w:szCs w:val="24"/>
        </w:rPr>
        <w:t>проведенном</w:t>
      </w:r>
      <w:proofErr w:type="gramEnd"/>
      <w:r w:rsidRPr="000E1F31">
        <w:rPr>
          <w:rFonts w:ascii="Times New Roman" w:hAnsi="Times New Roman" w:cs="Times New Roman"/>
          <w:sz w:val="24"/>
          <w:szCs w:val="24"/>
        </w:rPr>
        <w:t xml:space="preserve"> флеш-мобе был направлен в областную библиотеку и отмечен Дипломом. </w:t>
      </w:r>
      <w:r w:rsidR="00DF07C2" w:rsidRPr="000E1F31">
        <w:rPr>
          <w:rFonts w:ascii="Times New Roman" w:hAnsi="Times New Roman" w:cs="Times New Roman"/>
          <w:sz w:val="24"/>
          <w:szCs w:val="24"/>
        </w:rPr>
        <w:t xml:space="preserve"> </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lastRenderedPageBreak/>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В течение года в библиотеках </w:t>
      </w:r>
      <w:r w:rsidR="00DF07C2" w:rsidRPr="000E1F31">
        <w:rPr>
          <w:rFonts w:ascii="Times New Roman" w:hAnsi="Times New Roman" w:cs="Times New Roman"/>
          <w:sz w:val="24"/>
          <w:szCs w:val="24"/>
        </w:rPr>
        <w:t xml:space="preserve">осуществляли </w:t>
      </w:r>
      <w:r w:rsidRPr="000E1F31">
        <w:rPr>
          <w:rFonts w:ascii="Times New Roman" w:hAnsi="Times New Roman" w:cs="Times New Roman"/>
          <w:sz w:val="24"/>
          <w:szCs w:val="24"/>
        </w:rPr>
        <w:t xml:space="preserve"> работу</w:t>
      </w:r>
      <w:r w:rsidRPr="000E1F31">
        <w:rPr>
          <w:rFonts w:ascii="Times New Roman" w:hAnsi="Times New Roman" w:cs="Times New Roman"/>
          <w:b/>
          <w:bCs/>
          <w:sz w:val="24"/>
          <w:szCs w:val="24"/>
        </w:rPr>
        <w:t xml:space="preserve"> 29</w:t>
      </w:r>
      <w:r w:rsidRPr="000E1F31">
        <w:rPr>
          <w:rFonts w:ascii="Times New Roman" w:hAnsi="Times New Roman" w:cs="Times New Roman"/>
          <w:sz w:val="24"/>
          <w:szCs w:val="24"/>
        </w:rPr>
        <w:t xml:space="preserve"> клубов по интересам,</w:t>
      </w:r>
      <w:r w:rsidR="00DF07C2" w:rsidRPr="000E1F31">
        <w:rPr>
          <w:rFonts w:ascii="Times New Roman" w:hAnsi="Times New Roman" w:cs="Times New Roman"/>
          <w:sz w:val="24"/>
          <w:szCs w:val="24"/>
        </w:rPr>
        <w:t xml:space="preserve"> (в 2015 году </w:t>
      </w:r>
      <w:r w:rsidR="00434E20" w:rsidRPr="000E1F31">
        <w:rPr>
          <w:rFonts w:ascii="Times New Roman" w:hAnsi="Times New Roman" w:cs="Times New Roman"/>
          <w:sz w:val="24"/>
          <w:szCs w:val="24"/>
        </w:rPr>
        <w:t>-</w:t>
      </w:r>
      <w:r w:rsidR="00DF07C2" w:rsidRPr="000E1F31">
        <w:rPr>
          <w:rFonts w:ascii="Times New Roman" w:hAnsi="Times New Roman" w:cs="Times New Roman"/>
          <w:sz w:val="24"/>
          <w:szCs w:val="24"/>
        </w:rPr>
        <w:t xml:space="preserve"> 27)</w:t>
      </w:r>
      <w:r w:rsidRPr="000E1F31">
        <w:rPr>
          <w:rFonts w:ascii="Times New Roman" w:hAnsi="Times New Roman" w:cs="Times New Roman"/>
          <w:sz w:val="24"/>
          <w:szCs w:val="24"/>
        </w:rPr>
        <w:t>,</w:t>
      </w:r>
      <w:r w:rsidR="00DF07C2" w:rsidRPr="000E1F31">
        <w:rPr>
          <w:rFonts w:ascii="Times New Roman" w:hAnsi="Times New Roman" w:cs="Times New Roman"/>
          <w:sz w:val="24"/>
          <w:szCs w:val="24"/>
        </w:rPr>
        <w:t xml:space="preserve"> </w:t>
      </w:r>
      <w:r w:rsidRPr="000E1F31">
        <w:rPr>
          <w:rFonts w:ascii="Times New Roman" w:hAnsi="Times New Roman" w:cs="Times New Roman"/>
          <w:sz w:val="24"/>
          <w:szCs w:val="24"/>
        </w:rPr>
        <w:t>основная задача которых – объединить людей по интересам. Посещает клубы по интересам около 402 человек.</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 В 2016 году МКУ «Мещовская ЦБС» предоставляет пользователям следующий перечень услуг: ксерокопирование из фонда библиотеки, поиск в Интернет, компьютерный набор текста различной сложности, сканирование, компьютерная печать текста, копирование на электронный носитель, поиск в системе «Консультант Плюс».</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 Бесплатные</w:t>
      </w:r>
      <w:r w:rsidR="00434E20" w:rsidRPr="000E1F31">
        <w:rPr>
          <w:rFonts w:ascii="Times New Roman" w:hAnsi="Times New Roman" w:cs="Times New Roman"/>
          <w:sz w:val="24"/>
          <w:szCs w:val="24"/>
        </w:rPr>
        <w:t xml:space="preserve"> услуги:</w:t>
      </w:r>
      <w:r w:rsidRPr="000E1F31">
        <w:rPr>
          <w:rFonts w:ascii="Times New Roman" w:hAnsi="Times New Roman" w:cs="Times New Roman"/>
          <w:sz w:val="24"/>
          <w:szCs w:val="24"/>
        </w:rPr>
        <w:t xml:space="preserve"> выдача на дом книг и журналов, информирование о новых поступлениях и проведении массовых мероприятиях, подбор литературы по спискам пользователей, работа в клубах по интересам.</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 В районной библиотеке оформлен стенд правовой информации, где представлена правовая информация, журнал «Консультант Плюс».</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b/>
          <w:bCs/>
          <w:sz w:val="24"/>
          <w:szCs w:val="24"/>
        </w:rPr>
        <w:t xml:space="preserve">   </w:t>
      </w:r>
      <w:r w:rsidR="00484613" w:rsidRPr="000E1F31">
        <w:rPr>
          <w:rFonts w:ascii="Times New Roman" w:hAnsi="Times New Roman" w:cs="Times New Roman"/>
          <w:b/>
          <w:bCs/>
          <w:sz w:val="24"/>
          <w:szCs w:val="24"/>
        </w:rPr>
        <w:tab/>
      </w:r>
      <w:r w:rsidRPr="000E1F31">
        <w:rPr>
          <w:rFonts w:ascii="Times New Roman" w:hAnsi="Times New Roman" w:cs="Times New Roman"/>
          <w:sz w:val="24"/>
          <w:szCs w:val="24"/>
        </w:rPr>
        <w:t>Обслуживание читателей Мещовского района ведется по группам: юношество, молодежь, учителя, пенсионеры, специалисты и другие</w:t>
      </w:r>
      <w:r w:rsidR="00434E20" w:rsidRPr="000E1F31">
        <w:rPr>
          <w:rFonts w:ascii="Times New Roman" w:hAnsi="Times New Roman" w:cs="Times New Roman"/>
          <w:sz w:val="24"/>
          <w:szCs w:val="24"/>
        </w:rPr>
        <w:t xml:space="preserve"> категории населения</w:t>
      </w:r>
      <w:r w:rsidRPr="000E1F31">
        <w:rPr>
          <w:rFonts w:ascii="Times New Roman" w:hAnsi="Times New Roman" w:cs="Times New Roman"/>
          <w:sz w:val="24"/>
          <w:szCs w:val="24"/>
        </w:rPr>
        <w:t xml:space="preserve">. </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  В течение года по системе проводились акции: «Подари книгу библиотеке», «Возьми книгу в подарок».</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 Использовались различные формы библиотечной работы</w:t>
      </w:r>
      <w:r w:rsidR="00434E20" w:rsidRPr="000E1F31">
        <w:rPr>
          <w:rFonts w:ascii="Times New Roman" w:hAnsi="Times New Roman" w:cs="Times New Roman"/>
          <w:sz w:val="24"/>
          <w:szCs w:val="24"/>
        </w:rPr>
        <w:t>, а именно</w:t>
      </w:r>
      <w:r w:rsidRPr="000E1F31">
        <w:rPr>
          <w:rFonts w:ascii="Times New Roman" w:hAnsi="Times New Roman" w:cs="Times New Roman"/>
          <w:sz w:val="24"/>
          <w:szCs w:val="24"/>
        </w:rPr>
        <w:t xml:space="preserve"> проводились беседы и обзоры, часы истории и часы информации, викторины, вечера и литературно – музыкальные композиции, оформлялись книжные выставки на различные темы.</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b/>
          <w:bCs/>
          <w:sz w:val="24"/>
          <w:szCs w:val="24"/>
        </w:rPr>
        <w:t xml:space="preserve">  </w:t>
      </w:r>
      <w:r w:rsidR="00484613" w:rsidRPr="000E1F31">
        <w:rPr>
          <w:rFonts w:ascii="Times New Roman" w:hAnsi="Times New Roman" w:cs="Times New Roman"/>
          <w:b/>
          <w:bCs/>
          <w:sz w:val="24"/>
          <w:szCs w:val="24"/>
        </w:rPr>
        <w:tab/>
      </w:r>
      <w:r w:rsidRPr="000E1F31">
        <w:rPr>
          <w:rFonts w:ascii="Times New Roman" w:hAnsi="Times New Roman" w:cs="Times New Roman"/>
          <w:b/>
          <w:bCs/>
          <w:sz w:val="24"/>
          <w:szCs w:val="24"/>
        </w:rPr>
        <w:t xml:space="preserve"> </w:t>
      </w:r>
      <w:r w:rsidRPr="000E1F31">
        <w:rPr>
          <w:rFonts w:ascii="Times New Roman" w:hAnsi="Times New Roman" w:cs="Times New Roman"/>
          <w:sz w:val="24"/>
          <w:szCs w:val="24"/>
        </w:rPr>
        <w:t xml:space="preserve"> В рамках Года кино в мае в кинотеатре «Мир» б</w:t>
      </w:r>
      <w:r w:rsidR="00434E20" w:rsidRPr="000E1F31">
        <w:rPr>
          <w:rFonts w:ascii="Times New Roman" w:hAnsi="Times New Roman" w:cs="Times New Roman"/>
          <w:sz w:val="24"/>
          <w:szCs w:val="24"/>
        </w:rPr>
        <w:t>ы</w:t>
      </w:r>
      <w:r w:rsidRPr="000E1F31">
        <w:rPr>
          <w:rFonts w:ascii="Times New Roman" w:hAnsi="Times New Roman" w:cs="Times New Roman"/>
          <w:sz w:val="24"/>
          <w:szCs w:val="24"/>
        </w:rPr>
        <w:t>л показан фильм о нашем земляке В.Д.Берестове, для жителей города прошла встреча с реж</w:t>
      </w:r>
      <w:r w:rsidR="00434E20" w:rsidRPr="000E1F31">
        <w:rPr>
          <w:rFonts w:ascii="Times New Roman" w:hAnsi="Times New Roman" w:cs="Times New Roman"/>
          <w:sz w:val="24"/>
          <w:szCs w:val="24"/>
        </w:rPr>
        <w:t xml:space="preserve">иссером фильма  В. Ивановым. </w:t>
      </w:r>
      <w:r w:rsidRPr="000E1F31">
        <w:rPr>
          <w:rFonts w:ascii="Times New Roman" w:hAnsi="Times New Roman" w:cs="Times New Roman"/>
          <w:sz w:val="24"/>
          <w:szCs w:val="24"/>
        </w:rPr>
        <w:t>К Году кино были оформлены книжные выставки в окне «С книжной страницы на большой экран», проведен познавательный час «Из истории кино», презентация «Книга. Творчество. Кино», показывались буктрейлеры «Книга живёт на экране» и др</w:t>
      </w:r>
      <w:r w:rsidR="00434E20" w:rsidRPr="000E1F31">
        <w:rPr>
          <w:rFonts w:ascii="Times New Roman" w:hAnsi="Times New Roman" w:cs="Times New Roman"/>
          <w:sz w:val="24"/>
          <w:szCs w:val="24"/>
        </w:rPr>
        <w:t>угие</w:t>
      </w:r>
    </w:p>
    <w:p w:rsidR="00434E20" w:rsidRPr="000E1F31" w:rsidRDefault="00AF673A" w:rsidP="00AC39C6">
      <w:pPr>
        <w:spacing w:after="0" w:line="240" w:lineRule="auto"/>
        <w:jc w:val="both"/>
        <w:rPr>
          <w:rFonts w:ascii="Times New Roman" w:hAnsi="Times New Roman" w:cs="Times New Roman"/>
          <w:bCs/>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 </w:t>
      </w:r>
      <w:r w:rsidRPr="000E1F31">
        <w:rPr>
          <w:rFonts w:ascii="Times New Roman" w:hAnsi="Times New Roman" w:cs="Times New Roman"/>
          <w:bCs/>
          <w:sz w:val="24"/>
          <w:szCs w:val="24"/>
        </w:rPr>
        <w:t xml:space="preserve">Совместно с </w:t>
      </w:r>
      <w:r w:rsidR="00434E20" w:rsidRPr="000E1F31">
        <w:rPr>
          <w:rFonts w:ascii="Times New Roman" w:hAnsi="Times New Roman" w:cs="Times New Roman"/>
          <w:bCs/>
          <w:sz w:val="24"/>
          <w:szCs w:val="24"/>
        </w:rPr>
        <w:t>районной</w:t>
      </w:r>
      <w:r w:rsidRPr="000E1F31">
        <w:rPr>
          <w:rFonts w:ascii="Times New Roman" w:hAnsi="Times New Roman" w:cs="Times New Roman"/>
          <w:bCs/>
          <w:sz w:val="24"/>
          <w:szCs w:val="24"/>
        </w:rPr>
        <w:t xml:space="preserve"> избирательной комиссией проведены следующие мероприятия:</w:t>
      </w:r>
      <w:r w:rsidR="00434E20" w:rsidRPr="000E1F31">
        <w:rPr>
          <w:rFonts w:ascii="Times New Roman" w:hAnsi="Times New Roman" w:cs="Times New Roman"/>
          <w:bCs/>
          <w:sz w:val="24"/>
          <w:szCs w:val="24"/>
        </w:rPr>
        <w:t xml:space="preserve"> «Наша жизнь </w:t>
      </w:r>
      <w:proofErr w:type="gramStart"/>
      <w:r w:rsidR="00434E20" w:rsidRPr="000E1F31">
        <w:rPr>
          <w:rFonts w:ascii="Times New Roman" w:hAnsi="Times New Roman" w:cs="Times New Roman"/>
          <w:bCs/>
          <w:sz w:val="24"/>
          <w:szCs w:val="24"/>
        </w:rPr>
        <w:t>–н</w:t>
      </w:r>
      <w:proofErr w:type="gramEnd"/>
      <w:r w:rsidR="00434E20" w:rsidRPr="000E1F31">
        <w:rPr>
          <w:rFonts w:ascii="Times New Roman" w:hAnsi="Times New Roman" w:cs="Times New Roman"/>
          <w:bCs/>
          <w:sz w:val="24"/>
          <w:szCs w:val="24"/>
        </w:rPr>
        <w:t>аш выбор», игра «Избирательное ориентирование или правовой азимут», игра для старшеклассников  «Правильный выбор». На детской площадке была проведена игра «Права и обязанности от рождения и на всю жизнь» и другие</w:t>
      </w:r>
      <w:r w:rsidR="007743D3" w:rsidRPr="000E1F31">
        <w:rPr>
          <w:rFonts w:ascii="Times New Roman" w:hAnsi="Times New Roman" w:cs="Times New Roman"/>
          <w:bCs/>
          <w:sz w:val="24"/>
          <w:szCs w:val="24"/>
        </w:rPr>
        <w:t>.</w:t>
      </w:r>
    </w:p>
    <w:p w:rsidR="00434E20" w:rsidRPr="000E1F31" w:rsidRDefault="00AF673A" w:rsidP="00AC39C6">
      <w:pPr>
        <w:spacing w:after="0" w:line="240" w:lineRule="auto"/>
        <w:ind w:firstLine="708"/>
        <w:jc w:val="both"/>
        <w:rPr>
          <w:rFonts w:ascii="Times New Roman" w:hAnsi="Times New Roman" w:cs="Times New Roman"/>
          <w:sz w:val="24"/>
          <w:szCs w:val="24"/>
        </w:rPr>
      </w:pPr>
      <w:r w:rsidRPr="000E1F31">
        <w:rPr>
          <w:rFonts w:ascii="Times New Roman" w:hAnsi="Times New Roman" w:cs="Times New Roman"/>
          <w:sz w:val="24"/>
          <w:szCs w:val="24"/>
        </w:rPr>
        <w:t xml:space="preserve">В 2016 году районная библиотека продолжила работу по программе «Край родной – земля Мещовская». </w:t>
      </w:r>
      <w:r w:rsidR="00434E20" w:rsidRPr="000E1F31">
        <w:rPr>
          <w:rFonts w:ascii="Times New Roman" w:hAnsi="Times New Roman" w:cs="Times New Roman"/>
          <w:sz w:val="24"/>
          <w:szCs w:val="24"/>
        </w:rPr>
        <w:t xml:space="preserve">В течение года проводили экскурсии по историческим и памятным местам нашего города. Проведен урок мужества  «Город помнит своих героев», урок краеведения «Мой город – моя гордость», урок патриотизма «Улицы хранят имена героев», интеллектуальная игра «В глубине России есть земля такая». </w:t>
      </w:r>
    </w:p>
    <w:p w:rsidR="00AF673A" w:rsidRPr="000E1F31" w:rsidRDefault="00484613"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ab/>
      </w:r>
      <w:r w:rsidR="00AF673A" w:rsidRPr="000E1F31">
        <w:rPr>
          <w:rFonts w:ascii="Times New Roman" w:hAnsi="Times New Roman" w:cs="Times New Roman"/>
          <w:sz w:val="24"/>
          <w:szCs w:val="24"/>
        </w:rPr>
        <w:t xml:space="preserve">  Мещовская районная библиотека провела работу по сбору биографических данных участников Великой Отечественной войны</w:t>
      </w:r>
      <w:r w:rsidR="00434E20" w:rsidRPr="000E1F31">
        <w:rPr>
          <w:rFonts w:ascii="Times New Roman" w:hAnsi="Times New Roman" w:cs="Times New Roman"/>
          <w:sz w:val="24"/>
          <w:szCs w:val="24"/>
        </w:rPr>
        <w:t xml:space="preserve"> </w:t>
      </w:r>
      <w:r w:rsidR="00AF673A" w:rsidRPr="000E1F31">
        <w:rPr>
          <w:rFonts w:ascii="Times New Roman" w:hAnsi="Times New Roman" w:cs="Times New Roman"/>
          <w:sz w:val="24"/>
          <w:szCs w:val="24"/>
        </w:rPr>
        <w:t>проживающих и проживавших на территории Мещовского района. Были обработаны газетные статьи, фотоальбомы из Мещовского районного Совета ветеранов, книги о «Калужанах Героях Советского Союза». Собранная информация была послана по электронной почте в адрес Министерства внутренней политики и массовых коммуникаций Калужской области.</w:t>
      </w:r>
    </w:p>
    <w:p w:rsidR="00AF673A" w:rsidRPr="000E1F31" w:rsidRDefault="000E1F31" w:rsidP="00AC3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F673A" w:rsidRPr="000E1F31">
        <w:rPr>
          <w:rFonts w:ascii="Times New Roman" w:hAnsi="Times New Roman" w:cs="Times New Roman"/>
          <w:sz w:val="24"/>
          <w:szCs w:val="24"/>
        </w:rPr>
        <w:t xml:space="preserve">Мещовская районная библиотека приняла участие в областном сетевом электронном проекте «Наши памятники – наши герои» организованным Министерством культуры и туризма Калужской области «ГБУК </w:t>
      </w:r>
      <w:proofErr w:type="gramStart"/>
      <w:r w:rsidR="00AF673A" w:rsidRPr="000E1F31">
        <w:rPr>
          <w:rFonts w:ascii="Times New Roman" w:hAnsi="Times New Roman" w:cs="Times New Roman"/>
          <w:sz w:val="24"/>
          <w:szCs w:val="24"/>
        </w:rPr>
        <w:t>КО</w:t>
      </w:r>
      <w:proofErr w:type="gramEnd"/>
      <w:r w:rsidR="00AF673A" w:rsidRPr="000E1F31">
        <w:rPr>
          <w:rFonts w:ascii="Times New Roman" w:hAnsi="Times New Roman" w:cs="Times New Roman"/>
          <w:sz w:val="24"/>
          <w:szCs w:val="24"/>
        </w:rPr>
        <w:t xml:space="preserve"> «Калужская областная научная библиотека им. В.Г.Белинского».</w:t>
      </w:r>
    </w:p>
    <w:p w:rsidR="00AF673A" w:rsidRPr="000E1F31" w:rsidRDefault="00AF673A" w:rsidP="000E1F31">
      <w:pPr>
        <w:spacing w:after="0" w:line="240" w:lineRule="auto"/>
        <w:ind w:firstLine="708"/>
        <w:jc w:val="both"/>
        <w:rPr>
          <w:rFonts w:ascii="Times New Roman" w:hAnsi="Times New Roman"/>
          <w:sz w:val="24"/>
          <w:szCs w:val="24"/>
          <w:lang w:bidi="lo-LA"/>
        </w:rPr>
      </w:pPr>
      <w:r w:rsidRPr="000E1F31">
        <w:rPr>
          <w:rFonts w:ascii="Times New Roman" w:hAnsi="Times New Roman" w:cs="Times New Roman"/>
          <w:sz w:val="24"/>
          <w:szCs w:val="24"/>
        </w:rPr>
        <w:t>Работники районной библиотеки и сельских филиалов приняли активное участие по сбору фото – материалов и сведений о братских захоронениях, о памятниках воинам – землякам, об одиночных захоронениях воинов памятных досках, мемориальных комплексах, расположенных на территории Мещовского района.  В районной библиотеке продолж</w:t>
      </w:r>
      <w:r w:rsidR="00434E20" w:rsidRPr="000E1F31">
        <w:rPr>
          <w:rFonts w:ascii="Times New Roman" w:hAnsi="Times New Roman" w:cs="Times New Roman"/>
          <w:sz w:val="24"/>
          <w:szCs w:val="24"/>
        </w:rPr>
        <w:t>и</w:t>
      </w:r>
      <w:r w:rsidRPr="000E1F31">
        <w:rPr>
          <w:rFonts w:ascii="Times New Roman" w:hAnsi="Times New Roman" w:cs="Times New Roman"/>
          <w:sz w:val="24"/>
          <w:szCs w:val="24"/>
        </w:rPr>
        <w:t>ли издание рекламно-информационных материалов краеведческого характера: буклеты, листовки, списки литературы и др.</w:t>
      </w:r>
      <w:r w:rsidR="000E1F31">
        <w:rPr>
          <w:rFonts w:ascii="Times New Roman" w:hAnsi="Times New Roman" w:cs="Times New Roman"/>
          <w:sz w:val="24"/>
          <w:szCs w:val="24"/>
        </w:rPr>
        <w:t xml:space="preserve">  </w:t>
      </w:r>
    </w:p>
    <w:p w:rsidR="000E1F31" w:rsidRDefault="000E1F31" w:rsidP="00AC3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E1F31">
        <w:rPr>
          <w:rFonts w:ascii="Times New Roman" w:hAnsi="Times New Roman" w:cs="Times New Roman"/>
          <w:sz w:val="24"/>
          <w:szCs w:val="24"/>
        </w:rPr>
        <w:t>В библиотеках района проводились мероприятия: «Люди, прославившие село», «И</w:t>
      </w:r>
    </w:p>
    <w:p w:rsidR="000E1F31" w:rsidRPr="000E1F31" w:rsidRDefault="000E1F31"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сердцу милая сторонка», «С малой Родины моей начинается Россия», «Памятные места </w:t>
      </w:r>
      <w:proofErr w:type="gramStart"/>
      <w:r w:rsidRPr="000E1F31">
        <w:rPr>
          <w:rFonts w:ascii="Times New Roman" w:hAnsi="Times New Roman" w:cs="Times New Roman"/>
          <w:sz w:val="24"/>
          <w:szCs w:val="24"/>
        </w:rPr>
        <w:t>на</w:t>
      </w:r>
      <w:proofErr w:type="gramEnd"/>
    </w:p>
    <w:p w:rsidR="00AF673A"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карте малой Родины».</w:t>
      </w:r>
    </w:p>
    <w:p w:rsidR="000E1F31" w:rsidRPr="000E1F31" w:rsidRDefault="000E1F31" w:rsidP="00AC3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E1F31">
        <w:rPr>
          <w:rFonts w:ascii="Times New Roman" w:hAnsi="Times New Roman" w:cs="Times New Roman"/>
          <w:sz w:val="24"/>
          <w:szCs w:val="24"/>
        </w:rPr>
        <w:t>Сельские библиотеки также ведут   альбомы по истории населенных пунктов района,</w:t>
      </w:r>
    </w:p>
    <w:p w:rsidR="00AF673A" w:rsidRPr="000E1F31" w:rsidRDefault="00404B5E" w:rsidP="00AC3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73A" w:rsidRPr="000E1F31">
        <w:rPr>
          <w:rFonts w:ascii="Times New Roman" w:hAnsi="Times New Roman" w:cs="Times New Roman"/>
          <w:sz w:val="24"/>
          <w:szCs w:val="24"/>
        </w:rPr>
        <w:t xml:space="preserve">составление летописей </w:t>
      </w:r>
      <w:r w:rsidR="00BC5CA9" w:rsidRPr="000E1F31">
        <w:rPr>
          <w:rFonts w:ascii="Times New Roman" w:hAnsi="Times New Roman" w:cs="Times New Roman"/>
          <w:sz w:val="24"/>
          <w:szCs w:val="24"/>
        </w:rPr>
        <w:t>сёл</w:t>
      </w:r>
      <w:r w:rsidR="00AF673A" w:rsidRPr="000E1F31">
        <w:rPr>
          <w:rFonts w:ascii="Times New Roman" w:hAnsi="Times New Roman" w:cs="Times New Roman"/>
          <w:sz w:val="24"/>
          <w:szCs w:val="24"/>
        </w:rPr>
        <w:t>.</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В районной библиотеке и сельских филиалах прошли уроки мужества: </w:t>
      </w:r>
    </w:p>
    <w:p w:rsidR="00BC5CA9"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«Герои – Мещовцы», «Память нужна живым», «Этот день мы будем вечно славить». </w:t>
      </w:r>
    </w:p>
    <w:p w:rsidR="00AF673A" w:rsidRPr="000E1F31" w:rsidRDefault="00BC5CA9" w:rsidP="00AC39C6">
      <w:pPr>
        <w:spacing w:after="0" w:line="240" w:lineRule="auto"/>
        <w:ind w:firstLine="708"/>
        <w:jc w:val="both"/>
        <w:rPr>
          <w:rFonts w:ascii="Times New Roman" w:hAnsi="Times New Roman" w:cs="Times New Roman"/>
          <w:sz w:val="24"/>
          <w:szCs w:val="24"/>
        </w:rPr>
      </w:pPr>
      <w:r w:rsidRPr="000E1F31">
        <w:rPr>
          <w:rFonts w:ascii="Times New Roman" w:hAnsi="Times New Roman" w:cs="Times New Roman"/>
          <w:sz w:val="24"/>
          <w:szCs w:val="24"/>
        </w:rPr>
        <w:t>12 июня текущего года наша страна отметила праздник – День России. В канун этого праздника в районной библиотеке прошел познавательный час «И это всё Россия», посвященный историческому прошлому Мещовска, его памятным местам и достопримечательностям.</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b/>
          <w:bCs/>
          <w:sz w:val="24"/>
          <w:szCs w:val="24"/>
        </w:rPr>
        <w:t xml:space="preserve"> </w:t>
      </w:r>
      <w:r w:rsidR="00BC5CA9" w:rsidRPr="000E1F31">
        <w:rPr>
          <w:rFonts w:ascii="Times New Roman" w:hAnsi="Times New Roman" w:cs="Times New Roman"/>
          <w:b/>
          <w:bCs/>
          <w:sz w:val="24"/>
          <w:szCs w:val="24"/>
        </w:rPr>
        <w:t xml:space="preserve"> </w:t>
      </w: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Вниманию присутствующих была представлена слайдовая презентация «Страницы летописи славной». В читальном зале районной библиотеки, где проходило мероприятие, была организована кн</w:t>
      </w:r>
      <w:r w:rsidR="00BC5CA9" w:rsidRPr="000E1F31">
        <w:rPr>
          <w:rFonts w:ascii="Times New Roman" w:hAnsi="Times New Roman" w:cs="Times New Roman"/>
          <w:sz w:val="24"/>
          <w:szCs w:val="24"/>
        </w:rPr>
        <w:t>ижная</w:t>
      </w:r>
      <w:r w:rsidRPr="000E1F31">
        <w:rPr>
          <w:rFonts w:ascii="Times New Roman" w:hAnsi="Times New Roman" w:cs="Times New Roman"/>
          <w:sz w:val="24"/>
          <w:szCs w:val="24"/>
        </w:rPr>
        <w:t xml:space="preserve"> выставка «Наш край», представляющая книги о родном городе и людях, чьи имена тесно с ним связаны.</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В День независимости в России во всех сельских филиалах состоялся патриотический урок «Россия – это звучит гордо», оформлены кн</w:t>
      </w:r>
      <w:r w:rsidR="00BC5CA9" w:rsidRPr="000E1F31">
        <w:rPr>
          <w:rFonts w:ascii="Times New Roman" w:hAnsi="Times New Roman" w:cs="Times New Roman"/>
          <w:sz w:val="24"/>
          <w:szCs w:val="24"/>
        </w:rPr>
        <w:t xml:space="preserve">ижные </w:t>
      </w:r>
      <w:r w:rsidRPr="000E1F31">
        <w:rPr>
          <w:rFonts w:ascii="Times New Roman" w:hAnsi="Times New Roman" w:cs="Times New Roman"/>
          <w:sz w:val="24"/>
          <w:szCs w:val="24"/>
        </w:rPr>
        <w:t>выставки «Вселенная по имени Россия», по этой же теме проведена беседа.</w:t>
      </w:r>
    </w:p>
    <w:p w:rsidR="00BC5CA9"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В 2016 год</w:t>
      </w:r>
      <w:r w:rsidR="007743D3" w:rsidRPr="000E1F31">
        <w:rPr>
          <w:rFonts w:ascii="Times New Roman" w:hAnsi="Times New Roman" w:cs="Times New Roman"/>
          <w:sz w:val="24"/>
          <w:szCs w:val="24"/>
        </w:rPr>
        <w:t>у</w:t>
      </w:r>
      <w:r w:rsidRPr="000E1F31">
        <w:rPr>
          <w:rFonts w:ascii="Times New Roman" w:hAnsi="Times New Roman" w:cs="Times New Roman"/>
          <w:sz w:val="24"/>
          <w:szCs w:val="24"/>
        </w:rPr>
        <w:t xml:space="preserve"> в Мещовской районной библиотеке прошел праздник православной книги </w:t>
      </w:r>
      <w:r w:rsidR="000E1F31">
        <w:rPr>
          <w:rFonts w:ascii="Times New Roman" w:hAnsi="Times New Roman" w:cs="Times New Roman"/>
          <w:sz w:val="24"/>
          <w:szCs w:val="24"/>
        </w:rPr>
        <w:t>« В</w:t>
      </w:r>
      <w:r w:rsidR="00BC5CA9" w:rsidRPr="000E1F31">
        <w:rPr>
          <w:rFonts w:ascii="Times New Roman" w:hAnsi="Times New Roman" w:cs="Times New Roman"/>
          <w:sz w:val="24"/>
          <w:szCs w:val="24"/>
        </w:rPr>
        <w:t>начале было слово…».  Такие мероприятия в библиотеке проводятся  ежегодно.</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 Библиотеки района уделяют особое внимание профилактике наркомании, табакокурения, алкоголизма в молодежной среде. С этой целью систематически проводились различные мероприятия: использование слайд презентаций, открытие при библиотеках клубов по интересам, анкетирование, издание буклетов. Работники библиотек активно пропагандировали здоровый образ жизни, привлекали к чтению, знакомили с интересными людьми и их увлечениями.</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 26 июня в Международный День борьбы с наркоманией в районной библиотеке проведена презентация с беседой, посвященная проблемам наркомании «Выбери жизнь». По этой теме провели познавательный час «Борьба с наркоманией». К мероприятиям подготовлены буклеты «Скажи наркотикам – нет», «Не сломай судьбу свою», «Пристрастия, уносящие жизнь».</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  Час информации «Школа – зона вне курения» провела районная библиотека. Цель этого мероприятия объяснить подросткам, юношеству и молодежи о вреде курения.</w:t>
      </w:r>
      <w:r w:rsidR="0045691B" w:rsidRPr="000E1F31">
        <w:rPr>
          <w:rFonts w:ascii="Times New Roman" w:hAnsi="Times New Roman" w:cs="Times New Roman"/>
          <w:sz w:val="24"/>
          <w:szCs w:val="24"/>
        </w:rPr>
        <w:t xml:space="preserve"> </w:t>
      </w:r>
    </w:p>
    <w:p w:rsidR="00AF673A" w:rsidRPr="000E1F31" w:rsidRDefault="00AF673A" w:rsidP="00AC39C6">
      <w:pPr>
        <w:spacing w:after="0" w:line="240" w:lineRule="auto"/>
        <w:ind w:firstLine="708"/>
        <w:jc w:val="both"/>
        <w:rPr>
          <w:rFonts w:ascii="Times New Roman" w:hAnsi="Times New Roman" w:cs="Times New Roman"/>
          <w:sz w:val="24"/>
          <w:szCs w:val="24"/>
        </w:rPr>
      </w:pPr>
      <w:r w:rsidRPr="000E1F31">
        <w:rPr>
          <w:rFonts w:ascii="Times New Roman" w:hAnsi="Times New Roman" w:cs="Times New Roman"/>
          <w:sz w:val="24"/>
          <w:szCs w:val="24"/>
        </w:rPr>
        <w:t xml:space="preserve">Библиотекари района, обслуживая людей с ограниченными возможностями, делают все для того, чтобы они могли чувствовать себя равными наряду с остальными читателями. </w:t>
      </w:r>
      <w:proofErr w:type="gramStart"/>
      <w:r w:rsidRPr="000E1F31">
        <w:rPr>
          <w:rFonts w:ascii="Times New Roman" w:hAnsi="Times New Roman" w:cs="Times New Roman"/>
          <w:sz w:val="24"/>
          <w:szCs w:val="24"/>
        </w:rPr>
        <w:t>Работа с данной категорией пользователей ведется по различным направлениям</w:t>
      </w:r>
      <w:r w:rsidR="0045691B" w:rsidRPr="000E1F31">
        <w:rPr>
          <w:rFonts w:ascii="Times New Roman" w:hAnsi="Times New Roman" w:cs="Times New Roman"/>
          <w:sz w:val="24"/>
          <w:szCs w:val="24"/>
        </w:rPr>
        <w:t>:</w:t>
      </w:r>
      <w:r w:rsidRPr="000E1F31">
        <w:rPr>
          <w:rFonts w:ascii="Times New Roman" w:hAnsi="Times New Roman" w:cs="Times New Roman"/>
          <w:sz w:val="24"/>
          <w:szCs w:val="24"/>
        </w:rPr>
        <w:t xml:space="preserve"> информационное обслуживание на основе правовых документов из справочно – правовой базы данных «Консультант Плюс», предоставление ресурсов Интернет, индивидуальное обслуживание книгой на дому, выпуск печатной продукции (буклетов, закладок и т.д.) по актуальным темам, а также охват данной категории населения массовой работой и активное вовлечение их в работу клубов и любительских объединений.</w:t>
      </w:r>
      <w:proofErr w:type="gramEnd"/>
    </w:p>
    <w:p w:rsidR="00AF673A" w:rsidRPr="000E1F31" w:rsidRDefault="00AF673A" w:rsidP="00AC39C6">
      <w:pPr>
        <w:spacing w:after="0" w:line="240" w:lineRule="auto"/>
        <w:ind w:firstLine="708"/>
        <w:jc w:val="both"/>
        <w:rPr>
          <w:rFonts w:ascii="Times New Roman" w:hAnsi="Times New Roman" w:cs="Times New Roman"/>
          <w:sz w:val="24"/>
          <w:szCs w:val="24"/>
        </w:rPr>
      </w:pPr>
      <w:r w:rsidRPr="000E1F31">
        <w:rPr>
          <w:rFonts w:ascii="Times New Roman" w:hAnsi="Times New Roman" w:cs="Times New Roman"/>
          <w:sz w:val="24"/>
          <w:szCs w:val="24"/>
        </w:rPr>
        <w:t>В мае в читальном зале районной библиотеки прошла встреча журналистов газеты «Весть» с жителями города. На встрече они рассказали много интересного, прочли свои стихи и подарили районной библиотеке свои книги.</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 xml:space="preserve">  В течение года проводится работа по обслуживанию на дому ветеранов, вдов, тружеников тыла. В прошлом году библиотекари системы посещали на дому 25 ветеранов и пенсионеров. А в 2016 году за первую половину года посещают регулярно 30 человек. </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На базе ЦПИ в справочно - правовой базе «Консультант Плюс» ведется подборка документов  (папки-досье) регламентирующие права инвалидов в РФ.</w:t>
      </w:r>
    </w:p>
    <w:p w:rsidR="00AF673A" w:rsidRP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Уже в течение ряда лет библиотеки района особое внимание в своей работе уделяют таким категориям пользователей как специалисты и работники сельскохозяйственного производства, студенты сельскохозяйственных учебных заведений, садоводы – любители.</w:t>
      </w:r>
    </w:p>
    <w:p w:rsidR="000E1F31" w:rsidRDefault="00AF673A" w:rsidP="00AC39C6">
      <w:pPr>
        <w:spacing w:after="0" w:line="240" w:lineRule="auto"/>
        <w:jc w:val="both"/>
        <w:rPr>
          <w:rFonts w:ascii="Times New Roman" w:hAnsi="Times New Roman" w:cs="Times New Roman"/>
          <w:sz w:val="24"/>
          <w:szCs w:val="24"/>
        </w:rPr>
      </w:pPr>
      <w:r w:rsidRPr="000E1F31">
        <w:rPr>
          <w:rFonts w:ascii="Times New Roman" w:hAnsi="Times New Roman" w:cs="Times New Roman"/>
          <w:sz w:val="24"/>
          <w:szCs w:val="24"/>
        </w:rPr>
        <w:t xml:space="preserve">    </w:t>
      </w:r>
      <w:r w:rsidR="00484613" w:rsidRPr="000E1F31">
        <w:rPr>
          <w:rFonts w:ascii="Times New Roman" w:hAnsi="Times New Roman" w:cs="Times New Roman"/>
          <w:sz w:val="24"/>
          <w:szCs w:val="24"/>
        </w:rPr>
        <w:tab/>
      </w:r>
      <w:r w:rsidRPr="000E1F31">
        <w:rPr>
          <w:rFonts w:ascii="Times New Roman" w:hAnsi="Times New Roman" w:cs="Times New Roman"/>
          <w:sz w:val="24"/>
          <w:szCs w:val="24"/>
        </w:rPr>
        <w:t>По системе проведены</w:t>
      </w:r>
      <w:r w:rsidR="0045691B" w:rsidRPr="000E1F31">
        <w:rPr>
          <w:rFonts w:ascii="Times New Roman" w:hAnsi="Times New Roman" w:cs="Times New Roman"/>
          <w:sz w:val="24"/>
          <w:szCs w:val="24"/>
        </w:rPr>
        <w:t xml:space="preserve"> </w:t>
      </w:r>
      <w:r w:rsidRPr="000E1F31">
        <w:rPr>
          <w:rFonts w:ascii="Times New Roman" w:hAnsi="Times New Roman" w:cs="Times New Roman"/>
          <w:sz w:val="24"/>
          <w:szCs w:val="24"/>
        </w:rPr>
        <w:t xml:space="preserve"> беседы</w:t>
      </w:r>
      <w:r w:rsidR="0045691B" w:rsidRPr="000E1F31">
        <w:rPr>
          <w:rFonts w:ascii="Times New Roman" w:hAnsi="Times New Roman" w:cs="Times New Roman"/>
          <w:sz w:val="24"/>
          <w:szCs w:val="24"/>
        </w:rPr>
        <w:t xml:space="preserve"> и</w:t>
      </w:r>
      <w:r w:rsidRPr="000E1F31">
        <w:rPr>
          <w:rFonts w:ascii="Times New Roman" w:hAnsi="Times New Roman" w:cs="Times New Roman"/>
          <w:sz w:val="24"/>
          <w:szCs w:val="24"/>
        </w:rPr>
        <w:t xml:space="preserve"> обзоры «Твой уютный дом», «Ваш приусадебный участок», «Сад, огород – кормилец и лекарь», «Секреты виноградной лозы», «Вредители и</w:t>
      </w:r>
    </w:p>
    <w:p w:rsidR="000E1F31" w:rsidRDefault="000E1F31" w:rsidP="00AC3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0E1F31">
        <w:rPr>
          <w:rFonts w:ascii="Times New Roman" w:hAnsi="Times New Roman" w:cs="Times New Roman"/>
          <w:sz w:val="24"/>
          <w:szCs w:val="24"/>
        </w:rPr>
        <w:t>ащитники</w:t>
      </w:r>
      <w:r>
        <w:rPr>
          <w:rFonts w:ascii="Times New Roman" w:hAnsi="Times New Roman" w:cs="Times New Roman"/>
          <w:sz w:val="24"/>
          <w:szCs w:val="24"/>
        </w:rPr>
        <w:t xml:space="preserve">  </w:t>
      </w:r>
      <w:r w:rsidRPr="000E1F31">
        <w:rPr>
          <w:rFonts w:ascii="Times New Roman" w:hAnsi="Times New Roman" w:cs="Times New Roman"/>
          <w:sz w:val="24"/>
          <w:szCs w:val="24"/>
        </w:rPr>
        <w:t xml:space="preserve"> вашего</w:t>
      </w:r>
      <w:r>
        <w:rPr>
          <w:rFonts w:ascii="Times New Roman" w:hAnsi="Times New Roman" w:cs="Times New Roman"/>
          <w:sz w:val="24"/>
          <w:szCs w:val="24"/>
        </w:rPr>
        <w:t xml:space="preserve">  </w:t>
      </w:r>
      <w:r w:rsidRPr="000E1F31">
        <w:rPr>
          <w:rFonts w:ascii="Times New Roman" w:hAnsi="Times New Roman" w:cs="Times New Roman"/>
          <w:sz w:val="24"/>
          <w:szCs w:val="24"/>
        </w:rPr>
        <w:t xml:space="preserve"> сада </w:t>
      </w:r>
      <w:r>
        <w:rPr>
          <w:rFonts w:ascii="Times New Roman" w:hAnsi="Times New Roman" w:cs="Times New Roman"/>
          <w:sz w:val="24"/>
          <w:szCs w:val="24"/>
        </w:rPr>
        <w:t xml:space="preserve"> </w:t>
      </w:r>
      <w:r w:rsidRPr="000E1F31">
        <w:rPr>
          <w:rFonts w:ascii="Times New Roman" w:hAnsi="Times New Roman" w:cs="Times New Roman"/>
          <w:sz w:val="24"/>
          <w:szCs w:val="24"/>
        </w:rPr>
        <w:t>и</w:t>
      </w:r>
      <w:r>
        <w:rPr>
          <w:rFonts w:ascii="Times New Roman" w:hAnsi="Times New Roman" w:cs="Times New Roman"/>
          <w:sz w:val="24"/>
          <w:szCs w:val="24"/>
        </w:rPr>
        <w:t xml:space="preserve"> </w:t>
      </w:r>
      <w:r w:rsidRPr="000E1F31">
        <w:rPr>
          <w:rFonts w:ascii="Times New Roman" w:hAnsi="Times New Roman" w:cs="Times New Roman"/>
          <w:sz w:val="24"/>
          <w:szCs w:val="24"/>
        </w:rPr>
        <w:t xml:space="preserve">огорода», </w:t>
      </w:r>
      <w:r>
        <w:rPr>
          <w:rFonts w:ascii="Times New Roman" w:hAnsi="Times New Roman" w:cs="Times New Roman"/>
          <w:sz w:val="24"/>
          <w:szCs w:val="24"/>
        </w:rPr>
        <w:t xml:space="preserve">   </w:t>
      </w:r>
      <w:r w:rsidRPr="000E1F31">
        <w:rPr>
          <w:rFonts w:ascii="Times New Roman" w:hAnsi="Times New Roman" w:cs="Times New Roman"/>
          <w:sz w:val="24"/>
          <w:szCs w:val="24"/>
        </w:rPr>
        <w:t>инфо</w:t>
      </w:r>
      <w:r>
        <w:rPr>
          <w:rFonts w:ascii="Times New Roman" w:hAnsi="Times New Roman" w:cs="Times New Roman"/>
          <w:sz w:val="24"/>
          <w:szCs w:val="24"/>
        </w:rPr>
        <w:t xml:space="preserve">рмационный   час   «Вам   пчеловоды»,  </w:t>
      </w:r>
      <w:r w:rsidRPr="000E1F31">
        <w:rPr>
          <w:rFonts w:ascii="Times New Roman" w:hAnsi="Times New Roman" w:cs="Times New Roman"/>
          <w:sz w:val="24"/>
          <w:szCs w:val="24"/>
        </w:rPr>
        <w:t>«</w:t>
      </w:r>
      <w:proofErr w:type="gramStart"/>
      <w:r w:rsidRPr="000E1F31">
        <w:rPr>
          <w:rFonts w:ascii="Times New Roman" w:hAnsi="Times New Roman" w:cs="Times New Roman"/>
          <w:sz w:val="24"/>
          <w:szCs w:val="24"/>
        </w:rPr>
        <w:t>Об</w:t>
      </w:r>
      <w:proofErr w:type="gramEnd"/>
      <w:r>
        <w:rPr>
          <w:rFonts w:ascii="Times New Roman" w:hAnsi="Times New Roman" w:cs="Times New Roman"/>
          <w:sz w:val="24"/>
          <w:szCs w:val="24"/>
        </w:rPr>
        <w:t xml:space="preserve">  </w:t>
      </w:r>
    </w:p>
    <w:p w:rsidR="00AF673A" w:rsidRDefault="00AF673A" w:rsidP="00AC39C6">
      <w:pPr>
        <w:spacing w:after="0" w:line="240" w:lineRule="auto"/>
        <w:jc w:val="both"/>
        <w:rPr>
          <w:rFonts w:ascii="Times New Roman" w:hAnsi="Times New Roman" w:cs="Times New Roman"/>
          <w:sz w:val="24"/>
          <w:szCs w:val="24"/>
        </w:rPr>
      </w:pPr>
      <w:proofErr w:type="gramStart"/>
      <w:r w:rsidRPr="000E1F31">
        <w:rPr>
          <w:rFonts w:ascii="Times New Roman" w:hAnsi="Times New Roman" w:cs="Times New Roman"/>
          <w:sz w:val="24"/>
          <w:szCs w:val="24"/>
        </w:rPr>
        <w:t>удобрениях</w:t>
      </w:r>
      <w:proofErr w:type="gramEnd"/>
      <w:r w:rsidRPr="000E1F31">
        <w:rPr>
          <w:rFonts w:ascii="Times New Roman" w:hAnsi="Times New Roman" w:cs="Times New Roman"/>
          <w:sz w:val="24"/>
          <w:szCs w:val="24"/>
        </w:rPr>
        <w:t xml:space="preserve"> и не только», информационный час «Наука садоводства» и др</w:t>
      </w:r>
      <w:r w:rsidR="0045691B" w:rsidRPr="000E1F31">
        <w:rPr>
          <w:rFonts w:ascii="Times New Roman" w:hAnsi="Times New Roman" w:cs="Times New Roman"/>
          <w:sz w:val="24"/>
          <w:szCs w:val="24"/>
        </w:rPr>
        <w:t>угие</w:t>
      </w:r>
      <w:r w:rsidR="000E1F31">
        <w:rPr>
          <w:rFonts w:ascii="Times New Roman" w:hAnsi="Times New Roman" w:cs="Times New Roman"/>
          <w:sz w:val="24"/>
          <w:szCs w:val="24"/>
        </w:rPr>
        <w:t>.</w:t>
      </w:r>
    </w:p>
    <w:p w:rsidR="00404B5E" w:rsidRPr="000E1F31" w:rsidRDefault="00404B5E" w:rsidP="00404B5E">
      <w:pPr>
        <w:spacing w:after="0" w:line="240" w:lineRule="auto"/>
        <w:ind w:firstLine="708"/>
        <w:jc w:val="both"/>
        <w:rPr>
          <w:rFonts w:ascii="Times New Roman" w:hAnsi="Times New Roman" w:cs="Times New Roman"/>
          <w:sz w:val="24"/>
          <w:szCs w:val="24"/>
        </w:rPr>
      </w:pPr>
      <w:r w:rsidRPr="000E1F31">
        <w:rPr>
          <w:rFonts w:ascii="Times New Roman" w:hAnsi="Times New Roman" w:cs="Times New Roman"/>
          <w:sz w:val="24"/>
          <w:szCs w:val="24"/>
        </w:rPr>
        <w:t xml:space="preserve">Все </w:t>
      </w:r>
      <w:r>
        <w:rPr>
          <w:rFonts w:ascii="Times New Roman" w:hAnsi="Times New Roman" w:cs="Times New Roman"/>
          <w:sz w:val="24"/>
          <w:szCs w:val="24"/>
        </w:rPr>
        <w:t xml:space="preserve"> </w:t>
      </w:r>
      <w:r w:rsidRPr="000E1F31">
        <w:rPr>
          <w:rFonts w:ascii="Times New Roman" w:hAnsi="Times New Roman" w:cs="Times New Roman"/>
          <w:sz w:val="24"/>
          <w:szCs w:val="24"/>
        </w:rPr>
        <w:t xml:space="preserve">сельские </w:t>
      </w:r>
      <w:r>
        <w:rPr>
          <w:rFonts w:ascii="Times New Roman" w:hAnsi="Times New Roman" w:cs="Times New Roman"/>
          <w:sz w:val="24"/>
          <w:szCs w:val="24"/>
        </w:rPr>
        <w:t xml:space="preserve"> </w:t>
      </w:r>
      <w:r w:rsidRPr="000E1F31">
        <w:rPr>
          <w:rFonts w:ascii="Times New Roman" w:hAnsi="Times New Roman" w:cs="Times New Roman"/>
          <w:sz w:val="24"/>
          <w:szCs w:val="24"/>
        </w:rPr>
        <w:t xml:space="preserve">филиалы </w:t>
      </w:r>
      <w:r>
        <w:rPr>
          <w:rFonts w:ascii="Times New Roman" w:hAnsi="Times New Roman" w:cs="Times New Roman"/>
          <w:sz w:val="24"/>
          <w:szCs w:val="24"/>
        </w:rPr>
        <w:t xml:space="preserve">  </w:t>
      </w:r>
      <w:r w:rsidRPr="000E1F31">
        <w:rPr>
          <w:rFonts w:ascii="Times New Roman" w:hAnsi="Times New Roman" w:cs="Times New Roman"/>
          <w:sz w:val="24"/>
          <w:szCs w:val="24"/>
        </w:rPr>
        <w:t>принимали</w:t>
      </w:r>
      <w:r>
        <w:rPr>
          <w:rFonts w:ascii="Times New Roman" w:hAnsi="Times New Roman" w:cs="Times New Roman"/>
          <w:sz w:val="24"/>
          <w:szCs w:val="24"/>
        </w:rPr>
        <w:t xml:space="preserve"> </w:t>
      </w:r>
      <w:r w:rsidRPr="000E1F31">
        <w:rPr>
          <w:rFonts w:ascii="Times New Roman" w:hAnsi="Times New Roman" w:cs="Times New Roman"/>
          <w:sz w:val="24"/>
          <w:szCs w:val="24"/>
        </w:rPr>
        <w:t>активное</w:t>
      </w:r>
      <w:r>
        <w:rPr>
          <w:rFonts w:ascii="Times New Roman" w:hAnsi="Times New Roman" w:cs="Times New Roman"/>
          <w:sz w:val="24"/>
          <w:szCs w:val="24"/>
        </w:rPr>
        <w:t xml:space="preserve"> </w:t>
      </w:r>
      <w:r w:rsidRPr="000E1F31">
        <w:rPr>
          <w:rFonts w:ascii="Times New Roman" w:hAnsi="Times New Roman" w:cs="Times New Roman"/>
          <w:sz w:val="24"/>
          <w:szCs w:val="24"/>
        </w:rPr>
        <w:t xml:space="preserve"> участие</w:t>
      </w:r>
      <w:r>
        <w:rPr>
          <w:rFonts w:ascii="Times New Roman" w:hAnsi="Times New Roman" w:cs="Times New Roman"/>
          <w:sz w:val="24"/>
          <w:szCs w:val="24"/>
        </w:rPr>
        <w:t xml:space="preserve"> </w:t>
      </w:r>
      <w:r w:rsidRPr="000E1F31">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0E1F31">
        <w:rPr>
          <w:rFonts w:ascii="Times New Roman" w:hAnsi="Times New Roman" w:cs="Times New Roman"/>
          <w:sz w:val="24"/>
          <w:szCs w:val="24"/>
        </w:rPr>
        <w:t xml:space="preserve"> проведении </w:t>
      </w:r>
      <w:r>
        <w:rPr>
          <w:rFonts w:ascii="Times New Roman" w:hAnsi="Times New Roman" w:cs="Times New Roman"/>
          <w:sz w:val="24"/>
          <w:szCs w:val="24"/>
        </w:rPr>
        <w:t xml:space="preserve"> </w:t>
      </w:r>
      <w:r w:rsidRPr="000E1F31">
        <w:rPr>
          <w:rFonts w:ascii="Times New Roman" w:hAnsi="Times New Roman" w:cs="Times New Roman"/>
          <w:sz w:val="24"/>
          <w:szCs w:val="24"/>
        </w:rPr>
        <w:t>и</w:t>
      </w:r>
      <w:r>
        <w:rPr>
          <w:rFonts w:ascii="Times New Roman" w:hAnsi="Times New Roman" w:cs="Times New Roman"/>
          <w:sz w:val="24"/>
          <w:szCs w:val="24"/>
        </w:rPr>
        <w:t xml:space="preserve"> </w:t>
      </w:r>
      <w:r w:rsidRPr="000E1F31">
        <w:rPr>
          <w:rFonts w:ascii="Times New Roman" w:hAnsi="Times New Roman" w:cs="Times New Roman"/>
          <w:sz w:val="24"/>
          <w:szCs w:val="24"/>
        </w:rPr>
        <w:t xml:space="preserve"> подготовке</w:t>
      </w:r>
    </w:p>
    <w:p w:rsidR="00AF673A" w:rsidRPr="000E1F31" w:rsidRDefault="00404B5E" w:rsidP="00AC3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73A" w:rsidRPr="000E1F31">
        <w:rPr>
          <w:rFonts w:ascii="Times New Roman" w:hAnsi="Times New Roman" w:cs="Times New Roman"/>
          <w:sz w:val="24"/>
          <w:szCs w:val="24"/>
        </w:rPr>
        <w:t>праздничных мероприятий на селе.</w:t>
      </w:r>
    </w:p>
    <w:p w:rsidR="000E1F31" w:rsidRDefault="000E1F31" w:rsidP="000E1F31">
      <w:pPr>
        <w:spacing w:after="0"/>
        <w:jc w:val="center"/>
        <w:rPr>
          <w:rFonts w:ascii="Times New Roman" w:hAnsi="Times New Roman" w:cs="Times New Roman"/>
          <w:b/>
          <w:bCs/>
          <w:sz w:val="24"/>
          <w:szCs w:val="24"/>
        </w:rPr>
      </w:pPr>
    </w:p>
    <w:p w:rsidR="00694D79" w:rsidRPr="000E1F31" w:rsidRDefault="00694D79" w:rsidP="000E1F31">
      <w:pPr>
        <w:spacing w:after="0"/>
        <w:jc w:val="center"/>
        <w:rPr>
          <w:rFonts w:ascii="Times New Roman" w:hAnsi="Times New Roman" w:cs="Times New Roman"/>
          <w:b/>
          <w:bCs/>
          <w:sz w:val="24"/>
          <w:szCs w:val="24"/>
        </w:rPr>
      </w:pPr>
      <w:r w:rsidRPr="000E1F31">
        <w:rPr>
          <w:rFonts w:ascii="Times New Roman" w:hAnsi="Times New Roman" w:cs="Times New Roman"/>
          <w:b/>
          <w:bCs/>
          <w:sz w:val="24"/>
          <w:szCs w:val="24"/>
        </w:rPr>
        <w:t>Сравнительная таблица по платным услугам в 2015-2016 годах</w:t>
      </w:r>
    </w:p>
    <w:p w:rsidR="00694D79" w:rsidRPr="000E1F31" w:rsidRDefault="00694D79" w:rsidP="00694D79">
      <w:pPr>
        <w:shd w:val="clear" w:color="auto" w:fill="FFFFFF"/>
        <w:tabs>
          <w:tab w:val="left" w:pos="1080"/>
        </w:tabs>
        <w:spacing w:after="0" w:line="240" w:lineRule="auto"/>
        <w:jc w:val="both"/>
        <w:rPr>
          <w:rFonts w:ascii="Times New Roman" w:eastAsia="Times New Roman" w:hAnsi="Times New Roman" w:cs="Times New Roman"/>
          <w:sz w:val="24"/>
          <w:szCs w:val="24"/>
          <w:lang w:eastAsia="ru-RU"/>
        </w:rPr>
      </w:pPr>
    </w:p>
    <w:tbl>
      <w:tblPr>
        <w:tblStyle w:val="a4"/>
        <w:tblW w:w="0" w:type="auto"/>
        <w:tblLook w:val="04A0"/>
      </w:tblPr>
      <w:tblGrid>
        <w:gridCol w:w="3115"/>
        <w:gridCol w:w="2522"/>
        <w:gridCol w:w="2454"/>
        <w:gridCol w:w="1254"/>
      </w:tblGrid>
      <w:tr w:rsidR="00694D79" w:rsidRPr="000E1F31" w:rsidTr="007E7C3C">
        <w:tc>
          <w:tcPr>
            <w:tcW w:w="3115" w:type="dxa"/>
          </w:tcPr>
          <w:p w:rsidR="00694D79" w:rsidRPr="000E1F31" w:rsidRDefault="00694D79" w:rsidP="007E7C3C">
            <w:pPr>
              <w:rPr>
                <w:rFonts w:ascii="Times New Roman" w:eastAsia="Calibri" w:hAnsi="Times New Roman" w:cs="Times New Roman"/>
                <w:b/>
                <w:sz w:val="24"/>
                <w:szCs w:val="24"/>
              </w:rPr>
            </w:pPr>
            <w:proofErr w:type="gramStart"/>
            <w:r w:rsidRPr="000E1F31">
              <w:rPr>
                <w:rFonts w:ascii="Times New Roman" w:eastAsia="Calibri" w:hAnsi="Times New Roman" w:cs="Times New Roman"/>
                <w:b/>
                <w:sz w:val="24"/>
                <w:szCs w:val="24"/>
              </w:rPr>
              <w:t>Наименовании</w:t>
            </w:r>
            <w:proofErr w:type="gramEnd"/>
            <w:r w:rsidRPr="000E1F31">
              <w:rPr>
                <w:rFonts w:ascii="Times New Roman" w:eastAsia="Calibri" w:hAnsi="Times New Roman" w:cs="Times New Roman"/>
                <w:b/>
                <w:sz w:val="24"/>
                <w:szCs w:val="24"/>
              </w:rPr>
              <w:t xml:space="preserve"> организации</w:t>
            </w:r>
          </w:p>
        </w:tc>
        <w:tc>
          <w:tcPr>
            <w:tcW w:w="2522" w:type="dxa"/>
          </w:tcPr>
          <w:p w:rsidR="00694D79" w:rsidRPr="000E1F31" w:rsidRDefault="00694D79" w:rsidP="007E7C3C">
            <w:pPr>
              <w:jc w:val="center"/>
              <w:rPr>
                <w:rFonts w:ascii="Times New Roman" w:eastAsia="Calibri" w:hAnsi="Times New Roman" w:cs="Times New Roman"/>
                <w:b/>
                <w:sz w:val="24"/>
                <w:szCs w:val="24"/>
              </w:rPr>
            </w:pPr>
            <w:r w:rsidRPr="000E1F31">
              <w:rPr>
                <w:rFonts w:ascii="Times New Roman" w:eastAsia="Calibri" w:hAnsi="Times New Roman" w:cs="Times New Roman"/>
                <w:b/>
                <w:sz w:val="24"/>
                <w:szCs w:val="24"/>
              </w:rPr>
              <w:t>2015 г. (за год)</w:t>
            </w:r>
          </w:p>
          <w:p w:rsidR="00694D79" w:rsidRPr="000E1F31" w:rsidRDefault="00694D79" w:rsidP="007E7C3C">
            <w:pPr>
              <w:jc w:val="center"/>
              <w:rPr>
                <w:rFonts w:ascii="Times New Roman" w:eastAsia="Calibri" w:hAnsi="Times New Roman" w:cs="Times New Roman"/>
                <w:b/>
                <w:sz w:val="24"/>
                <w:szCs w:val="24"/>
              </w:rPr>
            </w:pPr>
            <w:r w:rsidRPr="000E1F31">
              <w:rPr>
                <w:rFonts w:ascii="Times New Roman" w:eastAsia="Calibri" w:hAnsi="Times New Roman" w:cs="Times New Roman"/>
                <w:b/>
                <w:sz w:val="24"/>
                <w:szCs w:val="24"/>
              </w:rPr>
              <w:t>(рублей)</w:t>
            </w:r>
          </w:p>
        </w:tc>
        <w:tc>
          <w:tcPr>
            <w:tcW w:w="2454" w:type="dxa"/>
          </w:tcPr>
          <w:p w:rsidR="00694D79" w:rsidRPr="000E1F31" w:rsidRDefault="00694D79" w:rsidP="007E7C3C">
            <w:pPr>
              <w:jc w:val="center"/>
              <w:rPr>
                <w:rFonts w:ascii="Times New Roman" w:eastAsia="Calibri" w:hAnsi="Times New Roman" w:cs="Times New Roman"/>
                <w:b/>
                <w:sz w:val="24"/>
                <w:szCs w:val="24"/>
              </w:rPr>
            </w:pPr>
            <w:r w:rsidRPr="000E1F31">
              <w:rPr>
                <w:rFonts w:ascii="Times New Roman" w:eastAsia="Calibri" w:hAnsi="Times New Roman" w:cs="Times New Roman"/>
                <w:b/>
                <w:sz w:val="24"/>
                <w:szCs w:val="24"/>
              </w:rPr>
              <w:t>2016 г</w:t>
            </w:r>
            <w:proofErr w:type="gramStart"/>
            <w:r w:rsidRPr="000E1F31">
              <w:rPr>
                <w:rFonts w:ascii="Times New Roman" w:eastAsia="Calibri" w:hAnsi="Times New Roman" w:cs="Times New Roman"/>
                <w:b/>
                <w:sz w:val="24"/>
                <w:szCs w:val="24"/>
              </w:rPr>
              <w:t>.(</w:t>
            </w:r>
            <w:proofErr w:type="gramEnd"/>
            <w:r w:rsidRPr="000E1F31">
              <w:rPr>
                <w:rFonts w:ascii="Times New Roman" w:eastAsia="Calibri" w:hAnsi="Times New Roman" w:cs="Times New Roman"/>
                <w:b/>
                <w:sz w:val="24"/>
                <w:szCs w:val="24"/>
              </w:rPr>
              <w:t>полугодие) (рублей)</w:t>
            </w:r>
          </w:p>
        </w:tc>
        <w:tc>
          <w:tcPr>
            <w:tcW w:w="1254" w:type="dxa"/>
          </w:tcPr>
          <w:p w:rsidR="00694D79" w:rsidRPr="000E1F31" w:rsidRDefault="00694D79" w:rsidP="007E7C3C">
            <w:pPr>
              <w:rPr>
                <w:rFonts w:ascii="Times New Roman" w:eastAsia="Calibri" w:hAnsi="Times New Roman" w:cs="Times New Roman"/>
                <w:b/>
                <w:sz w:val="24"/>
                <w:szCs w:val="24"/>
              </w:rPr>
            </w:pPr>
            <w:r w:rsidRPr="000E1F31">
              <w:rPr>
                <w:rFonts w:ascii="Times New Roman" w:eastAsia="Calibri" w:hAnsi="Times New Roman" w:cs="Times New Roman"/>
                <w:b/>
                <w:sz w:val="24"/>
                <w:szCs w:val="24"/>
              </w:rPr>
              <w:t>% к 2015 году</w:t>
            </w:r>
          </w:p>
        </w:tc>
      </w:tr>
      <w:tr w:rsidR="00694D79" w:rsidRPr="000E1F31" w:rsidTr="007E7C3C">
        <w:tc>
          <w:tcPr>
            <w:tcW w:w="3115" w:type="dxa"/>
          </w:tcPr>
          <w:p w:rsidR="00694D79" w:rsidRPr="000E1F31" w:rsidRDefault="00694D79" w:rsidP="007E7C3C">
            <w:pPr>
              <w:jc w:val="center"/>
              <w:rPr>
                <w:rFonts w:ascii="Times New Roman" w:eastAsia="Calibri" w:hAnsi="Times New Roman" w:cs="Times New Roman"/>
                <w:sz w:val="24"/>
                <w:szCs w:val="24"/>
              </w:rPr>
            </w:pPr>
            <w:r w:rsidRPr="000E1F31">
              <w:rPr>
                <w:rFonts w:ascii="Times New Roman" w:eastAsia="Calibri" w:hAnsi="Times New Roman" w:cs="Times New Roman"/>
                <w:sz w:val="24"/>
                <w:szCs w:val="24"/>
              </w:rPr>
              <w:t>МКУ Мещовский РДК</w:t>
            </w:r>
          </w:p>
        </w:tc>
        <w:tc>
          <w:tcPr>
            <w:tcW w:w="2522" w:type="dxa"/>
          </w:tcPr>
          <w:p w:rsidR="00694D79" w:rsidRPr="000E1F31" w:rsidRDefault="00694D79" w:rsidP="007E7C3C">
            <w:pPr>
              <w:jc w:val="center"/>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97 700 </w:t>
            </w:r>
          </w:p>
        </w:tc>
        <w:tc>
          <w:tcPr>
            <w:tcW w:w="2454" w:type="dxa"/>
          </w:tcPr>
          <w:p w:rsidR="00694D79" w:rsidRPr="000E1F31" w:rsidRDefault="00694D79" w:rsidP="007E7C3C">
            <w:pPr>
              <w:jc w:val="center"/>
              <w:rPr>
                <w:rFonts w:ascii="Times New Roman" w:eastAsia="Calibri" w:hAnsi="Times New Roman" w:cs="Times New Roman"/>
                <w:sz w:val="24"/>
                <w:szCs w:val="24"/>
              </w:rPr>
            </w:pPr>
            <w:r w:rsidRPr="000E1F31">
              <w:rPr>
                <w:rFonts w:ascii="Times New Roman" w:eastAsia="Calibri" w:hAnsi="Times New Roman" w:cs="Times New Roman"/>
                <w:sz w:val="24"/>
                <w:szCs w:val="24"/>
              </w:rPr>
              <w:t>118 700</w:t>
            </w:r>
          </w:p>
        </w:tc>
        <w:tc>
          <w:tcPr>
            <w:tcW w:w="1254" w:type="dxa"/>
          </w:tcPr>
          <w:p w:rsidR="00694D79" w:rsidRPr="000E1F31" w:rsidRDefault="00694D79" w:rsidP="007E7C3C">
            <w:pPr>
              <w:rPr>
                <w:rFonts w:ascii="Times New Roman" w:eastAsia="Calibri" w:hAnsi="Times New Roman" w:cs="Times New Roman"/>
                <w:sz w:val="24"/>
                <w:szCs w:val="24"/>
              </w:rPr>
            </w:pPr>
            <w:r w:rsidRPr="000E1F31">
              <w:rPr>
                <w:rFonts w:ascii="Times New Roman" w:eastAsia="Calibri" w:hAnsi="Times New Roman" w:cs="Times New Roman"/>
                <w:sz w:val="24"/>
                <w:szCs w:val="24"/>
              </w:rPr>
              <w:t>121,5</w:t>
            </w:r>
          </w:p>
        </w:tc>
      </w:tr>
      <w:tr w:rsidR="00694D79" w:rsidRPr="000E1F31" w:rsidTr="007E7C3C">
        <w:tc>
          <w:tcPr>
            <w:tcW w:w="3115" w:type="dxa"/>
          </w:tcPr>
          <w:p w:rsidR="00694D79" w:rsidRPr="000E1F31" w:rsidRDefault="00694D79" w:rsidP="007E7C3C">
            <w:pPr>
              <w:jc w:val="center"/>
              <w:rPr>
                <w:rFonts w:ascii="Times New Roman" w:eastAsia="Calibri" w:hAnsi="Times New Roman" w:cs="Times New Roman"/>
                <w:sz w:val="24"/>
                <w:szCs w:val="24"/>
              </w:rPr>
            </w:pPr>
            <w:r w:rsidRPr="000E1F31">
              <w:rPr>
                <w:rFonts w:ascii="Times New Roman" w:eastAsia="Calibri" w:hAnsi="Times New Roman" w:cs="Times New Roman"/>
                <w:sz w:val="24"/>
                <w:szCs w:val="24"/>
              </w:rPr>
              <w:t>МКУ Мещовская ЦБС</w:t>
            </w:r>
          </w:p>
        </w:tc>
        <w:tc>
          <w:tcPr>
            <w:tcW w:w="2522" w:type="dxa"/>
          </w:tcPr>
          <w:p w:rsidR="00694D79" w:rsidRPr="000E1F31" w:rsidRDefault="00694D79" w:rsidP="007E7C3C">
            <w:pPr>
              <w:jc w:val="center"/>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10 900 </w:t>
            </w:r>
          </w:p>
        </w:tc>
        <w:tc>
          <w:tcPr>
            <w:tcW w:w="2454" w:type="dxa"/>
          </w:tcPr>
          <w:p w:rsidR="00694D79" w:rsidRPr="000E1F31" w:rsidRDefault="00694D79" w:rsidP="007E7C3C">
            <w:pPr>
              <w:jc w:val="center"/>
              <w:rPr>
                <w:rFonts w:ascii="Times New Roman" w:eastAsia="Calibri" w:hAnsi="Times New Roman" w:cs="Times New Roman"/>
                <w:sz w:val="24"/>
                <w:szCs w:val="24"/>
              </w:rPr>
            </w:pPr>
            <w:r w:rsidRPr="000E1F31">
              <w:rPr>
                <w:rFonts w:ascii="Times New Roman" w:eastAsia="Calibri" w:hAnsi="Times New Roman" w:cs="Times New Roman"/>
                <w:sz w:val="24"/>
                <w:szCs w:val="24"/>
              </w:rPr>
              <w:t>-</w:t>
            </w:r>
          </w:p>
        </w:tc>
        <w:tc>
          <w:tcPr>
            <w:tcW w:w="1254" w:type="dxa"/>
          </w:tcPr>
          <w:p w:rsidR="00694D79" w:rsidRPr="000E1F31" w:rsidRDefault="00694D79" w:rsidP="007E7C3C">
            <w:pPr>
              <w:jc w:val="center"/>
              <w:rPr>
                <w:rFonts w:ascii="Times New Roman" w:eastAsia="Calibri" w:hAnsi="Times New Roman" w:cs="Times New Roman"/>
                <w:sz w:val="24"/>
                <w:szCs w:val="24"/>
              </w:rPr>
            </w:pPr>
          </w:p>
        </w:tc>
      </w:tr>
      <w:tr w:rsidR="00694D79" w:rsidRPr="000E1F31" w:rsidTr="007E7C3C">
        <w:tc>
          <w:tcPr>
            <w:tcW w:w="3115" w:type="dxa"/>
          </w:tcPr>
          <w:p w:rsidR="00694D79" w:rsidRPr="000E1F31" w:rsidRDefault="00694D79" w:rsidP="007E7C3C">
            <w:pPr>
              <w:jc w:val="center"/>
              <w:rPr>
                <w:rFonts w:ascii="Times New Roman" w:eastAsia="Calibri" w:hAnsi="Times New Roman" w:cs="Times New Roman"/>
                <w:sz w:val="24"/>
                <w:szCs w:val="24"/>
              </w:rPr>
            </w:pPr>
            <w:r w:rsidRPr="000E1F31">
              <w:rPr>
                <w:rFonts w:ascii="Times New Roman" w:eastAsia="Calibri" w:hAnsi="Times New Roman" w:cs="Times New Roman"/>
                <w:sz w:val="24"/>
                <w:szCs w:val="24"/>
              </w:rPr>
              <w:t>МКОУ ЛО Мещовская ДМШ</w:t>
            </w:r>
          </w:p>
        </w:tc>
        <w:tc>
          <w:tcPr>
            <w:tcW w:w="2522" w:type="dxa"/>
          </w:tcPr>
          <w:p w:rsidR="00694D79" w:rsidRPr="000E1F31" w:rsidRDefault="00694D79" w:rsidP="007E7C3C">
            <w:pPr>
              <w:jc w:val="center"/>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39 600 </w:t>
            </w:r>
          </w:p>
        </w:tc>
        <w:tc>
          <w:tcPr>
            <w:tcW w:w="2454" w:type="dxa"/>
          </w:tcPr>
          <w:p w:rsidR="00694D79" w:rsidRPr="000E1F31" w:rsidRDefault="00694D79" w:rsidP="007E7C3C">
            <w:pPr>
              <w:jc w:val="center"/>
              <w:rPr>
                <w:rFonts w:ascii="Times New Roman" w:eastAsia="Calibri" w:hAnsi="Times New Roman" w:cs="Times New Roman"/>
                <w:sz w:val="24"/>
                <w:szCs w:val="24"/>
              </w:rPr>
            </w:pPr>
            <w:r w:rsidRPr="000E1F31">
              <w:rPr>
                <w:rFonts w:ascii="Times New Roman" w:eastAsia="Calibri" w:hAnsi="Times New Roman" w:cs="Times New Roman"/>
                <w:sz w:val="24"/>
                <w:szCs w:val="24"/>
              </w:rPr>
              <w:t>28 800</w:t>
            </w:r>
          </w:p>
        </w:tc>
        <w:tc>
          <w:tcPr>
            <w:tcW w:w="1254" w:type="dxa"/>
          </w:tcPr>
          <w:p w:rsidR="00694D79" w:rsidRPr="000E1F31" w:rsidRDefault="00694D79" w:rsidP="007E7C3C">
            <w:pPr>
              <w:rPr>
                <w:rFonts w:ascii="Times New Roman" w:eastAsia="Calibri" w:hAnsi="Times New Roman" w:cs="Times New Roman"/>
                <w:sz w:val="24"/>
                <w:szCs w:val="24"/>
              </w:rPr>
            </w:pPr>
            <w:r w:rsidRPr="000E1F31">
              <w:rPr>
                <w:rFonts w:ascii="Times New Roman" w:eastAsia="Calibri" w:hAnsi="Times New Roman" w:cs="Times New Roman"/>
                <w:sz w:val="24"/>
                <w:szCs w:val="24"/>
              </w:rPr>
              <w:t xml:space="preserve"> 72,7</w:t>
            </w:r>
          </w:p>
        </w:tc>
      </w:tr>
      <w:tr w:rsidR="00694D79" w:rsidRPr="000E1F31" w:rsidTr="007E7C3C">
        <w:tc>
          <w:tcPr>
            <w:tcW w:w="3115" w:type="dxa"/>
          </w:tcPr>
          <w:p w:rsidR="00694D79" w:rsidRPr="000E1F31" w:rsidRDefault="00694D79" w:rsidP="007E7C3C">
            <w:pPr>
              <w:jc w:val="center"/>
              <w:rPr>
                <w:rFonts w:ascii="Times New Roman" w:eastAsia="Calibri" w:hAnsi="Times New Roman" w:cs="Times New Roman"/>
                <w:b/>
                <w:sz w:val="24"/>
                <w:szCs w:val="24"/>
              </w:rPr>
            </w:pPr>
            <w:r w:rsidRPr="000E1F31">
              <w:rPr>
                <w:rFonts w:ascii="Times New Roman" w:eastAsia="Calibri" w:hAnsi="Times New Roman" w:cs="Times New Roman"/>
                <w:b/>
                <w:sz w:val="24"/>
                <w:szCs w:val="24"/>
              </w:rPr>
              <w:t>ИТОГО по отделу</w:t>
            </w:r>
          </w:p>
        </w:tc>
        <w:tc>
          <w:tcPr>
            <w:tcW w:w="2522" w:type="dxa"/>
          </w:tcPr>
          <w:p w:rsidR="00694D79" w:rsidRPr="000E1F31" w:rsidRDefault="00694D79" w:rsidP="007E7C3C">
            <w:pPr>
              <w:jc w:val="center"/>
              <w:rPr>
                <w:rFonts w:ascii="Times New Roman" w:eastAsia="Calibri" w:hAnsi="Times New Roman" w:cs="Times New Roman"/>
                <w:b/>
                <w:sz w:val="24"/>
                <w:szCs w:val="24"/>
              </w:rPr>
            </w:pPr>
            <w:r w:rsidRPr="000E1F31">
              <w:rPr>
                <w:rFonts w:ascii="Times New Roman" w:eastAsia="Calibri" w:hAnsi="Times New Roman" w:cs="Times New Roman"/>
                <w:b/>
                <w:sz w:val="24"/>
                <w:szCs w:val="24"/>
              </w:rPr>
              <w:t xml:space="preserve">148 200 </w:t>
            </w:r>
          </w:p>
        </w:tc>
        <w:tc>
          <w:tcPr>
            <w:tcW w:w="2454" w:type="dxa"/>
          </w:tcPr>
          <w:p w:rsidR="00694D79" w:rsidRPr="000E1F31" w:rsidRDefault="00694D79" w:rsidP="007E7C3C">
            <w:pPr>
              <w:jc w:val="center"/>
              <w:rPr>
                <w:rFonts w:ascii="Times New Roman" w:eastAsia="Calibri" w:hAnsi="Times New Roman" w:cs="Times New Roman"/>
                <w:b/>
                <w:sz w:val="24"/>
                <w:szCs w:val="24"/>
              </w:rPr>
            </w:pPr>
            <w:r w:rsidRPr="000E1F31">
              <w:rPr>
                <w:rFonts w:ascii="Times New Roman" w:eastAsia="Calibri" w:hAnsi="Times New Roman" w:cs="Times New Roman"/>
                <w:b/>
                <w:sz w:val="24"/>
                <w:szCs w:val="24"/>
              </w:rPr>
              <w:t>147 500</w:t>
            </w:r>
          </w:p>
        </w:tc>
        <w:tc>
          <w:tcPr>
            <w:tcW w:w="1254" w:type="dxa"/>
          </w:tcPr>
          <w:p w:rsidR="00694D79" w:rsidRPr="000E1F31" w:rsidRDefault="00694D79" w:rsidP="007E7C3C">
            <w:pPr>
              <w:rPr>
                <w:rFonts w:ascii="Times New Roman" w:eastAsia="Calibri" w:hAnsi="Times New Roman" w:cs="Times New Roman"/>
                <w:b/>
                <w:sz w:val="24"/>
                <w:szCs w:val="24"/>
              </w:rPr>
            </w:pPr>
            <w:r w:rsidRPr="000E1F31">
              <w:rPr>
                <w:rFonts w:ascii="Times New Roman" w:eastAsia="Calibri" w:hAnsi="Times New Roman" w:cs="Times New Roman"/>
                <w:b/>
                <w:sz w:val="24"/>
                <w:szCs w:val="24"/>
              </w:rPr>
              <w:t xml:space="preserve"> 99,5</w:t>
            </w:r>
          </w:p>
        </w:tc>
      </w:tr>
    </w:tbl>
    <w:p w:rsidR="00AF673A" w:rsidRPr="000E1F31" w:rsidRDefault="00AF673A" w:rsidP="00D7122D">
      <w:pPr>
        <w:spacing w:after="0" w:line="240" w:lineRule="auto"/>
        <w:jc w:val="center"/>
        <w:rPr>
          <w:rFonts w:ascii="Times New Roman" w:hAnsi="Times New Roman" w:cs="Times New Roman"/>
          <w:sz w:val="24"/>
          <w:szCs w:val="24"/>
        </w:rPr>
      </w:pPr>
    </w:p>
    <w:p w:rsidR="00AF673A" w:rsidRPr="000E1F31" w:rsidRDefault="00AF673A" w:rsidP="00D7122D">
      <w:pPr>
        <w:spacing w:line="240" w:lineRule="auto"/>
        <w:jc w:val="center"/>
        <w:rPr>
          <w:rFonts w:ascii="Times New Roman" w:eastAsia="Times New Roman" w:hAnsi="Times New Roman" w:cs="Times New Roman"/>
          <w:b/>
          <w:color w:val="000000" w:themeColor="text1"/>
          <w:sz w:val="24"/>
          <w:szCs w:val="24"/>
        </w:rPr>
      </w:pPr>
      <w:r w:rsidRPr="000E1F31">
        <w:rPr>
          <w:rFonts w:ascii="Times New Roman" w:eastAsia="Times New Roman" w:hAnsi="Times New Roman" w:cs="Times New Roman"/>
          <w:b/>
          <w:color w:val="000000" w:themeColor="text1"/>
          <w:sz w:val="24"/>
          <w:szCs w:val="24"/>
        </w:rPr>
        <w:t>Информация о работе Мещовской детской библиотеки  в  первом полугодии 2016 года</w:t>
      </w:r>
    </w:p>
    <w:p w:rsidR="00AF673A" w:rsidRPr="000E1F31" w:rsidRDefault="00AF673A" w:rsidP="00AC39C6">
      <w:pPr>
        <w:spacing w:after="0" w:line="240" w:lineRule="auto"/>
        <w:jc w:val="both"/>
        <w:rPr>
          <w:rFonts w:ascii="Times New Roman" w:eastAsia="Times New Roman" w:hAnsi="Times New Roman" w:cs="Times New Roman"/>
          <w:color w:val="000000" w:themeColor="text1"/>
          <w:sz w:val="24"/>
          <w:szCs w:val="24"/>
        </w:rPr>
      </w:pPr>
      <w:r w:rsidRPr="000E1F31">
        <w:rPr>
          <w:rFonts w:ascii="Times New Roman" w:eastAsia="Times New Roman" w:hAnsi="Times New Roman" w:cs="Times New Roman"/>
          <w:color w:val="000000" w:themeColor="text1"/>
          <w:sz w:val="24"/>
          <w:szCs w:val="24"/>
        </w:rPr>
        <w:t xml:space="preserve">     </w:t>
      </w:r>
      <w:r w:rsidR="0045691B" w:rsidRPr="000E1F31">
        <w:rPr>
          <w:rFonts w:ascii="Times New Roman" w:eastAsia="Times New Roman" w:hAnsi="Times New Roman" w:cs="Times New Roman"/>
          <w:color w:val="000000" w:themeColor="text1"/>
          <w:sz w:val="24"/>
          <w:szCs w:val="24"/>
        </w:rPr>
        <w:t xml:space="preserve">    </w:t>
      </w:r>
      <w:r w:rsidRPr="000E1F31">
        <w:rPr>
          <w:rFonts w:ascii="Times New Roman" w:eastAsia="Times New Roman" w:hAnsi="Times New Roman" w:cs="Times New Roman"/>
          <w:color w:val="000000" w:themeColor="text1"/>
          <w:sz w:val="24"/>
          <w:szCs w:val="24"/>
        </w:rPr>
        <w:t>Сегодня дети и подростки являются самой динамичной и активной категорией читателей, как никто другой нуждающейся в новых знаниях. Задачи, которые мы ставили для своей библиотеки – создание для детей благоприятной среды развития,</w:t>
      </w:r>
      <w:r w:rsidR="00DF07C2" w:rsidRPr="000E1F31">
        <w:rPr>
          <w:rFonts w:ascii="Times New Roman" w:eastAsia="Times New Roman" w:hAnsi="Times New Roman" w:cs="Times New Roman"/>
          <w:color w:val="000000" w:themeColor="text1"/>
          <w:sz w:val="24"/>
          <w:szCs w:val="24"/>
        </w:rPr>
        <w:t xml:space="preserve"> </w:t>
      </w:r>
      <w:r w:rsidRPr="000E1F31">
        <w:rPr>
          <w:rFonts w:ascii="Times New Roman" w:eastAsia="Times New Roman" w:hAnsi="Times New Roman" w:cs="Times New Roman"/>
          <w:color w:val="000000" w:themeColor="text1"/>
          <w:sz w:val="24"/>
          <w:szCs w:val="24"/>
        </w:rPr>
        <w:t>формирование  потребности в чтении, организация осмысленного, духовно наполненного досуга. Основная деятельность  библиотеки  направлена  на  работу  с  книгой, привлечение  читателей  в  нашу  библио</w:t>
      </w:r>
      <w:r w:rsidR="00404B5E">
        <w:rPr>
          <w:rFonts w:ascii="Times New Roman" w:eastAsia="Times New Roman" w:hAnsi="Times New Roman" w:cs="Times New Roman"/>
          <w:color w:val="000000" w:themeColor="text1"/>
          <w:sz w:val="24"/>
          <w:szCs w:val="24"/>
        </w:rPr>
        <w:t>теку.</w:t>
      </w:r>
      <w:r w:rsidR="0045691B" w:rsidRPr="000E1F31">
        <w:rPr>
          <w:rFonts w:ascii="Times New Roman" w:eastAsia="Times New Roman" w:hAnsi="Times New Roman" w:cs="Times New Roman"/>
          <w:color w:val="000000" w:themeColor="text1"/>
          <w:sz w:val="24"/>
          <w:szCs w:val="24"/>
        </w:rPr>
        <w:t xml:space="preserve"> </w:t>
      </w:r>
      <w:r w:rsidRPr="000E1F31">
        <w:rPr>
          <w:rFonts w:ascii="Times New Roman" w:eastAsia="Times New Roman" w:hAnsi="Times New Roman" w:cs="Times New Roman"/>
          <w:color w:val="000000" w:themeColor="text1"/>
          <w:sz w:val="24"/>
          <w:szCs w:val="24"/>
        </w:rPr>
        <w:t>Для детской библиотеки каникулы – это уникальная возможность создания для детей, отличного от школьного, пространства творчества и общения на основе книги. Это возможность привлечения детей к чтению, привлечения новых читателей в библиотеку.</w:t>
      </w:r>
      <w:r w:rsidRPr="000E1F31">
        <w:rPr>
          <w:rFonts w:ascii="Times New Roman" w:eastAsia="Times New Roman" w:hAnsi="Times New Roman" w:cs="Times New Roman"/>
          <w:color w:val="000000" w:themeColor="text1"/>
          <w:sz w:val="24"/>
          <w:szCs w:val="24"/>
          <w:lang w:val="en-US"/>
        </w:rPr>
        <w:t> </w:t>
      </w:r>
    </w:p>
    <w:p w:rsidR="00AF673A" w:rsidRPr="000E1F31" w:rsidRDefault="00AF673A" w:rsidP="00AC39C6">
      <w:pPr>
        <w:spacing w:after="0" w:line="240" w:lineRule="auto"/>
        <w:ind w:firstLine="708"/>
        <w:jc w:val="both"/>
        <w:rPr>
          <w:rFonts w:ascii="Times New Roman" w:eastAsia="Times New Roman" w:hAnsi="Times New Roman" w:cs="Times New Roman"/>
          <w:color w:val="000000" w:themeColor="text1"/>
          <w:sz w:val="24"/>
          <w:szCs w:val="24"/>
        </w:rPr>
      </w:pPr>
      <w:r w:rsidRPr="000E1F31">
        <w:rPr>
          <w:rFonts w:ascii="Times New Roman" w:eastAsia="Times New Roman" w:hAnsi="Times New Roman" w:cs="Times New Roman"/>
          <w:color w:val="000000" w:themeColor="text1"/>
          <w:sz w:val="24"/>
          <w:szCs w:val="24"/>
        </w:rPr>
        <w:t>В период школьных каникул детская библиотека планирует работу со школьниками</w:t>
      </w:r>
      <w:r w:rsidRPr="000E1F31">
        <w:rPr>
          <w:rFonts w:ascii="Times New Roman" w:eastAsia="Times New Roman" w:hAnsi="Times New Roman" w:cs="Times New Roman"/>
          <w:color w:val="000000" w:themeColor="text1"/>
          <w:sz w:val="24"/>
          <w:szCs w:val="24"/>
          <w:lang w:val="en-US"/>
        </w:rPr>
        <w:t> </w:t>
      </w:r>
      <w:r w:rsidRPr="000E1F31">
        <w:rPr>
          <w:rFonts w:ascii="Times New Roman" w:eastAsia="Times New Roman" w:hAnsi="Times New Roman" w:cs="Times New Roman"/>
          <w:color w:val="000000" w:themeColor="text1"/>
          <w:sz w:val="24"/>
          <w:szCs w:val="24"/>
        </w:rPr>
        <w:t xml:space="preserve"> в соответствии с их возрастными и читательскими особенностями и с учетом того, что дети свободны от школьных занятий и могут больше времени уделять отдыху, досугу, свободному чтению.</w:t>
      </w:r>
    </w:p>
    <w:p w:rsidR="00AF673A" w:rsidRPr="000E1F31" w:rsidRDefault="00AF673A" w:rsidP="00AC39C6">
      <w:pPr>
        <w:spacing w:after="0" w:line="240" w:lineRule="auto"/>
        <w:ind w:firstLine="708"/>
        <w:jc w:val="both"/>
        <w:rPr>
          <w:rFonts w:ascii="Times New Roman" w:eastAsia="Times New Roman" w:hAnsi="Times New Roman" w:cs="Times New Roman"/>
          <w:color w:val="000000" w:themeColor="text1"/>
          <w:sz w:val="24"/>
          <w:szCs w:val="24"/>
        </w:rPr>
      </w:pPr>
      <w:r w:rsidRPr="000E1F31">
        <w:rPr>
          <w:rFonts w:ascii="Times New Roman" w:eastAsia="Times New Roman" w:hAnsi="Times New Roman" w:cs="Times New Roman"/>
          <w:color w:val="000000" w:themeColor="text1"/>
          <w:sz w:val="24"/>
          <w:szCs w:val="24"/>
        </w:rPr>
        <w:t>Зимние каникулы в 2016 году у нас начались с утренника для дошкольников и 1-4 классов «</w:t>
      </w:r>
      <w:r w:rsidRPr="000E1F31">
        <w:rPr>
          <w:rFonts w:ascii="Times New Roman" w:eastAsia="Times New Roman" w:hAnsi="Times New Roman" w:cs="Times New Roman"/>
          <w:b/>
          <w:color w:val="000000" w:themeColor="text1"/>
          <w:sz w:val="24"/>
          <w:szCs w:val="24"/>
        </w:rPr>
        <w:t>Новогодний лес – место чудес</w:t>
      </w:r>
      <w:r w:rsidRPr="000E1F31">
        <w:rPr>
          <w:rFonts w:ascii="Times New Roman" w:eastAsia="Times New Roman" w:hAnsi="Times New Roman" w:cs="Times New Roman"/>
          <w:color w:val="000000" w:themeColor="text1"/>
          <w:sz w:val="24"/>
          <w:szCs w:val="24"/>
        </w:rPr>
        <w:t xml:space="preserve">», затем была проведена </w:t>
      </w:r>
      <w:proofErr w:type="spellStart"/>
      <w:r w:rsidRPr="000E1F31">
        <w:rPr>
          <w:rFonts w:ascii="Times New Roman" w:eastAsia="Times New Roman" w:hAnsi="Times New Roman" w:cs="Times New Roman"/>
          <w:color w:val="000000" w:themeColor="text1"/>
          <w:sz w:val="24"/>
          <w:szCs w:val="24"/>
        </w:rPr>
        <w:t>конкурсно</w:t>
      </w:r>
      <w:proofErr w:type="spellEnd"/>
      <w:r w:rsidRPr="000E1F31">
        <w:rPr>
          <w:rFonts w:ascii="Times New Roman" w:eastAsia="Times New Roman" w:hAnsi="Times New Roman" w:cs="Times New Roman"/>
          <w:color w:val="000000" w:themeColor="text1"/>
          <w:sz w:val="24"/>
          <w:szCs w:val="24"/>
        </w:rPr>
        <w:t xml:space="preserve"> – развлекательная программа «</w:t>
      </w:r>
      <w:r w:rsidRPr="000E1F31">
        <w:rPr>
          <w:rFonts w:ascii="Times New Roman" w:eastAsia="Times New Roman" w:hAnsi="Times New Roman" w:cs="Times New Roman"/>
          <w:b/>
          <w:color w:val="000000" w:themeColor="text1"/>
          <w:sz w:val="24"/>
          <w:szCs w:val="24"/>
        </w:rPr>
        <w:t>У зимних ворот игровой хоровод»</w:t>
      </w:r>
      <w:r w:rsidR="0045691B" w:rsidRPr="000E1F31">
        <w:rPr>
          <w:rFonts w:ascii="Times New Roman" w:eastAsia="Times New Roman" w:hAnsi="Times New Roman" w:cs="Times New Roman"/>
          <w:b/>
          <w:color w:val="000000" w:themeColor="text1"/>
          <w:sz w:val="24"/>
          <w:szCs w:val="24"/>
        </w:rPr>
        <w:t>.</w:t>
      </w:r>
      <w:r w:rsidRPr="000E1F31">
        <w:rPr>
          <w:rFonts w:ascii="Times New Roman" w:eastAsia="Times New Roman" w:hAnsi="Times New Roman" w:cs="Times New Roman"/>
          <w:color w:val="000000" w:themeColor="text1"/>
          <w:sz w:val="24"/>
          <w:szCs w:val="24"/>
        </w:rPr>
        <w:t xml:space="preserve"> </w:t>
      </w:r>
    </w:p>
    <w:p w:rsidR="00AF673A" w:rsidRPr="000E1F31" w:rsidRDefault="00AF673A" w:rsidP="00AC39C6">
      <w:pPr>
        <w:spacing w:after="0" w:line="240" w:lineRule="auto"/>
        <w:ind w:firstLine="708"/>
        <w:jc w:val="both"/>
        <w:rPr>
          <w:rFonts w:ascii="Times New Roman" w:eastAsia="Times New Roman" w:hAnsi="Times New Roman" w:cs="Times New Roman"/>
          <w:color w:val="000000" w:themeColor="text1"/>
          <w:sz w:val="24"/>
          <w:szCs w:val="24"/>
        </w:rPr>
      </w:pPr>
      <w:r w:rsidRPr="000E1F31">
        <w:rPr>
          <w:rFonts w:ascii="Times New Roman" w:eastAsia="Times New Roman" w:hAnsi="Times New Roman" w:cs="Times New Roman"/>
          <w:color w:val="000000" w:themeColor="text1"/>
          <w:sz w:val="24"/>
          <w:szCs w:val="24"/>
        </w:rPr>
        <w:t xml:space="preserve"> </w:t>
      </w:r>
      <w:proofErr w:type="gramStart"/>
      <w:r w:rsidRPr="000E1F31">
        <w:rPr>
          <w:rFonts w:ascii="Times New Roman" w:eastAsia="Times New Roman" w:hAnsi="Times New Roman" w:cs="Times New Roman"/>
          <w:color w:val="000000" w:themeColor="text1"/>
          <w:sz w:val="24"/>
          <w:szCs w:val="24"/>
        </w:rPr>
        <w:t>В первые</w:t>
      </w:r>
      <w:proofErr w:type="gramEnd"/>
      <w:r w:rsidRPr="000E1F31">
        <w:rPr>
          <w:rFonts w:ascii="Times New Roman" w:eastAsia="Times New Roman" w:hAnsi="Times New Roman" w:cs="Times New Roman"/>
          <w:color w:val="000000" w:themeColor="text1"/>
          <w:sz w:val="24"/>
          <w:szCs w:val="24"/>
        </w:rPr>
        <w:t xml:space="preserve"> дни зимних каникул нам удалось собрать много детворы, т.к. первые десять человек, которые  пришли в библиотеку получали поощрительные призы. Об этой акции</w:t>
      </w:r>
      <w:r w:rsidR="00404B5E">
        <w:rPr>
          <w:rFonts w:ascii="Times New Roman" w:eastAsia="Times New Roman" w:hAnsi="Times New Roman" w:cs="Times New Roman"/>
          <w:color w:val="000000" w:themeColor="text1"/>
          <w:sz w:val="24"/>
          <w:szCs w:val="24"/>
        </w:rPr>
        <w:t xml:space="preserve"> </w:t>
      </w:r>
      <w:r w:rsidR="00DF07C2" w:rsidRPr="000E1F31">
        <w:rPr>
          <w:rFonts w:ascii="Times New Roman" w:eastAsia="Times New Roman" w:hAnsi="Times New Roman" w:cs="Times New Roman"/>
          <w:color w:val="000000" w:themeColor="text1"/>
          <w:sz w:val="24"/>
          <w:szCs w:val="24"/>
        </w:rPr>
        <w:t>мы заранее информировали детей</w:t>
      </w:r>
      <w:r w:rsidRPr="000E1F31">
        <w:rPr>
          <w:rFonts w:ascii="Times New Roman" w:eastAsia="Times New Roman" w:hAnsi="Times New Roman" w:cs="Times New Roman"/>
          <w:color w:val="000000" w:themeColor="text1"/>
          <w:sz w:val="24"/>
          <w:szCs w:val="24"/>
        </w:rPr>
        <w:t xml:space="preserve">.   </w:t>
      </w:r>
      <w:hyperlink r:id="rId9" w:tooltip="У дедушки Мороза горячая пора" w:history="1">
        <w:r w:rsidRPr="000E1F31">
          <w:rPr>
            <w:rFonts w:ascii="Times New Roman" w:eastAsia="Times New Roman" w:hAnsi="Times New Roman" w:cs="Times New Roman"/>
            <w:color w:val="000000" w:themeColor="text1"/>
            <w:sz w:val="24"/>
            <w:szCs w:val="24"/>
            <w:bdr w:val="none" w:sz="0" w:space="0" w:color="auto" w:frame="1"/>
            <w:shd w:val="clear" w:color="auto" w:fill="FFFFFF"/>
          </w:rPr>
          <w:br/>
        </w:r>
      </w:hyperlink>
      <w:r w:rsidR="00DF07C2" w:rsidRPr="000E1F31">
        <w:rPr>
          <w:sz w:val="24"/>
          <w:szCs w:val="24"/>
        </w:rPr>
        <w:tab/>
      </w:r>
      <w:r w:rsidRPr="000E1F31">
        <w:rPr>
          <w:rFonts w:ascii="Times New Roman" w:eastAsia="Times New Roman" w:hAnsi="Times New Roman" w:cs="Times New Roman"/>
          <w:color w:val="000000" w:themeColor="text1"/>
          <w:sz w:val="24"/>
          <w:szCs w:val="24"/>
        </w:rPr>
        <w:t xml:space="preserve">На мероприятиях </w:t>
      </w:r>
      <w:r w:rsidRPr="000E1F31">
        <w:rPr>
          <w:rFonts w:ascii="Times New Roman" w:eastAsia="Times New Roman" w:hAnsi="Times New Roman" w:cs="Times New Roman"/>
          <w:color w:val="000000" w:themeColor="text1"/>
          <w:sz w:val="24"/>
          <w:szCs w:val="24"/>
          <w:shd w:val="clear" w:color="auto" w:fill="FFFFFF"/>
        </w:rPr>
        <w:t>дети познакомились с традициями празднования Нового года, узнали о традиционных новогодних забавах жителей других стран.</w:t>
      </w:r>
    </w:p>
    <w:p w:rsidR="00AF673A" w:rsidRPr="000E1F31" w:rsidRDefault="00AF673A" w:rsidP="00AC39C6">
      <w:pPr>
        <w:spacing w:after="0" w:line="240" w:lineRule="auto"/>
        <w:ind w:firstLine="708"/>
        <w:jc w:val="both"/>
        <w:rPr>
          <w:rFonts w:ascii="Times New Roman" w:eastAsia="Times New Roman" w:hAnsi="Times New Roman" w:cs="Times New Roman"/>
          <w:color w:val="000000" w:themeColor="text1"/>
          <w:sz w:val="24"/>
          <w:szCs w:val="24"/>
        </w:rPr>
      </w:pPr>
      <w:r w:rsidRPr="000E1F31">
        <w:rPr>
          <w:rFonts w:ascii="Times New Roman" w:eastAsia="Times New Roman" w:hAnsi="Times New Roman" w:cs="Times New Roman"/>
          <w:color w:val="000000" w:themeColor="text1"/>
          <w:sz w:val="24"/>
          <w:szCs w:val="24"/>
          <w:shd w:val="clear" w:color="auto" w:fill="FFFFFF"/>
        </w:rPr>
        <w:t>К</w:t>
      </w:r>
      <w:r w:rsidR="0045691B" w:rsidRPr="000E1F31">
        <w:rPr>
          <w:rFonts w:ascii="Times New Roman" w:eastAsia="Times New Roman" w:hAnsi="Times New Roman" w:cs="Times New Roman"/>
          <w:color w:val="000000" w:themeColor="text1"/>
          <w:sz w:val="24"/>
          <w:szCs w:val="24"/>
          <w:shd w:val="clear" w:color="auto" w:fill="FFFFFF"/>
        </w:rPr>
        <w:t>о</w:t>
      </w:r>
      <w:r w:rsidRPr="000E1F31">
        <w:rPr>
          <w:rFonts w:ascii="Times New Roman" w:eastAsia="Times New Roman" w:hAnsi="Times New Roman" w:cs="Times New Roman"/>
          <w:color w:val="000000" w:themeColor="text1"/>
          <w:sz w:val="24"/>
          <w:szCs w:val="24"/>
          <w:shd w:val="clear" w:color="auto" w:fill="FFFFFF"/>
        </w:rPr>
        <w:t xml:space="preserve"> дню юного героя антифашиста был проведён урок памяти</w:t>
      </w:r>
      <w:r w:rsidRPr="000E1F31">
        <w:rPr>
          <w:rFonts w:ascii="Times New Roman" w:eastAsia="Times New Roman" w:hAnsi="Times New Roman" w:cs="Times New Roman"/>
          <w:color w:val="000000" w:themeColor="text1"/>
          <w:sz w:val="24"/>
          <w:szCs w:val="24"/>
          <w:lang w:val="en-US"/>
        </w:rPr>
        <w:t> </w:t>
      </w:r>
      <w:r w:rsidRPr="000E1F31">
        <w:rPr>
          <w:rFonts w:ascii="Times New Roman" w:eastAsia="Times New Roman" w:hAnsi="Times New Roman" w:cs="Times New Roman"/>
          <w:b/>
          <w:bCs/>
          <w:color w:val="000000" w:themeColor="text1"/>
          <w:sz w:val="24"/>
          <w:szCs w:val="24"/>
        </w:rPr>
        <w:t>«Маленькие герои большой войны</w:t>
      </w:r>
      <w:r w:rsidRPr="000E1F31">
        <w:rPr>
          <w:rFonts w:ascii="Times New Roman" w:eastAsia="Times New Roman" w:hAnsi="Times New Roman" w:cs="Times New Roman"/>
          <w:bCs/>
          <w:color w:val="000000" w:themeColor="text1"/>
          <w:sz w:val="24"/>
          <w:szCs w:val="24"/>
        </w:rPr>
        <w:t>»</w:t>
      </w:r>
      <w:r w:rsidRPr="000E1F31">
        <w:rPr>
          <w:rFonts w:ascii="Times New Roman" w:eastAsia="Times New Roman" w:hAnsi="Times New Roman" w:cs="Times New Roman"/>
          <w:color w:val="000000" w:themeColor="text1"/>
          <w:sz w:val="24"/>
          <w:szCs w:val="24"/>
          <w:shd w:val="clear" w:color="auto" w:fill="FFFFFF"/>
        </w:rPr>
        <w:t>. Ребята узнали факты из героической биографии детей, которые носят высокое звание – Герой Советского Союза.</w:t>
      </w:r>
    </w:p>
    <w:p w:rsidR="00AF673A" w:rsidRPr="000E1F31" w:rsidRDefault="00AF673A" w:rsidP="00AC39C6">
      <w:pPr>
        <w:spacing w:after="0" w:line="240" w:lineRule="auto"/>
        <w:ind w:firstLine="708"/>
        <w:jc w:val="both"/>
        <w:rPr>
          <w:rFonts w:ascii="Times New Roman" w:eastAsia="Times New Roman" w:hAnsi="Times New Roman" w:cs="Times New Roman"/>
          <w:color w:val="000000" w:themeColor="text1"/>
          <w:sz w:val="24"/>
          <w:szCs w:val="24"/>
        </w:rPr>
      </w:pPr>
      <w:r w:rsidRPr="000E1F31">
        <w:rPr>
          <w:rFonts w:ascii="Times New Roman" w:eastAsia="Times New Roman" w:hAnsi="Times New Roman" w:cs="Times New Roman"/>
          <w:color w:val="000000" w:themeColor="text1"/>
          <w:sz w:val="24"/>
          <w:szCs w:val="24"/>
        </w:rPr>
        <w:t>Накануне праздника Дня защитника Отечества в библиотеке была проведена конкурсная программа «</w:t>
      </w:r>
      <w:r w:rsidRPr="000E1F31">
        <w:rPr>
          <w:rFonts w:ascii="Times New Roman" w:eastAsia="Times New Roman" w:hAnsi="Times New Roman" w:cs="Times New Roman"/>
          <w:b/>
          <w:color w:val="000000" w:themeColor="text1"/>
          <w:sz w:val="24"/>
          <w:szCs w:val="24"/>
        </w:rPr>
        <w:t>А, ну-ка, мальчики</w:t>
      </w:r>
      <w:r w:rsidRPr="000E1F31">
        <w:rPr>
          <w:rFonts w:ascii="Times New Roman" w:eastAsia="Times New Roman" w:hAnsi="Times New Roman" w:cs="Times New Roman"/>
          <w:color w:val="000000" w:themeColor="text1"/>
          <w:sz w:val="24"/>
          <w:szCs w:val="24"/>
        </w:rPr>
        <w:t>» между мальчиками  3 «А» и  4 «Б» классов, а девочки были группой поддержки.  Сегодняшние школьники через несколько лет пойдут служить в армию, а ведь так непросто обучить новобранца военной премудрости, вот и конкурсы</w:t>
      </w:r>
      <w:r w:rsidR="00DF07C2" w:rsidRPr="000E1F31">
        <w:rPr>
          <w:rFonts w:ascii="Times New Roman" w:eastAsia="Times New Roman" w:hAnsi="Times New Roman" w:cs="Times New Roman"/>
          <w:color w:val="000000" w:themeColor="text1"/>
          <w:sz w:val="24"/>
          <w:szCs w:val="24"/>
        </w:rPr>
        <w:t xml:space="preserve"> были подобраны соответственные</w:t>
      </w:r>
      <w:r w:rsidRPr="000E1F31">
        <w:rPr>
          <w:rFonts w:ascii="Times New Roman" w:eastAsia="Times New Roman" w:hAnsi="Times New Roman" w:cs="Times New Roman"/>
          <w:color w:val="000000" w:themeColor="text1"/>
          <w:sz w:val="24"/>
          <w:szCs w:val="24"/>
        </w:rPr>
        <w:t>: «Повара», «Шоферы», «Стрелки», «Разведчики» и др</w:t>
      </w:r>
      <w:r w:rsidR="0045691B" w:rsidRPr="000E1F31">
        <w:rPr>
          <w:rFonts w:ascii="Times New Roman" w:eastAsia="Times New Roman" w:hAnsi="Times New Roman" w:cs="Times New Roman"/>
          <w:color w:val="000000" w:themeColor="text1"/>
          <w:sz w:val="24"/>
          <w:szCs w:val="24"/>
        </w:rPr>
        <w:t>угие.</w:t>
      </w:r>
      <w:r w:rsidRPr="000E1F31">
        <w:rPr>
          <w:rFonts w:ascii="Times New Roman" w:eastAsia="Times New Roman" w:hAnsi="Times New Roman" w:cs="Times New Roman"/>
          <w:color w:val="000000" w:themeColor="text1"/>
          <w:sz w:val="24"/>
          <w:szCs w:val="24"/>
        </w:rPr>
        <w:t xml:space="preserve"> </w:t>
      </w:r>
    </w:p>
    <w:p w:rsidR="00AF673A" w:rsidRPr="000E1F31" w:rsidRDefault="00AF673A" w:rsidP="00AC39C6">
      <w:pPr>
        <w:spacing w:after="0" w:line="240" w:lineRule="auto"/>
        <w:ind w:firstLine="708"/>
        <w:jc w:val="both"/>
        <w:rPr>
          <w:rFonts w:ascii="Times New Roman" w:eastAsia="Times New Roman" w:hAnsi="Times New Roman" w:cs="Times New Roman"/>
          <w:color w:val="000000"/>
          <w:sz w:val="24"/>
          <w:szCs w:val="24"/>
        </w:rPr>
      </w:pPr>
      <w:r w:rsidRPr="000E1F31">
        <w:rPr>
          <w:rFonts w:ascii="Times New Roman" w:eastAsia="Times New Roman" w:hAnsi="Times New Roman" w:cs="Times New Roman"/>
          <w:color w:val="000000" w:themeColor="text1"/>
          <w:sz w:val="24"/>
          <w:szCs w:val="24"/>
        </w:rPr>
        <w:t xml:space="preserve"> </w:t>
      </w:r>
      <w:r w:rsidRPr="000E1F31">
        <w:rPr>
          <w:rFonts w:ascii="Times New Roman" w:eastAsia="Times New Roman" w:hAnsi="Times New Roman" w:cs="Times New Roman"/>
          <w:color w:val="000000"/>
          <w:sz w:val="24"/>
          <w:szCs w:val="24"/>
        </w:rPr>
        <w:t xml:space="preserve">В конце марта в дни </w:t>
      </w:r>
      <w:r w:rsidRPr="000E1F31">
        <w:rPr>
          <w:rFonts w:ascii="Times New Roman" w:eastAsia="Times New Roman" w:hAnsi="Times New Roman" w:cs="Times New Roman"/>
          <w:b/>
          <w:color w:val="000000"/>
          <w:sz w:val="24"/>
          <w:szCs w:val="24"/>
        </w:rPr>
        <w:t>весенних</w:t>
      </w:r>
      <w:r w:rsidRPr="000E1F31">
        <w:rPr>
          <w:rFonts w:ascii="Times New Roman" w:eastAsia="Times New Roman" w:hAnsi="Times New Roman" w:cs="Times New Roman"/>
          <w:color w:val="000000"/>
          <w:sz w:val="24"/>
          <w:szCs w:val="24"/>
        </w:rPr>
        <w:t xml:space="preserve"> каникул, во всех библиотеках нашей страны, в том числе и нашей, дети собираются на замечательный праздник - Неделю детской книги.</w:t>
      </w:r>
    </w:p>
    <w:p w:rsidR="00AF673A" w:rsidRPr="000E1F31" w:rsidRDefault="00AF673A" w:rsidP="00AC39C6">
      <w:pPr>
        <w:spacing w:after="0" w:line="240" w:lineRule="auto"/>
        <w:ind w:firstLine="708"/>
        <w:jc w:val="both"/>
        <w:rPr>
          <w:rFonts w:ascii="Times New Roman" w:eastAsia="Times New Roman" w:hAnsi="Times New Roman" w:cs="Times New Roman"/>
          <w:color w:val="000000"/>
          <w:sz w:val="24"/>
          <w:szCs w:val="24"/>
        </w:rPr>
      </w:pPr>
      <w:r w:rsidRPr="000E1F31">
        <w:rPr>
          <w:rFonts w:ascii="Times New Roman" w:eastAsia="Times New Roman" w:hAnsi="Times New Roman" w:cs="Times New Roman"/>
          <w:color w:val="000000"/>
          <w:sz w:val="24"/>
          <w:szCs w:val="24"/>
        </w:rPr>
        <w:t>Открытие недели в нашей библиотеке началось с игры – путешествия «</w:t>
      </w:r>
      <w:r w:rsidRPr="000E1F31">
        <w:rPr>
          <w:rFonts w:ascii="Times New Roman" w:eastAsia="Times New Roman" w:hAnsi="Times New Roman" w:cs="Times New Roman"/>
          <w:b/>
          <w:color w:val="000000"/>
          <w:sz w:val="24"/>
          <w:szCs w:val="24"/>
        </w:rPr>
        <w:t>Под</w:t>
      </w:r>
      <w:r w:rsidRPr="000E1F31">
        <w:rPr>
          <w:rFonts w:ascii="Times New Roman" w:eastAsia="Times New Roman" w:hAnsi="Times New Roman" w:cs="Times New Roman"/>
          <w:color w:val="000000"/>
          <w:sz w:val="24"/>
          <w:szCs w:val="24"/>
        </w:rPr>
        <w:t xml:space="preserve"> кн</w:t>
      </w:r>
      <w:r w:rsidRPr="000E1F31">
        <w:rPr>
          <w:rFonts w:ascii="Times New Roman" w:eastAsia="Times New Roman" w:hAnsi="Times New Roman" w:cs="Times New Roman"/>
          <w:b/>
          <w:color w:val="000000"/>
          <w:sz w:val="24"/>
          <w:szCs w:val="24"/>
        </w:rPr>
        <w:t>ижным парусом».</w:t>
      </w:r>
      <w:r w:rsidRPr="000E1F31">
        <w:rPr>
          <w:rFonts w:ascii="Times New Roman" w:eastAsia="Times New Roman" w:hAnsi="Times New Roman" w:cs="Times New Roman"/>
          <w:color w:val="000000"/>
          <w:sz w:val="24"/>
          <w:szCs w:val="24"/>
        </w:rPr>
        <w:t xml:space="preserve"> </w:t>
      </w:r>
    </w:p>
    <w:p w:rsidR="00AF673A" w:rsidRDefault="00AF673A" w:rsidP="00AC39C6">
      <w:pPr>
        <w:spacing w:after="0" w:line="240" w:lineRule="auto"/>
        <w:ind w:firstLine="708"/>
        <w:jc w:val="both"/>
        <w:rPr>
          <w:rFonts w:ascii="Times New Roman" w:eastAsia="Times New Roman" w:hAnsi="Times New Roman" w:cs="Times New Roman"/>
          <w:color w:val="000000"/>
          <w:sz w:val="24"/>
          <w:szCs w:val="24"/>
        </w:rPr>
      </w:pPr>
      <w:r w:rsidRPr="000E1F31">
        <w:rPr>
          <w:rFonts w:ascii="Times New Roman" w:eastAsia="Times New Roman" w:hAnsi="Times New Roman" w:cs="Times New Roman"/>
          <w:color w:val="000000"/>
          <w:sz w:val="24"/>
          <w:szCs w:val="24"/>
        </w:rPr>
        <w:t>Для детей из</w:t>
      </w:r>
      <w:r w:rsidR="00D7122D" w:rsidRPr="000E1F31">
        <w:rPr>
          <w:rFonts w:ascii="Times New Roman" w:eastAsia="Times New Roman" w:hAnsi="Times New Roman" w:cs="Times New Roman"/>
          <w:color w:val="000000"/>
          <w:sz w:val="24"/>
          <w:szCs w:val="24"/>
        </w:rPr>
        <w:t xml:space="preserve"> ГК</w:t>
      </w:r>
      <w:proofErr w:type="gramStart"/>
      <w:r w:rsidR="00D7122D" w:rsidRPr="000E1F31">
        <w:rPr>
          <w:rFonts w:ascii="Times New Roman" w:eastAsia="Times New Roman" w:hAnsi="Times New Roman" w:cs="Times New Roman"/>
          <w:color w:val="000000"/>
          <w:sz w:val="24"/>
          <w:szCs w:val="24"/>
        </w:rPr>
        <w:t>С(</w:t>
      </w:r>
      <w:proofErr w:type="gramEnd"/>
      <w:r w:rsidR="00D7122D" w:rsidRPr="000E1F31">
        <w:rPr>
          <w:rFonts w:ascii="Times New Roman" w:eastAsia="Times New Roman" w:hAnsi="Times New Roman" w:cs="Times New Roman"/>
          <w:color w:val="000000"/>
          <w:sz w:val="24"/>
          <w:szCs w:val="24"/>
        </w:rPr>
        <w:t xml:space="preserve">К)ОУ </w:t>
      </w:r>
      <w:r w:rsidR="0045691B" w:rsidRPr="000E1F31">
        <w:rPr>
          <w:rFonts w:ascii="Times New Roman" w:eastAsia="Times New Roman" w:hAnsi="Times New Roman" w:cs="Times New Roman"/>
          <w:color w:val="000000"/>
          <w:sz w:val="24"/>
          <w:szCs w:val="24"/>
        </w:rPr>
        <w:t xml:space="preserve"> «Мещовской</w:t>
      </w:r>
      <w:r w:rsidRPr="000E1F31">
        <w:rPr>
          <w:rFonts w:ascii="Times New Roman" w:eastAsia="Times New Roman" w:hAnsi="Times New Roman" w:cs="Times New Roman"/>
          <w:color w:val="000000"/>
          <w:sz w:val="24"/>
          <w:szCs w:val="24"/>
        </w:rPr>
        <w:t xml:space="preserve"> школы интерната</w:t>
      </w:r>
      <w:r w:rsidR="0045691B" w:rsidRPr="000E1F31">
        <w:rPr>
          <w:rFonts w:ascii="Times New Roman" w:eastAsia="Times New Roman" w:hAnsi="Times New Roman" w:cs="Times New Roman"/>
          <w:color w:val="000000"/>
          <w:sz w:val="24"/>
          <w:szCs w:val="24"/>
        </w:rPr>
        <w:t xml:space="preserve"> 3-4 вида»</w:t>
      </w:r>
      <w:r w:rsidRPr="000E1F31">
        <w:rPr>
          <w:rFonts w:ascii="Times New Roman" w:eastAsia="Times New Roman" w:hAnsi="Times New Roman" w:cs="Times New Roman"/>
          <w:color w:val="000000"/>
          <w:sz w:val="24"/>
          <w:szCs w:val="24"/>
        </w:rPr>
        <w:t xml:space="preserve"> провели литературно-игровую программу «</w:t>
      </w:r>
      <w:r w:rsidRPr="000E1F31">
        <w:rPr>
          <w:rFonts w:ascii="Times New Roman" w:eastAsia="Times New Roman" w:hAnsi="Times New Roman" w:cs="Times New Roman"/>
          <w:b/>
          <w:color w:val="000000"/>
          <w:sz w:val="24"/>
          <w:szCs w:val="24"/>
        </w:rPr>
        <w:t>В небе</w:t>
      </w:r>
      <w:r w:rsidRPr="000E1F31">
        <w:rPr>
          <w:rFonts w:ascii="Times New Roman" w:eastAsia="Times New Roman" w:hAnsi="Times New Roman" w:cs="Times New Roman"/>
          <w:color w:val="000000"/>
          <w:sz w:val="24"/>
          <w:szCs w:val="24"/>
        </w:rPr>
        <w:t xml:space="preserve"> </w:t>
      </w:r>
      <w:r w:rsidRPr="000E1F31">
        <w:rPr>
          <w:rFonts w:ascii="Times New Roman" w:eastAsia="Times New Roman" w:hAnsi="Times New Roman" w:cs="Times New Roman"/>
          <w:b/>
          <w:color w:val="000000"/>
          <w:sz w:val="24"/>
          <w:szCs w:val="24"/>
        </w:rPr>
        <w:t>радуга смеётся</w:t>
      </w:r>
      <w:r w:rsidRPr="000E1F31">
        <w:rPr>
          <w:rFonts w:ascii="Times New Roman" w:eastAsia="Times New Roman" w:hAnsi="Times New Roman" w:cs="Times New Roman"/>
          <w:color w:val="000000"/>
          <w:sz w:val="24"/>
          <w:szCs w:val="24"/>
        </w:rPr>
        <w:t>», посвященную дню рождения В.Д.Берестова.</w:t>
      </w:r>
    </w:p>
    <w:p w:rsidR="00404B5E" w:rsidRPr="000E1F31" w:rsidRDefault="00404B5E" w:rsidP="00AC39C6">
      <w:pPr>
        <w:spacing w:after="0" w:line="240" w:lineRule="auto"/>
        <w:ind w:firstLine="708"/>
        <w:jc w:val="both"/>
        <w:rPr>
          <w:rFonts w:ascii="Times New Roman" w:eastAsia="Times New Roman" w:hAnsi="Times New Roman" w:cs="Times New Roman"/>
          <w:color w:val="000000"/>
          <w:sz w:val="24"/>
          <w:szCs w:val="24"/>
        </w:rPr>
      </w:pPr>
      <w:r w:rsidRPr="000E1F31">
        <w:rPr>
          <w:rFonts w:ascii="Times New Roman" w:eastAsia="Times New Roman" w:hAnsi="Times New Roman" w:cs="Times New Roman"/>
          <w:color w:val="000000"/>
          <w:sz w:val="24"/>
          <w:szCs w:val="24"/>
        </w:rPr>
        <w:t>Часто работники библиотеки приглашаются в Мещовскую общеобразовательную среднюю</w:t>
      </w:r>
      <w:r>
        <w:rPr>
          <w:rFonts w:ascii="Times New Roman" w:eastAsia="Times New Roman" w:hAnsi="Times New Roman" w:cs="Times New Roman"/>
          <w:color w:val="000000"/>
          <w:sz w:val="24"/>
          <w:szCs w:val="24"/>
        </w:rPr>
        <w:t xml:space="preserve"> </w:t>
      </w:r>
      <w:r w:rsidRPr="000E1F31">
        <w:rPr>
          <w:rFonts w:ascii="Times New Roman" w:eastAsia="Times New Roman" w:hAnsi="Times New Roman" w:cs="Times New Roman"/>
          <w:color w:val="000000"/>
          <w:sz w:val="24"/>
          <w:szCs w:val="24"/>
        </w:rPr>
        <w:t xml:space="preserve"> школу.</w:t>
      </w:r>
      <w:r>
        <w:rPr>
          <w:rFonts w:ascii="Times New Roman" w:eastAsia="Times New Roman" w:hAnsi="Times New Roman" w:cs="Times New Roman"/>
          <w:color w:val="000000"/>
          <w:sz w:val="24"/>
          <w:szCs w:val="24"/>
        </w:rPr>
        <w:t xml:space="preserve"> </w:t>
      </w:r>
      <w:r w:rsidRPr="000E1F31">
        <w:rPr>
          <w:rFonts w:ascii="Times New Roman" w:eastAsia="Times New Roman" w:hAnsi="Times New Roman" w:cs="Times New Roman"/>
          <w:color w:val="000000"/>
          <w:sz w:val="24"/>
          <w:szCs w:val="24"/>
        </w:rPr>
        <w:t xml:space="preserve"> В этом</w:t>
      </w:r>
      <w:r>
        <w:rPr>
          <w:rFonts w:ascii="Times New Roman" w:eastAsia="Times New Roman" w:hAnsi="Times New Roman" w:cs="Times New Roman"/>
          <w:color w:val="000000"/>
          <w:sz w:val="24"/>
          <w:szCs w:val="24"/>
        </w:rPr>
        <w:t xml:space="preserve"> </w:t>
      </w:r>
      <w:r w:rsidRPr="000E1F31">
        <w:rPr>
          <w:rFonts w:ascii="Times New Roman" w:eastAsia="Times New Roman" w:hAnsi="Times New Roman" w:cs="Times New Roman"/>
          <w:color w:val="000000"/>
          <w:sz w:val="24"/>
          <w:szCs w:val="24"/>
        </w:rPr>
        <w:t xml:space="preserve"> году</w:t>
      </w:r>
      <w:r>
        <w:rPr>
          <w:rFonts w:ascii="Times New Roman" w:eastAsia="Times New Roman" w:hAnsi="Times New Roman" w:cs="Times New Roman"/>
          <w:color w:val="000000"/>
          <w:sz w:val="24"/>
          <w:szCs w:val="24"/>
        </w:rPr>
        <w:t xml:space="preserve"> </w:t>
      </w:r>
      <w:r w:rsidRPr="000E1F31">
        <w:rPr>
          <w:rFonts w:ascii="Times New Roman" w:eastAsia="Times New Roman" w:hAnsi="Times New Roman" w:cs="Times New Roman"/>
          <w:color w:val="000000"/>
          <w:sz w:val="24"/>
          <w:szCs w:val="24"/>
        </w:rPr>
        <w:t xml:space="preserve"> мы</w:t>
      </w:r>
      <w:r>
        <w:rPr>
          <w:rFonts w:ascii="Times New Roman" w:eastAsia="Times New Roman" w:hAnsi="Times New Roman" w:cs="Times New Roman"/>
          <w:color w:val="000000"/>
          <w:sz w:val="24"/>
          <w:szCs w:val="24"/>
        </w:rPr>
        <w:t xml:space="preserve"> </w:t>
      </w:r>
      <w:r w:rsidRPr="000E1F31">
        <w:rPr>
          <w:rFonts w:ascii="Times New Roman" w:eastAsia="Times New Roman" w:hAnsi="Times New Roman" w:cs="Times New Roman"/>
          <w:color w:val="000000"/>
          <w:sz w:val="24"/>
          <w:szCs w:val="24"/>
        </w:rPr>
        <w:t xml:space="preserve"> дважды</w:t>
      </w:r>
      <w:r>
        <w:rPr>
          <w:rFonts w:ascii="Times New Roman" w:eastAsia="Times New Roman" w:hAnsi="Times New Roman" w:cs="Times New Roman"/>
          <w:color w:val="000000"/>
          <w:sz w:val="24"/>
          <w:szCs w:val="24"/>
        </w:rPr>
        <w:t xml:space="preserve"> </w:t>
      </w:r>
      <w:r w:rsidRPr="000E1F31">
        <w:rPr>
          <w:rFonts w:ascii="Times New Roman" w:eastAsia="Times New Roman" w:hAnsi="Times New Roman" w:cs="Times New Roman"/>
          <w:color w:val="000000"/>
          <w:sz w:val="24"/>
          <w:szCs w:val="24"/>
        </w:rPr>
        <w:t xml:space="preserve"> были</w:t>
      </w:r>
      <w:r>
        <w:rPr>
          <w:rFonts w:ascii="Times New Roman" w:eastAsia="Times New Roman" w:hAnsi="Times New Roman" w:cs="Times New Roman"/>
          <w:color w:val="000000"/>
          <w:sz w:val="24"/>
          <w:szCs w:val="24"/>
        </w:rPr>
        <w:t xml:space="preserve"> </w:t>
      </w:r>
      <w:r w:rsidRPr="000E1F31">
        <w:rPr>
          <w:rFonts w:ascii="Times New Roman" w:eastAsia="Times New Roman" w:hAnsi="Times New Roman" w:cs="Times New Roman"/>
          <w:color w:val="000000"/>
          <w:sz w:val="24"/>
          <w:szCs w:val="24"/>
        </w:rPr>
        <w:t xml:space="preserve"> в школе на часах поэзии, посвященным</w:t>
      </w:r>
    </w:p>
    <w:p w:rsidR="00AF673A" w:rsidRPr="000E1F31" w:rsidRDefault="00AF673A" w:rsidP="00404B5E">
      <w:pPr>
        <w:spacing w:after="0" w:line="240" w:lineRule="auto"/>
        <w:jc w:val="both"/>
        <w:rPr>
          <w:rFonts w:ascii="Times New Roman" w:eastAsia="Times New Roman" w:hAnsi="Times New Roman" w:cs="Times New Roman"/>
          <w:color w:val="000000"/>
          <w:sz w:val="24"/>
          <w:szCs w:val="24"/>
        </w:rPr>
      </w:pPr>
      <w:r w:rsidRPr="000E1F31">
        <w:rPr>
          <w:rFonts w:ascii="Times New Roman" w:eastAsia="Times New Roman" w:hAnsi="Times New Roman" w:cs="Times New Roman"/>
          <w:color w:val="000000"/>
          <w:sz w:val="24"/>
          <w:szCs w:val="24"/>
        </w:rPr>
        <w:lastRenderedPageBreak/>
        <w:t xml:space="preserve">Пасхе и дню Победы. </w:t>
      </w:r>
    </w:p>
    <w:p w:rsidR="00AF673A" w:rsidRPr="000E1F31" w:rsidRDefault="00AF673A" w:rsidP="00AC39C6">
      <w:pPr>
        <w:spacing w:after="0" w:line="240" w:lineRule="auto"/>
        <w:ind w:firstLine="708"/>
        <w:jc w:val="both"/>
        <w:rPr>
          <w:rFonts w:ascii="Times New Roman" w:eastAsia="Times New Roman" w:hAnsi="Times New Roman" w:cs="Times New Roman"/>
          <w:color w:val="000000"/>
          <w:sz w:val="24"/>
          <w:szCs w:val="24"/>
        </w:rPr>
      </w:pPr>
      <w:r w:rsidRPr="000E1F31">
        <w:rPr>
          <w:rFonts w:ascii="Times New Roman" w:eastAsia="Times New Roman" w:hAnsi="Times New Roman" w:cs="Times New Roman"/>
          <w:color w:val="000000"/>
          <w:sz w:val="24"/>
          <w:szCs w:val="24"/>
        </w:rPr>
        <w:t>Работники детской библиотеки стараются помочь каждому ребенку найти любимое дело, проявить свои способности и талант, овладеть новыми умениями и навыками, научить их видеть красоту окружающего мира, любить природу и заботиться о ней. Много мероприятий проводили в дни летних каникул.</w:t>
      </w:r>
    </w:p>
    <w:p w:rsidR="00484613" w:rsidRPr="000E1F31" w:rsidRDefault="00AF673A" w:rsidP="00AC39C6">
      <w:pPr>
        <w:spacing w:after="0" w:line="240" w:lineRule="auto"/>
        <w:ind w:firstLine="708"/>
        <w:jc w:val="both"/>
        <w:rPr>
          <w:rFonts w:ascii="Times New Roman" w:eastAsia="Times New Roman" w:hAnsi="Times New Roman" w:cs="Times New Roman"/>
          <w:color w:val="000000"/>
          <w:sz w:val="24"/>
          <w:szCs w:val="24"/>
        </w:rPr>
      </w:pPr>
      <w:r w:rsidRPr="000E1F31">
        <w:rPr>
          <w:rFonts w:ascii="Times New Roman" w:eastAsia="Times New Roman" w:hAnsi="Times New Roman" w:cs="Times New Roman"/>
          <w:color w:val="000000"/>
          <w:sz w:val="24"/>
          <w:szCs w:val="24"/>
        </w:rPr>
        <w:t>В день защиты детей была проведена игровая программа «</w:t>
      </w:r>
      <w:r w:rsidRPr="000E1F31">
        <w:rPr>
          <w:rFonts w:ascii="Times New Roman" w:eastAsia="Times New Roman" w:hAnsi="Times New Roman" w:cs="Times New Roman"/>
          <w:b/>
          <w:color w:val="000000"/>
          <w:sz w:val="24"/>
          <w:szCs w:val="24"/>
        </w:rPr>
        <w:t>Я возьму в ладошки солнце».</w:t>
      </w:r>
      <w:r w:rsidRPr="000E1F31">
        <w:rPr>
          <w:rFonts w:ascii="Times New Roman" w:eastAsia="Times New Roman" w:hAnsi="Times New Roman" w:cs="Times New Roman"/>
          <w:color w:val="000000"/>
          <w:sz w:val="24"/>
          <w:szCs w:val="24"/>
        </w:rPr>
        <w:t xml:space="preserve"> И</w:t>
      </w:r>
      <w:r w:rsidR="00404B5E">
        <w:rPr>
          <w:rFonts w:ascii="Times New Roman" w:eastAsia="Times New Roman" w:hAnsi="Times New Roman" w:cs="Times New Roman"/>
          <w:color w:val="000000"/>
          <w:sz w:val="24"/>
          <w:szCs w:val="24"/>
        </w:rPr>
        <w:t>,</w:t>
      </w:r>
      <w:r w:rsidRPr="000E1F31">
        <w:rPr>
          <w:rFonts w:ascii="Times New Roman" w:eastAsia="Times New Roman" w:hAnsi="Times New Roman" w:cs="Times New Roman"/>
          <w:color w:val="000000"/>
          <w:sz w:val="24"/>
          <w:szCs w:val="24"/>
        </w:rPr>
        <w:t xml:space="preserve"> начиная</w:t>
      </w:r>
      <w:r w:rsidR="00404B5E">
        <w:rPr>
          <w:rFonts w:ascii="Times New Roman" w:eastAsia="Times New Roman" w:hAnsi="Times New Roman" w:cs="Times New Roman"/>
          <w:color w:val="000000"/>
          <w:sz w:val="24"/>
          <w:szCs w:val="24"/>
        </w:rPr>
        <w:t xml:space="preserve"> </w:t>
      </w:r>
      <w:r w:rsidRPr="000E1F31">
        <w:rPr>
          <w:rFonts w:ascii="Times New Roman" w:eastAsia="Times New Roman" w:hAnsi="Times New Roman" w:cs="Times New Roman"/>
          <w:color w:val="000000"/>
          <w:sz w:val="24"/>
          <w:szCs w:val="24"/>
        </w:rPr>
        <w:t xml:space="preserve"> с первых дней июня</w:t>
      </w:r>
      <w:r w:rsidR="00404B5E">
        <w:rPr>
          <w:rFonts w:ascii="Times New Roman" w:eastAsia="Times New Roman" w:hAnsi="Times New Roman" w:cs="Times New Roman"/>
          <w:color w:val="000000"/>
          <w:sz w:val="24"/>
          <w:szCs w:val="24"/>
        </w:rPr>
        <w:t>,</w:t>
      </w:r>
      <w:r w:rsidRPr="000E1F31">
        <w:rPr>
          <w:rFonts w:ascii="Times New Roman" w:eastAsia="Times New Roman" w:hAnsi="Times New Roman" w:cs="Times New Roman"/>
          <w:color w:val="000000"/>
          <w:sz w:val="24"/>
          <w:szCs w:val="24"/>
        </w:rPr>
        <w:t xml:space="preserve"> в течени</w:t>
      </w:r>
      <w:r w:rsidR="0045691B" w:rsidRPr="000E1F31">
        <w:rPr>
          <w:rFonts w:ascii="Times New Roman" w:eastAsia="Times New Roman" w:hAnsi="Times New Roman" w:cs="Times New Roman"/>
          <w:color w:val="000000"/>
          <w:sz w:val="24"/>
          <w:szCs w:val="24"/>
        </w:rPr>
        <w:t>е</w:t>
      </w:r>
      <w:r w:rsidRPr="000E1F31">
        <w:rPr>
          <w:rFonts w:ascii="Times New Roman" w:eastAsia="Times New Roman" w:hAnsi="Times New Roman" w:cs="Times New Roman"/>
          <w:color w:val="000000"/>
          <w:sz w:val="24"/>
          <w:szCs w:val="24"/>
        </w:rPr>
        <w:t xml:space="preserve"> месяца к нам в библиотеку дважды в неделю приходили дети со школьного лагеря. Для них были проведены мероприятия по пушкинскому дню, по экологии, по правам человека  и  развлекательные игры.</w:t>
      </w:r>
    </w:p>
    <w:p w:rsidR="00AF673A" w:rsidRPr="000E1F31" w:rsidRDefault="00AF673A" w:rsidP="00AC39C6">
      <w:pPr>
        <w:spacing w:after="0" w:line="240" w:lineRule="auto"/>
        <w:ind w:firstLine="708"/>
        <w:jc w:val="both"/>
        <w:rPr>
          <w:rFonts w:ascii="Times New Roman" w:eastAsia="Times New Roman" w:hAnsi="Times New Roman" w:cs="Times New Roman"/>
          <w:color w:val="000000"/>
          <w:sz w:val="24"/>
          <w:szCs w:val="24"/>
        </w:rPr>
      </w:pPr>
      <w:r w:rsidRPr="000E1F31">
        <w:rPr>
          <w:rFonts w:ascii="Times New Roman" w:eastAsia="Times New Roman" w:hAnsi="Times New Roman" w:cs="Times New Roman"/>
          <w:color w:val="000000"/>
          <w:sz w:val="24"/>
          <w:szCs w:val="24"/>
        </w:rPr>
        <w:t>Традиционно наша страна отмечает 12 июня День России. «</w:t>
      </w:r>
      <w:r w:rsidRPr="000E1F31">
        <w:rPr>
          <w:rFonts w:ascii="Times New Roman" w:eastAsia="Times New Roman" w:hAnsi="Times New Roman" w:cs="Times New Roman"/>
          <w:b/>
          <w:color w:val="000000"/>
          <w:sz w:val="24"/>
          <w:szCs w:val="24"/>
        </w:rPr>
        <w:t>Россия – всё, чем я живу</w:t>
      </w:r>
      <w:r w:rsidRPr="000E1F31">
        <w:rPr>
          <w:rFonts w:ascii="Times New Roman" w:eastAsia="Times New Roman" w:hAnsi="Times New Roman" w:cs="Times New Roman"/>
          <w:color w:val="000000"/>
          <w:sz w:val="24"/>
          <w:szCs w:val="24"/>
        </w:rPr>
        <w:t xml:space="preserve">»  – так назывался час рассказа, посвященный символике Российского государства. Трогательные, торжественные стихи о России, ее просторах и богатствах открыли мероприятие, которое проходило в детской библиотеке. В заключении библиотекарь читального зала провела викторину о традициях, праздниках, истории государства Российского. </w:t>
      </w:r>
    </w:p>
    <w:p w:rsidR="00AF673A" w:rsidRPr="000E1F31" w:rsidRDefault="00AF673A" w:rsidP="00AC39C6">
      <w:pPr>
        <w:spacing w:after="0" w:line="240" w:lineRule="auto"/>
        <w:ind w:firstLine="708"/>
        <w:jc w:val="both"/>
        <w:rPr>
          <w:rFonts w:ascii="Times New Roman" w:eastAsia="Times New Roman" w:hAnsi="Times New Roman" w:cs="Times New Roman"/>
          <w:color w:val="000000"/>
          <w:sz w:val="24"/>
          <w:szCs w:val="24"/>
        </w:rPr>
      </w:pPr>
      <w:r w:rsidRPr="000E1F31">
        <w:rPr>
          <w:rFonts w:ascii="Times New Roman" w:eastAsia="Times New Roman" w:hAnsi="Times New Roman" w:cs="Times New Roman"/>
          <w:color w:val="000000"/>
          <w:sz w:val="24"/>
          <w:szCs w:val="24"/>
        </w:rPr>
        <w:t>В течени</w:t>
      </w:r>
      <w:r w:rsidR="0045691B" w:rsidRPr="000E1F31">
        <w:rPr>
          <w:rFonts w:ascii="Times New Roman" w:eastAsia="Times New Roman" w:hAnsi="Times New Roman" w:cs="Times New Roman"/>
          <w:color w:val="000000"/>
          <w:sz w:val="24"/>
          <w:szCs w:val="24"/>
        </w:rPr>
        <w:t>е</w:t>
      </w:r>
      <w:r w:rsidRPr="000E1F31">
        <w:rPr>
          <w:rFonts w:ascii="Times New Roman" w:eastAsia="Times New Roman" w:hAnsi="Times New Roman" w:cs="Times New Roman"/>
          <w:color w:val="000000"/>
          <w:sz w:val="24"/>
          <w:szCs w:val="24"/>
        </w:rPr>
        <w:t xml:space="preserve"> июля один раз в неделю приходили дети с городской площадки. С ними проводились конкурсы рисунков, здесь дети могли показать свое мастерство. Рисунки эти хранятся у нас в библиотеке.</w:t>
      </w:r>
    </w:p>
    <w:p w:rsidR="00FB3ADC" w:rsidRPr="000E1F31" w:rsidRDefault="00AF673A" w:rsidP="00AC39C6">
      <w:pPr>
        <w:spacing w:after="0" w:line="240" w:lineRule="auto"/>
        <w:ind w:firstLine="708"/>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color w:val="000000"/>
          <w:sz w:val="24"/>
          <w:szCs w:val="24"/>
        </w:rPr>
        <w:t>При библиотеке работают два клуба по интересам «</w:t>
      </w:r>
      <w:r w:rsidRPr="000E1F31">
        <w:rPr>
          <w:rFonts w:ascii="Times New Roman" w:eastAsia="Times New Roman" w:hAnsi="Times New Roman" w:cs="Times New Roman"/>
          <w:b/>
          <w:color w:val="000000"/>
          <w:sz w:val="24"/>
          <w:szCs w:val="24"/>
        </w:rPr>
        <w:t>Бумажные фантазии</w:t>
      </w:r>
      <w:r w:rsidRPr="000E1F31">
        <w:rPr>
          <w:rFonts w:ascii="Times New Roman" w:eastAsia="Times New Roman" w:hAnsi="Times New Roman" w:cs="Times New Roman"/>
          <w:color w:val="000000"/>
          <w:sz w:val="24"/>
          <w:szCs w:val="24"/>
        </w:rPr>
        <w:t>», где дети делают различные поделки из бумаги (руководитель Ивакина Р.Ф.) и «</w:t>
      </w:r>
      <w:r w:rsidRPr="000E1F31">
        <w:rPr>
          <w:rFonts w:ascii="Times New Roman" w:eastAsia="Times New Roman" w:hAnsi="Times New Roman" w:cs="Times New Roman"/>
          <w:b/>
          <w:color w:val="000000"/>
          <w:sz w:val="24"/>
          <w:szCs w:val="24"/>
        </w:rPr>
        <w:t>Живи, книга</w:t>
      </w:r>
      <w:r w:rsidRPr="000E1F31">
        <w:rPr>
          <w:rFonts w:ascii="Times New Roman" w:eastAsia="Times New Roman" w:hAnsi="Times New Roman" w:cs="Times New Roman"/>
          <w:color w:val="000000"/>
          <w:sz w:val="24"/>
          <w:szCs w:val="24"/>
        </w:rPr>
        <w:t>» (руководитель Михалёва Н.В.)</w:t>
      </w:r>
      <w:r w:rsidR="00FB3ADC" w:rsidRPr="000E1F31">
        <w:rPr>
          <w:rFonts w:ascii="Times New Roman" w:eastAsia="Times New Roman" w:hAnsi="Times New Roman" w:cs="Times New Roman"/>
          <w:color w:val="000000"/>
          <w:sz w:val="24"/>
          <w:szCs w:val="24"/>
        </w:rPr>
        <w:t xml:space="preserve">. </w:t>
      </w:r>
    </w:p>
    <w:p w:rsidR="00AF673A" w:rsidRPr="000E1F31" w:rsidRDefault="00DF07C2" w:rsidP="00AC39C6">
      <w:pPr>
        <w:spacing w:after="0" w:line="240" w:lineRule="auto"/>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 xml:space="preserve"> </w:t>
      </w:r>
      <w:r w:rsidR="00AF673A" w:rsidRPr="000E1F31">
        <w:rPr>
          <w:rFonts w:ascii="Times New Roman" w:eastAsia="Times New Roman" w:hAnsi="Times New Roman" w:cs="Times New Roman"/>
          <w:sz w:val="24"/>
          <w:szCs w:val="24"/>
          <w:lang w:eastAsia="ru-RU"/>
        </w:rPr>
        <w:tab/>
        <w:t xml:space="preserve">Много времени и сил тратится на сохранение и возрождение традиционной народной культуры. Ведь без прошлого, его исторических корней, мы не сможем построить будущего, достойно воспитать молодое поколение. Создание своими силами уголков, комнат старины, выставок народного творчества. Привлекая средства спонсоров, уговаривая и разъясняя, они сохраняют то, что по невниманию и незнанию может быть утеряно навсегда. </w:t>
      </w:r>
    </w:p>
    <w:p w:rsidR="00AF673A" w:rsidRPr="000E1F31" w:rsidRDefault="00AF673A" w:rsidP="00AC39C6">
      <w:pPr>
        <w:spacing w:after="0" w:line="240" w:lineRule="auto"/>
        <w:jc w:val="both"/>
        <w:rPr>
          <w:rFonts w:ascii="Times New Roman" w:eastAsia="Times New Roman" w:hAnsi="Times New Roman" w:cs="Times New Roman"/>
          <w:sz w:val="24"/>
          <w:szCs w:val="24"/>
          <w:lang w:eastAsia="ru-RU"/>
        </w:rPr>
      </w:pPr>
    </w:p>
    <w:p w:rsidR="00C41814" w:rsidRPr="000E1F31" w:rsidRDefault="00AF673A" w:rsidP="00C41814">
      <w:pPr>
        <w:spacing w:after="0" w:line="240" w:lineRule="auto"/>
        <w:jc w:val="center"/>
        <w:rPr>
          <w:rFonts w:ascii="Times New Roman" w:hAnsi="Times New Roman" w:cs="Times New Roman"/>
          <w:b/>
          <w:bCs/>
          <w:sz w:val="24"/>
          <w:szCs w:val="24"/>
        </w:rPr>
      </w:pPr>
      <w:r w:rsidRPr="000E1F31">
        <w:rPr>
          <w:rFonts w:ascii="Times New Roman" w:eastAsia="Times New Roman" w:hAnsi="Times New Roman" w:cs="Times New Roman"/>
          <w:sz w:val="24"/>
          <w:szCs w:val="24"/>
          <w:lang w:eastAsia="ru-RU"/>
        </w:rPr>
        <w:t xml:space="preserve">   </w:t>
      </w:r>
      <w:r w:rsidR="00C41814" w:rsidRPr="000E1F31">
        <w:rPr>
          <w:rFonts w:ascii="Times New Roman" w:hAnsi="Times New Roman" w:cs="Times New Roman"/>
          <w:b/>
          <w:bCs/>
          <w:sz w:val="24"/>
          <w:szCs w:val="24"/>
        </w:rPr>
        <w:t>Сравнительная таблица по итогам работы ЦБС в 2015-2016 годах.</w:t>
      </w:r>
    </w:p>
    <w:p w:rsidR="00C41814" w:rsidRPr="000E1F31" w:rsidRDefault="00C41814" w:rsidP="00C41814">
      <w:pPr>
        <w:spacing w:after="0" w:line="240" w:lineRule="auto"/>
        <w:jc w:val="center"/>
        <w:rPr>
          <w:rFonts w:ascii="Times New Roman" w:hAnsi="Times New Roman" w:cs="Times New Roman"/>
          <w:b/>
          <w:bCs/>
          <w:sz w:val="24"/>
          <w:szCs w:val="24"/>
        </w:rPr>
      </w:pPr>
    </w:p>
    <w:tbl>
      <w:tblPr>
        <w:tblStyle w:val="a4"/>
        <w:tblW w:w="0" w:type="auto"/>
        <w:tblLook w:val="04A0"/>
      </w:tblPr>
      <w:tblGrid>
        <w:gridCol w:w="2518"/>
        <w:gridCol w:w="1701"/>
        <w:gridCol w:w="2580"/>
        <w:gridCol w:w="1389"/>
        <w:gridCol w:w="1172"/>
      </w:tblGrid>
      <w:tr w:rsidR="00C41814" w:rsidRPr="000E1F31" w:rsidTr="007E7C3C">
        <w:tc>
          <w:tcPr>
            <w:tcW w:w="4219" w:type="dxa"/>
            <w:gridSpan w:val="2"/>
          </w:tcPr>
          <w:p w:rsidR="00C41814" w:rsidRPr="000E1F31" w:rsidRDefault="00C41814" w:rsidP="007E7C3C">
            <w:pPr>
              <w:rPr>
                <w:rFonts w:ascii="Times New Roman" w:hAnsi="Times New Roman" w:cs="Times New Roman"/>
                <w:b/>
                <w:bCs/>
                <w:sz w:val="24"/>
                <w:szCs w:val="24"/>
              </w:rPr>
            </w:pPr>
            <w:r w:rsidRPr="000E1F31">
              <w:rPr>
                <w:rFonts w:ascii="Times New Roman" w:hAnsi="Times New Roman" w:cs="Times New Roman"/>
                <w:b/>
                <w:bCs/>
                <w:sz w:val="24"/>
                <w:szCs w:val="24"/>
              </w:rPr>
              <w:t>2015 год -1 полугодие</w:t>
            </w:r>
          </w:p>
          <w:p w:rsidR="00C41814" w:rsidRPr="000E1F31" w:rsidRDefault="00C41814" w:rsidP="007E7C3C">
            <w:pPr>
              <w:rPr>
                <w:rFonts w:ascii="Times New Roman" w:hAnsi="Times New Roman" w:cs="Times New Roman"/>
                <w:b/>
                <w:bCs/>
                <w:sz w:val="24"/>
                <w:szCs w:val="24"/>
              </w:rPr>
            </w:pPr>
          </w:p>
        </w:tc>
        <w:tc>
          <w:tcPr>
            <w:tcW w:w="3969" w:type="dxa"/>
            <w:gridSpan w:val="2"/>
          </w:tcPr>
          <w:p w:rsidR="00C41814" w:rsidRPr="000E1F31" w:rsidRDefault="00C41814" w:rsidP="007E7C3C">
            <w:pPr>
              <w:rPr>
                <w:rFonts w:ascii="Times New Roman" w:hAnsi="Times New Roman" w:cs="Times New Roman"/>
                <w:b/>
                <w:bCs/>
                <w:sz w:val="24"/>
                <w:szCs w:val="24"/>
              </w:rPr>
            </w:pPr>
            <w:r w:rsidRPr="000E1F31">
              <w:rPr>
                <w:rFonts w:ascii="Times New Roman" w:hAnsi="Times New Roman" w:cs="Times New Roman"/>
                <w:b/>
                <w:bCs/>
                <w:sz w:val="24"/>
                <w:szCs w:val="24"/>
              </w:rPr>
              <w:t>2016год- 1 полугодие</w:t>
            </w:r>
          </w:p>
        </w:tc>
        <w:tc>
          <w:tcPr>
            <w:tcW w:w="1172" w:type="dxa"/>
          </w:tcPr>
          <w:p w:rsidR="00C41814" w:rsidRPr="000E1F31" w:rsidRDefault="00C41814" w:rsidP="007E7C3C">
            <w:pPr>
              <w:rPr>
                <w:rFonts w:ascii="Times New Roman" w:hAnsi="Times New Roman" w:cs="Times New Roman"/>
                <w:b/>
                <w:bCs/>
                <w:sz w:val="24"/>
                <w:szCs w:val="24"/>
              </w:rPr>
            </w:pPr>
            <w:r w:rsidRPr="000E1F31">
              <w:rPr>
                <w:rFonts w:ascii="Times New Roman" w:hAnsi="Times New Roman" w:cs="Times New Roman"/>
                <w:b/>
                <w:bCs/>
                <w:sz w:val="24"/>
                <w:szCs w:val="24"/>
              </w:rPr>
              <w:t xml:space="preserve"> 2016/ 2015 %</w:t>
            </w:r>
          </w:p>
        </w:tc>
      </w:tr>
      <w:tr w:rsidR="00C41814" w:rsidRPr="000E1F31" w:rsidTr="007E7C3C">
        <w:tc>
          <w:tcPr>
            <w:tcW w:w="2518"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Читатели</w:t>
            </w:r>
          </w:p>
        </w:tc>
        <w:tc>
          <w:tcPr>
            <w:tcW w:w="1701"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 xml:space="preserve">   4 885</w:t>
            </w:r>
          </w:p>
        </w:tc>
        <w:tc>
          <w:tcPr>
            <w:tcW w:w="2580"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Читатели</w:t>
            </w:r>
          </w:p>
        </w:tc>
        <w:tc>
          <w:tcPr>
            <w:tcW w:w="1389"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 xml:space="preserve">   4 888</w:t>
            </w:r>
          </w:p>
        </w:tc>
        <w:tc>
          <w:tcPr>
            <w:tcW w:w="1172" w:type="dxa"/>
          </w:tcPr>
          <w:p w:rsidR="00C41814" w:rsidRPr="000E1F31" w:rsidRDefault="00C41814" w:rsidP="007E7C3C">
            <w:pPr>
              <w:jc w:val="both"/>
              <w:rPr>
                <w:rFonts w:ascii="Times New Roman" w:hAnsi="Times New Roman" w:cs="Times New Roman"/>
                <w:bCs/>
                <w:sz w:val="24"/>
                <w:szCs w:val="24"/>
              </w:rPr>
            </w:pPr>
            <w:r w:rsidRPr="000E1F31">
              <w:rPr>
                <w:rFonts w:ascii="Times New Roman" w:hAnsi="Times New Roman" w:cs="Times New Roman"/>
                <w:bCs/>
                <w:sz w:val="24"/>
                <w:szCs w:val="24"/>
              </w:rPr>
              <w:t xml:space="preserve"> 100.06</w:t>
            </w:r>
          </w:p>
        </w:tc>
      </w:tr>
      <w:tr w:rsidR="00C41814" w:rsidRPr="000E1F31" w:rsidTr="007E7C3C">
        <w:tc>
          <w:tcPr>
            <w:tcW w:w="2518"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Книговыдача</w:t>
            </w:r>
          </w:p>
        </w:tc>
        <w:tc>
          <w:tcPr>
            <w:tcW w:w="1701"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103 222</w:t>
            </w:r>
          </w:p>
        </w:tc>
        <w:tc>
          <w:tcPr>
            <w:tcW w:w="2580"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Книговыдача</w:t>
            </w:r>
          </w:p>
        </w:tc>
        <w:tc>
          <w:tcPr>
            <w:tcW w:w="1389"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103 225</w:t>
            </w:r>
          </w:p>
        </w:tc>
        <w:tc>
          <w:tcPr>
            <w:tcW w:w="1172" w:type="dxa"/>
          </w:tcPr>
          <w:p w:rsidR="00C41814" w:rsidRPr="000E1F31" w:rsidRDefault="00C41814" w:rsidP="007E7C3C">
            <w:pPr>
              <w:jc w:val="both"/>
              <w:rPr>
                <w:rFonts w:ascii="Times New Roman" w:hAnsi="Times New Roman" w:cs="Times New Roman"/>
                <w:bCs/>
                <w:sz w:val="24"/>
                <w:szCs w:val="24"/>
              </w:rPr>
            </w:pPr>
            <w:r w:rsidRPr="000E1F31">
              <w:rPr>
                <w:rFonts w:ascii="Times New Roman" w:hAnsi="Times New Roman" w:cs="Times New Roman"/>
                <w:bCs/>
                <w:sz w:val="24"/>
                <w:szCs w:val="24"/>
              </w:rPr>
              <w:t xml:space="preserve"> 100</w:t>
            </w:r>
          </w:p>
        </w:tc>
      </w:tr>
      <w:tr w:rsidR="00C41814" w:rsidRPr="000E1F31" w:rsidTr="007E7C3C">
        <w:tc>
          <w:tcPr>
            <w:tcW w:w="2518"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Посещений</w:t>
            </w:r>
          </w:p>
        </w:tc>
        <w:tc>
          <w:tcPr>
            <w:tcW w:w="1701"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 xml:space="preserve"> 32 577</w:t>
            </w:r>
          </w:p>
        </w:tc>
        <w:tc>
          <w:tcPr>
            <w:tcW w:w="2580"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Посещений</w:t>
            </w:r>
          </w:p>
        </w:tc>
        <w:tc>
          <w:tcPr>
            <w:tcW w:w="1389"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 xml:space="preserve">  32 581</w:t>
            </w:r>
          </w:p>
        </w:tc>
        <w:tc>
          <w:tcPr>
            <w:tcW w:w="1172" w:type="dxa"/>
          </w:tcPr>
          <w:p w:rsidR="00C41814" w:rsidRPr="000E1F31" w:rsidRDefault="00C41814" w:rsidP="007E7C3C">
            <w:pPr>
              <w:jc w:val="both"/>
              <w:rPr>
                <w:rFonts w:ascii="Times New Roman" w:hAnsi="Times New Roman" w:cs="Times New Roman"/>
                <w:bCs/>
                <w:sz w:val="24"/>
                <w:szCs w:val="24"/>
              </w:rPr>
            </w:pPr>
            <w:r w:rsidRPr="000E1F31">
              <w:rPr>
                <w:rFonts w:ascii="Times New Roman" w:hAnsi="Times New Roman" w:cs="Times New Roman"/>
                <w:bCs/>
                <w:sz w:val="24"/>
                <w:szCs w:val="24"/>
              </w:rPr>
              <w:t xml:space="preserve"> 100</w:t>
            </w:r>
          </w:p>
        </w:tc>
      </w:tr>
      <w:tr w:rsidR="00C41814" w:rsidRPr="000E1F31" w:rsidTr="007E7C3C">
        <w:tc>
          <w:tcPr>
            <w:tcW w:w="2518"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Посетило массовых мероприятий</w:t>
            </w:r>
          </w:p>
        </w:tc>
        <w:tc>
          <w:tcPr>
            <w:tcW w:w="1701"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7 290</w:t>
            </w:r>
          </w:p>
        </w:tc>
        <w:tc>
          <w:tcPr>
            <w:tcW w:w="2580"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Посетило массовых мероприятий</w:t>
            </w:r>
          </w:p>
        </w:tc>
        <w:tc>
          <w:tcPr>
            <w:tcW w:w="1389"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 xml:space="preserve">   7 307</w:t>
            </w:r>
          </w:p>
        </w:tc>
        <w:tc>
          <w:tcPr>
            <w:tcW w:w="1172" w:type="dxa"/>
          </w:tcPr>
          <w:p w:rsidR="00C41814" w:rsidRPr="000E1F31" w:rsidRDefault="00C41814" w:rsidP="007E7C3C">
            <w:pPr>
              <w:jc w:val="both"/>
              <w:rPr>
                <w:rFonts w:ascii="Times New Roman" w:hAnsi="Times New Roman" w:cs="Times New Roman"/>
                <w:bCs/>
                <w:sz w:val="24"/>
                <w:szCs w:val="24"/>
              </w:rPr>
            </w:pPr>
            <w:r w:rsidRPr="000E1F31">
              <w:rPr>
                <w:rFonts w:ascii="Times New Roman" w:hAnsi="Times New Roman" w:cs="Times New Roman"/>
                <w:bCs/>
                <w:sz w:val="24"/>
                <w:szCs w:val="24"/>
              </w:rPr>
              <w:t xml:space="preserve"> 100,2</w:t>
            </w:r>
          </w:p>
        </w:tc>
      </w:tr>
      <w:tr w:rsidR="00C41814" w:rsidRPr="000E1F31" w:rsidTr="007E7C3C">
        <w:tc>
          <w:tcPr>
            <w:tcW w:w="2518"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Количество массовых мероприятий</w:t>
            </w:r>
          </w:p>
        </w:tc>
        <w:tc>
          <w:tcPr>
            <w:tcW w:w="1701"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432</w:t>
            </w:r>
          </w:p>
        </w:tc>
        <w:tc>
          <w:tcPr>
            <w:tcW w:w="2580"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Количество массовых мероприятий</w:t>
            </w:r>
          </w:p>
        </w:tc>
        <w:tc>
          <w:tcPr>
            <w:tcW w:w="1389"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 xml:space="preserve">     435</w:t>
            </w:r>
          </w:p>
        </w:tc>
        <w:tc>
          <w:tcPr>
            <w:tcW w:w="1172" w:type="dxa"/>
          </w:tcPr>
          <w:p w:rsidR="00C41814" w:rsidRPr="000E1F31" w:rsidRDefault="00C41814" w:rsidP="007E7C3C">
            <w:pPr>
              <w:jc w:val="both"/>
              <w:rPr>
                <w:rFonts w:ascii="Times New Roman" w:hAnsi="Times New Roman" w:cs="Times New Roman"/>
                <w:bCs/>
                <w:sz w:val="24"/>
                <w:szCs w:val="24"/>
              </w:rPr>
            </w:pPr>
            <w:r w:rsidRPr="000E1F31">
              <w:rPr>
                <w:rFonts w:ascii="Times New Roman" w:hAnsi="Times New Roman" w:cs="Times New Roman"/>
                <w:bCs/>
                <w:sz w:val="24"/>
                <w:szCs w:val="24"/>
              </w:rPr>
              <w:t xml:space="preserve"> 100,7</w:t>
            </w:r>
          </w:p>
        </w:tc>
      </w:tr>
      <w:tr w:rsidR="00C41814" w:rsidRPr="000E1F31" w:rsidTr="007E7C3C">
        <w:tc>
          <w:tcPr>
            <w:tcW w:w="2518"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Количество передвижек</w:t>
            </w:r>
          </w:p>
        </w:tc>
        <w:tc>
          <w:tcPr>
            <w:tcW w:w="1701"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16</w:t>
            </w:r>
          </w:p>
        </w:tc>
        <w:tc>
          <w:tcPr>
            <w:tcW w:w="2580"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Количество передвижек</w:t>
            </w:r>
          </w:p>
        </w:tc>
        <w:tc>
          <w:tcPr>
            <w:tcW w:w="1389"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 xml:space="preserve">     16</w:t>
            </w:r>
          </w:p>
        </w:tc>
        <w:tc>
          <w:tcPr>
            <w:tcW w:w="1172" w:type="dxa"/>
          </w:tcPr>
          <w:p w:rsidR="00C41814" w:rsidRPr="000E1F31" w:rsidRDefault="00C41814" w:rsidP="007E7C3C">
            <w:pPr>
              <w:jc w:val="both"/>
              <w:rPr>
                <w:rFonts w:ascii="Times New Roman" w:hAnsi="Times New Roman" w:cs="Times New Roman"/>
                <w:bCs/>
                <w:sz w:val="24"/>
                <w:szCs w:val="24"/>
              </w:rPr>
            </w:pPr>
            <w:r w:rsidRPr="000E1F31">
              <w:rPr>
                <w:rFonts w:ascii="Times New Roman" w:hAnsi="Times New Roman" w:cs="Times New Roman"/>
                <w:bCs/>
                <w:sz w:val="24"/>
                <w:szCs w:val="24"/>
              </w:rPr>
              <w:t xml:space="preserve"> 100</w:t>
            </w:r>
          </w:p>
        </w:tc>
      </w:tr>
      <w:tr w:rsidR="00C41814" w:rsidRPr="000E1F31" w:rsidTr="007E7C3C">
        <w:tc>
          <w:tcPr>
            <w:tcW w:w="2518"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Клубы по интересам</w:t>
            </w:r>
          </w:p>
        </w:tc>
        <w:tc>
          <w:tcPr>
            <w:tcW w:w="1701"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27</w:t>
            </w:r>
          </w:p>
        </w:tc>
        <w:tc>
          <w:tcPr>
            <w:tcW w:w="2580"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Клубы по интересам</w:t>
            </w:r>
          </w:p>
        </w:tc>
        <w:tc>
          <w:tcPr>
            <w:tcW w:w="1389" w:type="dxa"/>
          </w:tcPr>
          <w:p w:rsidR="00C41814" w:rsidRPr="000E1F31" w:rsidRDefault="00C41814" w:rsidP="007E7C3C">
            <w:pPr>
              <w:jc w:val="center"/>
              <w:rPr>
                <w:rFonts w:ascii="Times New Roman" w:hAnsi="Times New Roman" w:cs="Times New Roman"/>
                <w:bCs/>
                <w:sz w:val="24"/>
                <w:szCs w:val="24"/>
              </w:rPr>
            </w:pPr>
            <w:r w:rsidRPr="000E1F31">
              <w:rPr>
                <w:rFonts w:ascii="Times New Roman" w:hAnsi="Times New Roman" w:cs="Times New Roman"/>
                <w:bCs/>
                <w:sz w:val="24"/>
                <w:szCs w:val="24"/>
              </w:rPr>
              <w:t xml:space="preserve">     29</w:t>
            </w:r>
          </w:p>
        </w:tc>
        <w:tc>
          <w:tcPr>
            <w:tcW w:w="1172" w:type="dxa"/>
          </w:tcPr>
          <w:p w:rsidR="00C41814" w:rsidRPr="000E1F31" w:rsidRDefault="00C41814" w:rsidP="007E7C3C">
            <w:pPr>
              <w:rPr>
                <w:rFonts w:ascii="Times New Roman" w:hAnsi="Times New Roman" w:cs="Times New Roman"/>
                <w:bCs/>
                <w:sz w:val="24"/>
                <w:szCs w:val="24"/>
              </w:rPr>
            </w:pPr>
            <w:r w:rsidRPr="000E1F31">
              <w:rPr>
                <w:rFonts w:ascii="Times New Roman" w:hAnsi="Times New Roman" w:cs="Times New Roman"/>
                <w:bCs/>
                <w:sz w:val="24"/>
                <w:szCs w:val="24"/>
              </w:rPr>
              <w:t xml:space="preserve">   +2</w:t>
            </w:r>
          </w:p>
        </w:tc>
      </w:tr>
    </w:tbl>
    <w:p w:rsidR="00C41814" w:rsidRPr="000E1F31" w:rsidRDefault="00C41814" w:rsidP="00C41814">
      <w:pPr>
        <w:spacing w:after="0" w:line="240" w:lineRule="auto"/>
        <w:jc w:val="both"/>
        <w:rPr>
          <w:rFonts w:ascii="Times New Roman" w:eastAsia="Times New Roman" w:hAnsi="Times New Roman" w:cs="Times New Roman"/>
          <w:b/>
          <w:sz w:val="24"/>
          <w:szCs w:val="24"/>
          <w:lang w:eastAsia="ru-RU"/>
        </w:rPr>
      </w:pPr>
    </w:p>
    <w:p w:rsidR="00AF673A" w:rsidRPr="000E1F31" w:rsidRDefault="0031740D" w:rsidP="0031740D">
      <w:pPr>
        <w:spacing w:after="0" w:line="240" w:lineRule="auto"/>
        <w:ind w:left="397"/>
        <w:jc w:val="center"/>
        <w:rPr>
          <w:rFonts w:ascii="Times New Roman" w:eastAsia="Times New Roman" w:hAnsi="Times New Roman" w:cs="Times New Roman"/>
          <w:b/>
          <w:sz w:val="24"/>
          <w:szCs w:val="24"/>
          <w:lang w:eastAsia="ru-RU"/>
        </w:rPr>
      </w:pPr>
      <w:r w:rsidRPr="000E1F31">
        <w:rPr>
          <w:rFonts w:ascii="Times New Roman" w:eastAsia="Times New Roman" w:hAnsi="Times New Roman" w:cs="Times New Roman"/>
          <w:b/>
          <w:sz w:val="24"/>
          <w:szCs w:val="24"/>
          <w:lang w:eastAsia="ru-RU"/>
        </w:rPr>
        <w:t>МКОУ ДО «Мещовская детская музыкальная школа»</w:t>
      </w:r>
    </w:p>
    <w:p w:rsidR="0031740D" w:rsidRPr="000E1F31" w:rsidRDefault="0031740D" w:rsidP="0031740D">
      <w:pPr>
        <w:spacing w:after="0" w:line="240" w:lineRule="auto"/>
        <w:ind w:left="397"/>
        <w:jc w:val="center"/>
        <w:rPr>
          <w:rFonts w:ascii="Times New Roman" w:eastAsia="Times New Roman" w:hAnsi="Times New Roman" w:cs="Times New Roman"/>
          <w:sz w:val="24"/>
          <w:szCs w:val="24"/>
          <w:lang w:eastAsia="ru-RU"/>
        </w:rPr>
      </w:pPr>
    </w:p>
    <w:p w:rsidR="0031740D" w:rsidRPr="000E1F31" w:rsidRDefault="0031740D" w:rsidP="0031740D">
      <w:pPr>
        <w:spacing w:after="0" w:line="240" w:lineRule="auto"/>
        <w:ind w:firstLine="397"/>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В МКОУ ДО Мещовская ДМШ на 1 января 2016 года обучались 46 человек. Обучение детей ведется по программам, отделение фортепиано по программе предпрофессиональн</w:t>
      </w:r>
      <w:r w:rsidR="00D7122D" w:rsidRPr="000E1F31">
        <w:rPr>
          <w:rFonts w:ascii="Times New Roman" w:eastAsia="Times New Roman" w:hAnsi="Times New Roman" w:cs="Times New Roman"/>
          <w:sz w:val="24"/>
          <w:szCs w:val="24"/>
          <w:lang w:eastAsia="ru-RU"/>
        </w:rPr>
        <w:t>ой</w:t>
      </w:r>
      <w:r w:rsidRPr="000E1F31">
        <w:rPr>
          <w:rFonts w:ascii="Times New Roman" w:eastAsia="Times New Roman" w:hAnsi="Times New Roman" w:cs="Times New Roman"/>
          <w:sz w:val="24"/>
          <w:szCs w:val="24"/>
          <w:lang w:eastAsia="ru-RU"/>
        </w:rPr>
        <w:t xml:space="preserve"> подготовк</w:t>
      </w:r>
      <w:r w:rsidR="00D7122D" w:rsidRPr="000E1F31">
        <w:rPr>
          <w:rFonts w:ascii="Times New Roman" w:eastAsia="Times New Roman" w:hAnsi="Times New Roman" w:cs="Times New Roman"/>
          <w:sz w:val="24"/>
          <w:szCs w:val="24"/>
          <w:lang w:eastAsia="ru-RU"/>
        </w:rPr>
        <w:t>и</w:t>
      </w:r>
      <w:r w:rsidRPr="000E1F31">
        <w:rPr>
          <w:rFonts w:ascii="Times New Roman" w:eastAsia="Times New Roman" w:hAnsi="Times New Roman" w:cs="Times New Roman"/>
          <w:sz w:val="24"/>
          <w:szCs w:val="24"/>
          <w:lang w:eastAsia="ru-RU"/>
        </w:rPr>
        <w:t>. Обучение на народных инструментах – 5 лет, фортепиано – 7 лет. Учащиеся музыкальной школы в течени</w:t>
      </w:r>
      <w:r w:rsidR="00D7122D" w:rsidRPr="000E1F31">
        <w:rPr>
          <w:rFonts w:ascii="Times New Roman" w:eastAsia="Times New Roman" w:hAnsi="Times New Roman" w:cs="Times New Roman"/>
          <w:sz w:val="24"/>
          <w:szCs w:val="24"/>
          <w:lang w:eastAsia="ru-RU"/>
        </w:rPr>
        <w:t>е учебного</w:t>
      </w:r>
      <w:r w:rsidRPr="000E1F31">
        <w:rPr>
          <w:rFonts w:ascii="Times New Roman" w:eastAsia="Times New Roman" w:hAnsi="Times New Roman" w:cs="Times New Roman"/>
          <w:sz w:val="24"/>
          <w:szCs w:val="24"/>
          <w:lang w:eastAsia="ru-RU"/>
        </w:rPr>
        <w:t xml:space="preserve"> года принимали участие в областных конкурсах,</w:t>
      </w:r>
      <w:r w:rsidR="00D7122D" w:rsidRPr="000E1F31">
        <w:rPr>
          <w:rFonts w:ascii="Times New Roman" w:eastAsia="Times New Roman" w:hAnsi="Times New Roman" w:cs="Times New Roman"/>
          <w:sz w:val="24"/>
          <w:szCs w:val="24"/>
          <w:lang w:eastAsia="ru-RU"/>
        </w:rPr>
        <w:t xml:space="preserve"> где </w:t>
      </w:r>
      <w:r w:rsidRPr="000E1F31">
        <w:rPr>
          <w:rFonts w:ascii="Times New Roman" w:eastAsia="Times New Roman" w:hAnsi="Times New Roman" w:cs="Times New Roman"/>
          <w:sz w:val="24"/>
          <w:szCs w:val="24"/>
          <w:lang w:eastAsia="ru-RU"/>
        </w:rPr>
        <w:t xml:space="preserve">хоровое и сольное пение были отмечены дипломами 1 и 2 степени. Четверо учащихся по выходным дням (один раз в месяц) проходили обучение в областном </w:t>
      </w:r>
      <w:r w:rsidR="00E671D3" w:rsidRPr="000E1F31">
        <w:rPr>
          <w:rFonts w:ascii="Times New Roman" w:eastAsia="Times New Roman" w:hAnsi="Times New Roman" w:cs="Times New Roman"/>
          <w:sz w:val="24"/>
          <w:szCs w:val="24"/>
          <w:lang w:eastAsia="ru-RU"/>
        </w:rPr>
        <w:t xml:space="preserve">музыкальном </w:t>
      </w:r>
      <w:r w:rsidRPr="000E1F31">
        <w:rPr>
          <w:rFonts w:ascii="Times New Roman" w:eastAsia="Times New Roman" w:hAnsi="Times New Roman" w:cs="Times New Roman"/>
          <w:sz w:val="24"/>
          <w:szCs w:val="24"/>
          <w:lang w:eastAsia="ru-RU"/>
        </w:rPr>
        <w:t>колледже</w:t>
      </w:r>
      <w:r w:rsidR="00E671D3" w:rsidRPr="000E1F31">
        <w:rPr>
          <w:rFonts w:ascii="Times New Roman" w:eastAsia="Times New Roman" w:hAnsi="Times New Roman" w:cs="Times New Roman"/>
          <w:sz w:val="24"/>
          <w:szCs w:val="24"/>
          <w:lang w:eastAsia="ru-RU"/>
        </w:rPr>
        <w:t xml:space="preserve"> им. Танеева.</w:t>
      </w:r>
    </w:p>
    <w:p w:rsidR="00AF673A" w:rsidRPr="000E1F31" w:rsidRDefault="00AF673A" w:rsidP="0031740D">
      <w:pPr>
        <w:spacing w:after="0" w:line="276" w:lineRule="auto"/>
        <w:ind w:left="397"/>
        <w:jc w:val="both"/>
        <w:rPr>
          <w:rFonts w:ascii="Times New Roman" w:eastAsia="Times New Roman" w:hAnsi="Times New Roman" w:cs="Times New Roman"/>
          <w:sz w:val="24"/>
          <w:szCs w:val="24"/>
          <w:lang w:eastAsia="ru-RU"/>
        </w:rPr>
      </w:pPr>
      <w:r w:rsidRPr="000E1F31">
        <w:rPr>
          <w:rFonts w:ascii="Times New Roman" w:eastAsia="Times New Roman" w:hAnsi="Times New Roman" w:cs="Times New Roman"/>
          <w:sz w:val="24"/>
          <w:szCs w:val="24"/>
          <w:lang w:eastAsia="ru-RU"/>
        </w:rPr>
        <w:t xml:space="preserve">  </w:t>
      </w:r>
    </w:p>
    <w:sectPr w:rsidR="00AF673A" w:rsidRPr="000E1F31" w:rsidSect="000E1F31">
      <w:pgSz w:w="11906" w:h="16838"/>
      <w:pgMar w:top="851" w:right="851" w:bottom="851"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071" w:rsidRDefault="00BA4071" w:rsidP="00FB6A46">
      <w:pPr>
        <w:spacing w:after="0" w:line="240" w:lineRule="auto"/>
      </w:pPr>
      <w:r>
        <w:separator/>
      </w:r>
    </w:p>
  </w:endnote>
  <w:endnote w:type="continuationSeparator" w:id="0">
    <w:p w:rsidR="00BA4071" w:rsidRDefault="00BA4071" w:rsidP="00FB6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1860"/>
      <w:docPartObj>
        <w:docPartGallery w:val="Page Numbers (Bottom of Page)"/>
        <w:docPartUnique/>
      </w:docPartObj>
    </w:sdtPr>
    <w:sdtContent>
      <w:p w:rsidR="00D7122D" w:rsidRDefault="00CB6952">
        <w:pPr>
          <w:pStyle w:val="a7"/>
          <w:jc w:val="right"/>
        </w:pPr>
        <w:fldSimple w:instr=" PAGE   \* MERGEFORMAT ">
          <w:r w:rsidR="00EB0FFE">
            <w:rPr>
              <w:noProof/>
            </w:rPr>
            <w:t>9</w:t>
          </w:r>
        </w:fldSimple>
      </w:p>
    </w:sdtContent>
  </w:sdt>
  <w:p w:rsidR="00D7122D" w:rsidRDefault="00D7122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071" w:rsidRDefault="00BA4071" w:rsidP="00FB6A46">
      <w:pPr>
        <w:spacing w:after="0" w:line="240" w:lineRule="auto"/>
      </w:pPr>
      <w:r>
        <w:separator/>
      </w:r>
    </w:p>
  </w:footnote>
  <w:footnote w:type="continuationSeparator" w:id="0">
    <w:p w:rsidR="00BA4071" w:rsidRDefault="00BA4071" w:rsidP="00FB6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6C4"/>
    <w:multiLevelType w:val="singleLevel"/>
    <w:tmpl w:val="D9DE973C"/>
    <w:lvl w:ilvl="0">
      <w:start w:val="2"/>
      <w:numFmt w:val="decimal"/>
      <w:lvlText w:val="%1."/>
      <w:legacy w:legacy="1" w:legacySpace="0" w:legacyIndent="255"/>
      <w:lvlJc w:val="left"/>
      <w:rPr>
        <w:rFonts w:ascii="Times New Roman" w:hAnsi="Times New Roman" w:cs="Times New Roman" w:hint="default"/>
      </w:rPr>
    </w:lvl>
  </w:abstractNum>
  <w:abstractNum w:abstractNumId="1">
    <w:nsid w:val="7F1D523B"/>
    <w:multiLevelType w:val="hybridMultilevel"/>
    <w:tmpl w:val="C0B0A4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4111"/>
    <w:rsid w:val="00002550"/>
    <w:rsid w:val="000751F1"/>
    <w:rsid w:val="000D55A1"/>
    <w:rsid w:val="000E1F31"/>
    <w:rsid w:val="00114F5D"/>
    <w:rsid w:val="00153A2E"/>
    <w:rsid w:val="0017192A"/>
    <w:rsid w:val="00185E84"/>
    <w:rsid w:val="001B727C"/>
    <w:rsid w:val="001E2987"/>
    <w:rsid w:val="00245392"/>
    <w:rsid w:val="0027184C"/>
    <w:rsid w:val="0031740D"/>
    <w:rsid w:val="00317A9B"/>
    <w:rsid w:val="0035076A"/>
    <w:rsid w:val="00350DFD"/>
    <w:rsid w:val="00356F8B"/>
    <w:rsid w:val="00390701"/>
    <w:rsid w:val="003D46BC"/>
    <w:rsid w:val="00404B5E"/>
    <w:rsid w:val="004244F1"/>
    <w:rsid w:val="00434E20"/>
    <w:rsid w:val="0045691B"/>
    <w:rsid w:val="00484613"/>
    <w:rsid w:val="004E4E6A"/>
    <w:rsid w:val="004F3E67"/>
    <w:rsid w:val="005963A2"/>
    <w:rsid w:val="00597F31"/>
    <w:rsid w:val="005F478C"/>
    <w:rsid w:val="00694D79"/>
    <w:rsid w:val="0073519B"/>
    <w:rsid w:val="007361D4"/>
    <w:rsid w:val="007743D3"/>
    <w:rsid w:val="00797589"/>
    <w:rsid w:val="007E7C3C"/>
    <w:rsid w:val="0085172C"/>
    <w:rsid w:val="009105FA"/>
    <w:rsid w:val="009C0F84"/>
    <w:rsid w:val="009D30E6"/>
    <w:rsid w:val="00A61AA1"/>
    <w:rsid w:val="00AC39C6"/>
    <w:rsid w:val="00AF673A"/>
    <w:rsid w:val="00B05387"/>
    <w:rsid w:val="00B541D7"/>
    <w:rsid w:val="00B6749A"/>
    <w:rsid w:val="00BA4071"/>
    <w:rsid w:val="00BC5CA9"/>
    <w:rsid w:val="00BC5CE7"/>
    <w:rsid w:val="00C41814"/>
    <w:rsid w:val="00C97F12"/>
    <w:rsid w:val="00CB6952"/>
    <w:rsid w:val="00CE2D41"/>
    <w:rsid w:val="00CF507B"/>
    <w:rsid w:val="00D27C88"/>
    <w:rsid w:val="00D53032"/>
    <w:rsid w:val="00D7122D"/>
    <w:rsid w:val="00DB0CFF"/>
    <w:rsid w:val="00DE00ED"/>
    <w:rsid w:val="00DF07C2"/>
    <w:rsid w:val="00E2204F"/>
    <w:rsid w:val="00E502CC"/>
    <w:rsid w:val="00E544F1"/>
    <w:rsid w:val="00E55635"/>
    <w:rsid w:val="00E671D3"/>
    <w:rsid w:val="00EB0FFE"/>
    <w:rsid w:val="00ED42BF"/>
    <w:rsid w:val="00EE3C22"/>
    <w:rsid w:val="00F25D32"/>
    <w:rsid w:val="00F26DA3"/>
    <w:rsid w:val="00F26DE7"/>
    <w:rsid w:val="00F94111"/>
    <w:rsid w:val="00FB3ADC"/>
    <w:rsid w:val="00FB6A46"/>
    <w:rsid w:val="00FF1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111"/>
  </w:style>
  <w:style w:type="paragraph" w:styleId="1">
    <w:name w:val="heading 1"/>
    <w:basedOn w:val="a"/>
    <w:next w:val="a"/>
    <w:link w:val="10"/>
    <w:uiPriority w:val="9"/>
    <w:qFormat/>
    <w:rsid w:val="00350DF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941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111"/>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F94111"/>
    <w:rPr>
      <w:color w:val="0563C1" w:themeColor="hyperlink"/>
      <w:u w:val="single"/>
    </w:rPr>
  </w:style>
  <w:style w:type="table" w:styleId="a4">
    <w:name w:val="Table Grid"/>
    <w:basedOn w:val="a1"/>
    <w:uiPriority w:val="39"/>
    <w:rsid w:val="001B7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B6A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A46"/>
  </w:style>
  <w:style w:type="paragraph" w:styleId="a7">
    <w:name w:val="footer"/>
    <w:basedOn w:val="a"/>
    <w:link w:val="a8"/>
    <w:uiPriority w:val="99"/>
    <w:unhideWhenUsed/>
    <w:rsid w:val="00FB6A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A46"/>
  </w:style>
  <w:style w:type="character" w:customStyle="1" w:styleId="10">
    <w:name w:val="Заголовок 1 Знак"/>
    <w:basedOn w:val="a0"/>
    <w:link w:val="1"/>
    <w:uiPriority w:val="9"/>
    <w:rsid w:val="00350DFD"/>
    <w:rPr>
      <w:rFonts w:asciiTheme="majorHAnsi" w:eastAsiaTheme="majorEastAsia" w:hAnsiTheme="majorHAnsi" w:cstheme="majorBidi"/>
      <w:b/>
      <w:bCs/>
      <w:color w:val="2E74B5" w:themeColor="accent1" w:themeShade="BF"/>
      <w:sz w:val="28"/>
      <w:szCs w:val="28"/>
    </w:rPr>
  </w:style>
  <w:style w:type="paragraph" w:styleId="a9">
    <w:name w:val="Title"/>
    <w:basedOn w:val="a"/>
    <w:link w:val="aa"/>
    <w:qFormat/>
    <w:rsid w:val="00350DFD"/>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0"/>
    <w:link w:val="a9"/>
    <w:rsid w:val="00350DFD"/>
    <w:rPr>
      <w:rFonts w:ascii="Times New Roman" w:eastAsia="Times New Roman" w:hAnsi="Times New Roman" w:cs="Times New Roman"/>
      <w:b/>
      <w:sz w:val="28"/>
      <w:szCs w:val="20"/>
      <w:lang w:eastAsia="ru-RU"/>
    </w:rPr>
  </w:style>
  <w:style w:type="paragraph" w:customStyle="1" w:styleId="5">
    <w:name w:val="заголовок 5"/>
    <w:basedOn w:val="a"/>
    <w:next w:val="a"/>
    <w:rsid w:val="00350DFD"/>
    <w:pPr>
      <w:keepNext/>
      <w:autoSpaceDE w:val="0"/>
      <w:autoSpaceDN w:val="0"/>
      <w:spacing w:after="0" w:line="240" w:lineRule="auto"/>
    </w:pPr>
    <w:rPr>
      <w:rFonts w:ascii="Times New Roman" w:eastAsia="Times New Roman" w:hAnsi="Times New Roman" w:cs="Times New Roman"/>
      <w:b/>
      <w:bCs/>
      <w:sz w:val="26"/>
      <w:szCs w:val="26"/>
      <w:lang w:eastAsia="ru-RU"/>
    </w:rPr>
  </w:style>
  <w:style w:type="paragraph" w:styleId="ab">
    <w:name w:val="Balloon Text"/>
    <w:basedOn w:val="a"/>
    <w:link w:val="ac"/>
    <w:uiPriority w:val="99"/>
    <w:semiHidden/>
    <w:unhideWhenUsed/>
    <w:rsid w:val="00350D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0D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147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ybinsk-biblioteka.ru/images/stories/foto/filials/cdb/reports_cdb/ded_moroz.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9</Pages>
  <Words>4067</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Aleksashina</cp:lastModifiedBy>
  <cp:revision>21</cp:revision>
  <cp:lastPrinted>2016-08-23T12:43:00Z</cp:lastPrinted>
  <dcterms:created xsi:type="dcterms:W3CDTF">2016-08-16T09:35:00Z</dcterms:created>
  <dcterms:modified xsi:type="dcterms:W3CDTF">2016-08-29T08:57:00Z</dcterms:modified>
</cp:coreProperties>
</file>