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3E" w:rsidRDefault="00CD1A3E" w:rsidP="00CD1A3E">
      <w:pPr>
        <w:pStyle w:val="a3"/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>
            <wp:extent cx="805815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3E" w:rsidRDefault="00CD1A3E" w:rsidP="00CD1A3E">
      <w:pPr>
        <w:pStyle w:val="a3"/>
      </w:pPr>
    </w:p>
    <w:p w:rsidR="00CD1A3E" w:rsidRDefault="00CD1A3E" w:rsidP="00CD1A3E">
      <w:pPr>
        <w:pStyle w:val="a3"/>
      </w:pPr>
      <w:r>
        <w:t>АДМИНИСТРАЦИЯ</w:t>
      </w:r>
    </w:p>
    <w:p w:rsidR="00CD1A3E" w:rsidRDefault="00CD1A3E" w:rsidP="00CD1A3E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CD1A3E" w:rsidRDefault="00CD1A3E" w:rsidP="00CD1A3E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CD1A3E" w:rsidRDefault="00CD1A3E" w:rsidP="00CD1A3E">
      <w:pPr>
        <w:jc w:val="center"/>
        <w:rPr>
          <w:b/>
          <w:sz w:val="40"/>
        </w:rPr>
      </w:pPr>
    </w:p>
    <w:p w:rsidR="00CD1A3E" w:rsidRDefault="00CD1A3E" w:rsidP="00CD1A3E">
      <w:pPr>
        <w:pStyle w:val="1"/>
        <w:rPr>
          <w:lang w:val="ru-RU"/>
        </w:rPr>
      </w:pPr>
      <w:r>
        <w:t>РАСПОРЯЖЕНИЕ</w:t>
      </w:r>
    </w:p>
    <w:p w:rsidR="00CD1A3E" w:rsidRDefault="00CD1A3E" w:rsidP="00CD1A3E"/>
    <w:p w:rsidR="00CD1A3E" w:rsidRDefault="00CD1A3E" w:rsidP="00CD1A3E">
      <w:pPr>
        <w:rPr>
          <w:sz w:val="28"/>
        </w:rPr>
      </w:pPr>
    </w:p>
    <w:p w:rsidR="00CD1A3E" w:rsidRDefault="00C97F27" w:rsidP="00CD1A3E">
      <w:pPr>
        <w:rPr>
          <w:sz w:val="28"/>
        </w:rPr>
      </w:pPr>
      <w:r>
        <w:rPr>
          <w:sz w:val="28"/>
        </w:rPr>
        <w:t>20 мая 2021 года</w:t>
      </w:r>
      <w:r w:rsidR="00CD1A3E">
        <w:rPr>
          <w:sz w:val="28"/>
        </w:rPr>
        <w:t xml:space="preserve">                                                 </w:t>
      </w:r>
      <w:r w:rsidR="00CD1A3E">
        <w:rPr>
          <w:sz w:val="28"/>
        </w:rPr>
        <w:tab/>
      </w:r>
      <w:r w:rsidR="00CD1A3E">
        <w:rPr>
          <w:sz w:val="28"/>
        </w:rPr>
        <w:tab/>
        <w:t xml:space="preserve">     </w:t>
      </w:r>
      <w:r w:rsidR="007A5CBE">
        <w:rPr>
          <w:sz w:val="28"/>
        </w:rPr>
        <w:t xml:space="preserve">                   </w:t>
      </w:r>
      <w:r w:rsidR="00CD1A3E">
        <w:rPr>
          <w:sz w:val="28"/>
        </w:rPr>
        <w:t xml:space="preserve"> №</w:t>
      </w:r>
      <w:r>
        <w:rPr>
          <w:sz w:val="28"/>
        </w:rPr>
        <w:t xml:space="preserve"> 213-р</w:t>
      </w:r>
    </w:p>
    <w:p w:rsidR="00CD1A3E" w:rsidRDefault="00CD1A3E" w:rsidP="00CD1A3E">
      <w:pPr>
        <w:rPr>
          <w:sz w:val="28"/>
        </w:rPr>
      </w:pPr>
    </w:p>
    <w:p w:rsidR="00CD1A3E" w:rsidRDefault="00CD1A3E" w:rsidP="00CD1A3E">
      <w:pPr>
        <w:rPr>
          <w:sz w:val="28"/>
        </w:rPr>
      </w:pPr>
    </w:p>
    <w:p w:rsidR="00CD1A3E" w:rsidRDefault="00CD1A3E" w:rsidP="00CD1A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должностной инструкции заведующего отделом культуры и туризма  администрации муниципального района «Мещовский район»</w:t>
      </w:r>
    </w:p>
    <w:p w:rsidR="00CD1A3E" w:rsidRDefault="00CD1A3E" w:rsidP="00CD1A3E">
      <w:pPr>
        <w:jc w:val="center"/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0A5DB3" w:rsidP="00CD1A3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Федеральным законом от </w:t>
      </w:r>
      <w:r w:rsidR="007A5CBE">
        <w:rPr>
          <w:sz w:val="26"/>
          <w:szCs w:val="26"/>
        </w:rPr>
        <w:t>06.10.2003</w:t>
      </w:r>
      <w:r>
        <w:rPr>
          <w:sz w:val="26"/>
          <w:szCs w:val="26"/>
        </w:rPr>
        <w:t xml:space="preserve"> </w:t>
      </w:r>
      <w:r w:rsidR="007A5CBE">
        <w:rPr>
          <w:sz w:val="26"/>
          <w:szCs w:val="26"/>
        </w:rPr>
        <w:t xml:space="preserve">№ </w:t>
      </w:r>
      <w:r w:rsidR="00CD1A3E">
        <w:rPr>
          <w:sz w:val="26"/>
          <w:szCs w:val="26"/>
        </w:rPr>
        <w:t>131-ФЗ «Об общих принци</w:t>
      </w:r>
      <w:r w:rsidR="007A5CBE">
        <w:rPr>
          <w:sz w:val="26"/>
          <w:szCs w:val="26"/>
        </w:rPr>
        <w:t>пах местного самоуправления в Российской Федерации</w:t>
      </w:r>
      <w:r w:rsidR="00CD1A3E">
        <w:rPr>
          <w:sz w:val="26"/>
          <w:szCs w:val="26"/>
        </w:rPr>
        <w:t>»</w:t>
      </w:r>
      <w:r>
        <w:rPr>
          <w:sz w:val="26"/>
          <w:szCs w:val="26"/>
        </w:rPr>
        <w:t>, Федеральным законом</w:t>
      </w:r>
      <w:r w:rsidRPr="000A5DB3">
        <w:t xml:space="preserve"> </w:t>
      </w:r>
      <w:r w:rsidRPr="000A5DB3">
        <w:rPr>
          <w:sz w:val="26"/>
          <w:szCs w:val="26"/>
        </w:rPr>
        <w:t>от 02.03.2007 № 25-ФЗ «О муниципальной службе в Российской Федерации»:</w:t>
      </w:r>
    </w:p>
    <w:p w:rsidR="007A5CBE" w:rsidRDefault="007A5CBE" w:rsidP="007A5CBE">
      <w:pPr>
        <w:jc w:val="both"/>
        <w:rPr>
          <w:sz w:val="26"/>
          <w:szCs w:val="26"/>
        </w:rPr>
      </w:pPr>
    </w:p>
    <w:p w:rsidR="007A5CBE" w:rsidRDefault="00CD1A3E" w:rsidP="007A5C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должностную инструкцию заведующего отделом культуры и туризма админ</w:t>
      </w:r>
      <w:r w:rsidR="007A5CBE">
        <w:rPr>
          <w:sz w:val="26"/>
          <w:szCs w:val="26"/>
        </w:rPr>
        <w:t xml:space="preserve">истрации муниципального района </w:t>
      </w:r>
      <w:r>
        <w:rPr>
          <w:sz w:val="26"/>
          <w:szCs w:val="26"/>
        </w:rPr>
        <w:t>«Мещовский район» (прилагается).</w:t>
      </w:r>
    </w:p>
    <w:p w:rsidR="00CD1A3E" w:rsidRDefault="00CD1A3E" w:rsidP="007A5C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распоряжение администрации </w:t>
      </w:r>
      <w:r w:rsidR="007A5CBE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«Мещовский район»</w:t>
      </w:r>
      <w:r w:rsidR="007A5CBE">
        <w:rPr>
          <w:sz w:val="26"/>
          <w:szCs w:val="26"/>
        </w:rPr>
        <w:t xml:space="preserve"> от 25 июля 2017 года № 243-р «</w:t>
      </w:r>
      <w:r>
        <w:rPr>
          <w:sz w:val="26"/>
          <w:szCs w:val="26"/>
        </w:rPr>
        <w:t xml:space="preserve">Об утверждении должностной инструкции заведующего </w:t>
      </w:r>
      <w:r w:rsidR="007A5CBE">
        <w:rPr>
          <w:sz w:val="26"/>
          <w:szCs w:val="26"/>
        </w:rPr>
        <w:t xml:space="preserve">отделом культуры </w:t>
      </w:r>
      <w:r>
        <w:rPr>
          <w:sz w:val="26"/>
          <w:szCs w:val="26"/>
        </w:rPr>
        <w:t xml:space="preserve">и туризма администрации </w:t>
      </w:r>
      <w:r w:rsidR="007A5CBE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«Мещовский район».</w:t>
      </w:r>
    </w:p>
    <w:p w:rsidR="00CD1A3E" w:rsidRDefault="007A5CBE" w:rsidP="007A5CBE">
      <w:pPr>
        <w:ind w:firstLine="567"/>
        <w:jc w:val="both"/>
        <w:rPr>
          <w:b/>
          <w:sz w:val="26"/>
          <w:szCs w:val="26"/>
        </w:rPr>
      </w:pPr>
      <w:r w:rsidRPr="007A5CBE">
        <w:rPr>
          <w:sz w:val="26"/>
          <w:szCs w:val="26"/>
        </w:rPr>
        <w:t>3.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 за выполнением настоящего распоряжения возложить на заместителя Главы администрации </w:t>
      </w:r>
      <w:proofErr w:type="spellStart"/>
      <w:r>
        <w:rPr>
          <w:sz w:val="26"/>
          <w:szCs w:val="26"/>
        </w:rPr>
        <w:t>Аношкину</w:t>
      </w:r>
      <w:proofErr w:type="spellEnd"/>
      <w:r>
        <w:rPr>
          <w:sz w:val="26"/>
          <w:szCs w:val="26"/>
        </w:rPr>
        <w:t xml:space="preserve"> Н.А.</w:t>
      </w:r>
    </w:p>
    <w:p w:rsidR="00CD1A3E" w:rsidRDefault="00CD1A3E" w:rsidP="00CD1A3E">
      <w:pPr>
        <w:rPr>
          <w:sz w:val="26"/>
          <w:szCs w:val="26"/>
        </w:rPr>
      </w:pPr>
    </w:p>
    <w:p w:rsidR="007A5CBE" w:rsidRDefault="007A5CBE" w:rsidP="00CD1A3E">
      <w:pPr>
        <w:rPr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         </w:t>
      </w:r>
      <w:r w:rsidR="007A5CBE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В. Г. Поляков </w:t>
      </w: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8B0FEC" w:rsidRDefault="008B0FEC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>
      <w:pPr>
        <w:rPr>
          <w:sz w:val="26"/>
          <w:szCs w:val="26"/>
        </w:rPr>
      </w:pPr>
      <w:r w:rsidRPr="00E66090">
        <w:rPr>
          <w:sz w:val="26"/>
          <w:szCs w:val="26"/>
        </w:rPr>
        <w:t>Заведующий отделом культуры</w:t>
      </w:r>
    </w:p>
    <w:p w:rsidR="00E66090" w:rsidRPr="00E66090" w:rsidRDefault="00E66090">
      <w:pPr>
        <w:rPr>
          <w:sz w:val="26"/>
          <w:szCs w:val="26"/>
        </w:rPr>
      </w:pPr>
      <w:r w:rsidRPr="00E66090">
        <w:rPr>
          <w:sz w:val="26"/>
          <w:szCs w:val="26"/>
        </w:rPr>
        <w:t xml:space="preserve"> и туризма</w:t>
      </w:r>
      <w:r>
        <w:rPr>
          <w:sz w:val="26"/>
          <w:szCs w:val="26"/>
        </w:rPr>
        <w:t xml:space="preserve">                                                 ______________             А. С. Костикова</w:t>
      </w:r>
    </w:p>
    <w:p w:rsidR="00E66090" w:rsidRDefault="00E66090"/>
    <w:p w:rsidR="00E66090" w:rsidRDefault="00E66090" w:rsidP="00E66090">
      <w:pPr>
        <w:rPr>
          <w:sz w:val="26"/>
        </w:rPr>
      </w:pPr>
      <w:r>
        <w:rPr>
          <w:sz w:val="26"/>
        </w:rPr>
        <w:t xml:space="preserve">Зам. Главы администрации                     ______________             Н.А. </w:t>
      </w:r>
      <w:proofErr w:type="spellStart"/>
      <w:r>
        <w:rPr>
          <w:sz w:val="26"/>
        </w:rPr>
        <w:t>Аношкина</w:t>
      </w:r>
      <w:proofErr w:type="spellEnd"/>
      <w:r>
        <w:rPr>
          <w:sz w:val="26"/>
        </w:rPr>
        <w:t xml:space="preserve">  </w:t>
      </w:r>
    </w:p>
    <w:p w:rsidR="00E66090" w:rsidRDefault="00E66090" w:rsidP="00E66090">
      <w:pPr>
        <w:rPr>
          <w:sz w:val="26"/>
          <w:szCs w:val="26"/>
        </w:rPr>
      </w:pPr>
      <w:r>
        <w:rPr>
          <w:sz w:val="26"/>
        </w:rPr>
        <w:t xml:space="preserve"> </w:t>
      </w:r>
    </w:p>
    <w:p w:rsidR="00E66090" w:rsidRDefault="00E66090" w:rsidP="00E66090">
      <w:pPr>
        <w:rPr>
          <w:sz w:val="26"/>
        </w:rPr>
      </w:pPr>
      <w:r>
        <w:rPr>
          <w:sz w:val="26"/>
        </w:rPr>
        <w:t>Начальник правового отдела                 _______________            В. Н. Микуша</w:t>
      </w:r>
    </w:p>
    <w:p w:rsidR="00E66090" w:rsidRDefault="00E66090" w:rsidP="00E66090">
      <w:pPr>
        <w:rPr>
          <w:sz w:val="26"/>
        </w:rPr>
      </w:pPr>
    </w:p>
    <w:p w:rsidR="001F2261" w:rsidRDefault="00E66090">
      <w:pPr>
        <w:rPr>
          <w:sz w:val="26"/>
        </w:rPr>
      </w:pPr>
      <w:r>
        <w:rPr>
          <w:sz w:val="26"/>
          <w:szCs w:val="26"/>
        </w:rPr>
        <w:t>Управляющий делами</w:t>
      </w:r>
      <w:r>
        <w:rPr>
          <w:sz w:val="26"/>
        </w:rPr>
        <w:t xml:space="preserve">                             ______________             И. В. Ильина    </w:t>
      </w:r>
    </w:p>
    <w:p w:rsidR="001F2261" w:rsidRPr="00CD7F8C" w:rsidRDefault="001F2261" w:rsidP="001F2261">
      <w:pPr>
        <w:pStyle w:val="1"/>
        <w:rPr>
          <w:b w:val="0"/>
          <w:sz w:val="26"/>
          <w:szCs w:val="26"/>
        </w:rPr>
      </w:pP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1F2261" w:rsidRPr="00CD7F8C" w:rsidTr="00465D6E">
        <w:tc>
          <w:tcPr>
            <w:tcW w:w="3794" w:type="dxa"/>
          </w:tcPr>
          <w:p w:rsidR="001F2261" w:rsidRPr="00CD7F8C" w:rsidRDefault="001F2261" w:rsidP="00465D6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1F2261" w:rsidRPr="00480182" w:rsidRDefault="001F2261" w:rsidP="00465D6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Утверждено </w:t>
            </w:r>
          </w:p>
          <w:p w:rsidR="001F2261" w:rsidRPr="00480182" w:rsidRDefault="001F2261" w:rsidP="00465D6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>распоряжением администрации</w:t>
            </w:r>
          </w:p>
          <w:p w:rsidR="001F2261" w:rsidRPr="00480182" w:rsidRDefault="001F2261" w:rsidP="00465D6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>муниципального района</w:t>
            </w:r>
          </w:p>
          <w:p w:rsidR="001F2261" w:rsidRPr="00480182" w:rsidRDefault="001F2261" w:rsidP="00465D6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 xml:space="preserve">«Мещовский район» </w:t>
            </w:r>
          </w:p>
          <w:p w:rsidR="001F2261" w:rsidRPr="00480182" w:rsidRDefault="001F2261" w:rsidP="00465D6E">
            <w:pPr>
              <w:keepNext/>
              <w:keepLines/>
              <w:ind w:firstLine="0"/>
              <w:jc w:val="right"/>
              <w:outlineLvl w:val="0"/>
              <w:rPr>
                <w:rFonts w:eastAsia="Calibri"/>
                <w:bCs/>
                <w:sz w:val="26"/>
                <w:szCs w:val="26"/>
              </w:rPr>
            </w:pPr>
            <w:r w:rsidRPr="00480182">
              <w:rPr>
                <w:rFonts w:eastAsia="Calibri"/>
                <w:bCs/>
                <w:color w:val="365F91"/>
                <w:sz w:val="26"/>
                <w:szCs w:val="26"/>
              </w:rPr>
              <w:t xml:space="preserve">                            </w:t>
            </w:r>
            <w:r>
              <w:rPr>
                <w:rFonts w:eastAsia="Calibri"/>
                <w:bCs/>
                <w:color w:val="365F91"/>
                <w:sz w:val="26"/>
                <w:szCs w:val="26"/>
              </w:rPr>
              <w:t xml:space="preserve">                 </w:t>
            </w:r>
            <w:r w:rsidRPr="00480182">
              <w:rPr>
                <w:rFonts w:eastAsia="Calibri"/>
                <w:bCs/>
                <w:color w:val="365F91"/>
                <w:sz w:val="26"/>
                <w:szCs w:val="26"/>
              </w:rPr>
              <w:t xml:space="preserve"> </w:t>
            </w:r>
            <w:r w:rsidRPr="00480182">
              <w:rPr>
                <w:rFonts w:eastAsia="Calibri"/>
                <w:bCs/>
                <w:sz w:val="26"/>
                <w:szCs w:val="26"/>
                <w:u w:val="single"/>
              </w:rPr>
              <w:t>№           «   »                  2021г.</w:t>
            </w:r>
            <w:r w:rsidRPr="00480182">
              <w:rPr>
                <w:rFonts w:eastAsia="Calibri"/>
                <w:bCs/>
                <w:sz w:val="26"/>
                <w:szCs w:val="26"/>
              </w:rPr>
              <w:t xml:space="preserve">     </w:t>
            </w:r>
          </w:p>
          <w:p w:rsidR="001F2261" w:rsidRPr="00CD7F8C" w:rsidRDefault="001F2261" w:rsidP="00465D6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1F2261" w:rsidRPr="00CD7F8C" w:rsidRDefault="001F2261" w:rsidP="001F2261">
      <w:pPr>
        <w:pStyle w:val="1"/>
        <w:rPr>
          <w:sz w:val="26"/>
          <w:szCs w:val="26"/>
        </w:rPr>
      </w:pPr>
    </w:p>
    <w:p w:rsidR="001F2261" w:rsidRPr="00CD7F8C" w:rsidRDefault="001F2261" w:rsidP="001F2261">
      <w:pPr>
        <w:pStyle w:val="1"/>
        <w:rPr>
          <w:sz w:val="26"/>
          <w:szCs w:val="26"/>
        </w:rPr>
      </w:pPr>
      <w:bookmarkStart w:id="0" w:name="_Toc452717680"/>
      <w:r w:rsidRPr="00CD7F8C">
        <w:rPr>
          <w:sz w:val="26"/>
          <w:szCs w:val="26"/>
        </w:rPr>
        <w:t>ДОЛЖНОСТНАЯ ИНСТРУКЦИ</w:t>
      </w:r>
      <w:bookmarkEnd w:id="0"/>
      <w:r w:rsidRPr="00CD7F8C">
        <w:rPr>
          <w:sz w:val="26"/>
          <w:szCs w:val="26"/>
        </w:rPr>
        <w:t>Я</w:t>
      </w:r>
    </w:p>
    <w:p w:rsidR="001F2261" w:rsidRPr="00CD7F8C" w:rsidRDefault="001F2261" w:rsidP="001F2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D7F8C">
        <w:rPr>
          <w:b/>
          <w:sz w:val="26"/>
          <w:szCs w:val="26"/>
        </w:rPr>
        <w:t>аведующего отделом культуры и туризма администрации муниципального района «Мещовский район»</w:t>
      </w:r>
    </w:p>
    <w:p w:rsidR="001F2261" w:rsidRPr="00CD7F8C" w:rsidRDefault="001F2261" w:rsidP="001F2261">
      <w:pPr>
        <w:ind w:firstLine="540"/>
        <w:jc w:val="center"/>
        <w:rPr>
          <w:b/>
          <w:sz w:val="26"/>
          <w:szCs w:val="26"/>
        </w:rPr>
      </w:pPr>
    </w:p>
    <w:p w:rsidR="001F2261" w:rsidRPr="00480182" w:rsidRDefault="001F2261" w:rsidP="001F2261">
      <w:pPr>
        <w:pStyle w:val="a8"/>
        <w:numPr>
          <w:ilvl w:val="0"/>
          <w:numId w:val="1"/>
        </w:numPr>
        <w:jc w:val="center"/>
        <w:outlineLvl w:val="1"/>
        <w:rPr>
          <w:b/>
          <w:sz w:val="26"/>
          <w:szCs w:val="26"/>
        </w:rPr>
      </w:pPr>
      <w:bookmarkStart w:id="1" w:name="Par182"/>
      <w:bookmarkEnd w:id="1"/>
      <w:r w:rsidRPr="00186AF7">
        <w:rPr>
          <w:b/>
          <w:sz w:val="26"/>
          <w:szCs w:val="26"/>
        </w:rPr>
        <w:t>Общие положения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 xml:space="preserve">1.1.Должность </w:t>
      </w:r>
      <w:proofErr w:type="gramStart"/>
      <w:r w:rsidRPr="003D2994">
        <w:rPr>
          <w:sz w:val="26"/>
          <w:szCs w:val="26"/>
        </w:rPr>
        <w:t>заведующего  отдела</w:t>
      </w:r>
      <w:proofErr w:type="gramEnd"/>
      <w:r w:rsidRPr="003D2994">
        <w:rPr>
          <w:sz w:val="26"/>
          <w:szCs w:val="26"/>
        </w:rPr>
        <w:t xml:space="preserve"> культуры и туризма администрации муниципального района «Мещовский район» Калужской области (далее – Заведующий отделом) является должностью муниципальной службы, относится к категории должностей: руководители. Заведующий отделом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1.2. Должность Заведующего отделом относится к главной 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 xml:space="preserve">1.3. Область профессиональной служебной деятельности, в соответствии с которой </w:t>
      </w:r>
      <w:r>
        <w:rPr>
          <w:sz w:val="26"/>
          <w:szCs w:val="26"/>
        </w:rPr>
        <w:t>Заведующий отделом</w:t>
      </w:r>
      <w:r w:rsidRPr="00CD7F8C">
        <w:rPr>
          <w:sz w:val="26"/>
          <w:szCs w:val="26"/>
        </w:rPr>
        <w:t xml:space="preserve"> исполняет должностные обязанности: управление в сфере культуры, кинематографии, туризма и архивного дела.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 xml:space="preserve">1.4. Вид профессиональной служебной деятельности, в соответствии с которым </w:t>
      </w:r>
      <w:r>
        <w:rPr>
          <w:sz w:val="26"/>
          <w:szCs w:val="26"/>
        </w:rPr>
        <w:t>Заведующий отделом</w:t>
      </w:r>
      <w:r w:rsidRPr="00CD7F8C">
        <w:rPr>
          <w:sz w:val="26"/>
          <w:szCs w:val="26"/>
        </w:rPr>
        <w:t xml:space="preserve"> исполняет должностные обязанности: </w:t>
      </w:r>
    </w:p>
    <w:p w:rsidR="001F2261" w:rsidRPr="00CD7F8C" w:rsidRDefault="001F2261" w:rsidP="001F2261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CD7F8C">
        <w:rPr>
          <w:sz w:val="26"/>
          <w:szCs w:val="26"/>
        </w:rPr>
        <w:t>Создание условий для организации досуга и о</w:t>
      </w:r>
      <w:r>
        <w:rPr>
          <w:sz w:val="26"/>
          <w:szCs w:val="26"/>
        </w:rPr>
        <w:t>б</w:t>
      </w:r>
      <w:r w:rsidRPr="00CD7F8C">
        <w:rPr>
          <w:sz w:val="26"/>
          <w:szCs w:val="26"/>
        </w:rPr>
        <w:t>еспечения жителей услугами организации культуры;</w:t>
      </w:r>
    </w:p>
    <w:p w:rsidR="001F2261" w:rsidRPr="00CD7F8C" w:rsidRDefault="001F2261" w:rsidP="001F2261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CD7F8C">
        <w:rPr>
          <w:sz w:val="26"/>
          <w:szCs w:val="26"/>
        </w:rPr>
        <w:t>Создание условий дл</w:t>
      </w:r>
      <w:r>
        <w:rPr>
          <w:sz w:val="26"/>
          <w:szCs w:val="26"/>
        </w:rPr>
        <w:t>я</w:t>
      </w:r>
      <w:r w:rsidRPr="00CD7F8C">
        <w:rPr>
          <w:sz w:val="26"/>
          <w:szCs w:val="26"/>
        </w:rPr>
        <w:t xml:space="preserve"> развития местного традиционного народного художественного творчества;</w:t>
      </w:r>
    </w:p>
    <w:p w:rsidR="001F2261" w:rsidRPr="00CD7F8C" w:rsidRDefault="001F2261" w:rsidP="001F2261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CD7F8C">
        <w:rPr>
          <w:sz w:val="26"/>
          <w:szCs w:val="26"/>
        </w:rPr>
        <w:t>Создание условий для развития туризма.</w:t>
      </w:r>
    </w:p>
    <w:p w:rsidR="001F2261" w:rsidRPr="003D2994" w:rsidRDefault="001F2261" w:rsidP="001F2261">
      <w:pPr>
        <w:tabs>
          <w:tab w:val="left" w:pos="8310"/>
        </w:tabs>
        <w:rPr>
          <w:sz w:val="26"/>
          <w:szCs w:val="26"/>
        </w:rPr>
      </w:pPr>
      <w:r w:rsidRPr="003D2994">
        <w:rPr>
          <w:sz w:val="26"/>
          <w:szCs w:val="26"/>
        </w:rPr>
        <w:t xml:space="preserve">1.5. Цель исполнения должностных обязанностей муниципального служащего, замещающего должность Заведующего отделом: реализация основных направлений единой государственной политики в сфере культуры и туризма на территории </w:t>
      </w:r>
      <w:proofErr w:type="spellStart"/>
      <w:r w:rsidRPr="003D2994">
        <w:rPr>
          <w:sz w:val="26"/>
          <w:szCs w:val="26"/>
        </w:rPr>
        <w:t>Мещовского</w:t>
      </w:r>
      <w:proofErr w:type="spellEnd"/>
      <w:r w:rsidRPr="003D2994">
        <w:rPr>
          <w:sz w:val="26"/>
          <w:szCs w:val="26"/>
        </w:rPr>
        <w:t xml:space="preserve"> района.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 xml:space="preserve">1.6. Основные задачи, на реализацию которых ориентировано исполнение должностных обязанностей Заведующего отделом: 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 xml:space="preserve">а) создание условий для эффективной деятельности учреждений культуры на территории </w:t>
      </w:r>
      <w:proofErr w:type="spellStart"/>
      <w:r w:rsidRPr="003D2994">
        <w:rPr>
          <w:sz w:val="26"/>
          <w:szCs w:val="26"/>
        </w:rPr>
        <w:t>Мещовского</w:t>
      </w:r>
      <w:proofErr w:type="spellEnd"/>
      <w:r w:rsidRPr="003D2994">
        <w:rPr>
          <w:sz w:val="26"/>
          <w:szCs w:val="26"/>
        </w:rPr>
        <w:t xml:space="preserve"> района;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б) создание условий для развития местного традиционного народного творчества в поселениях, входящих в состав муниципального района;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в)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г) организация библиотечного обслуживания населения района сельскими филиалами библиотек, комплектование их библиотечных фондов;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д) организация и осуществление мероприятий по работе с детьми и молодежью;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lastRenderedPageBreak/>
        <w:t xml:space="preserve">е) 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нации 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1.7. Заведующим отделом назначается на должность и освобождается от должности муниципального служащего распоряжением Главы администрации муниципального района «Мещовский район».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 xml:space="preserve">1.8. Заведующий отделом непосредственно подчинен Главе администрации муниципального района «Мещовский район 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1.9. Наличие и состав подчиненных: в подчинении Заведующего отделом находятся два ведущих эксперта, два сотрудника централизованной бухгалтерии отдела культуры и туризма, пять сотрудников хозяйственного отдела централизованной бухгалтерии отдела культуры и туризма.</w:t>
      </w:r>
    </w:p>
    <w:p w:rsidR="001F2261" w:rsidRPr="00CD7F8C" w:rsidRDefault="001F2261" w:rsidP="001F2261">
      <w:pPr>
        <w:ind w:left="11" w:right="17"/>
        <w:jc w:val="center"/>
        <w:rPr>
          <w:sz w:val="26"/>
          <w:szCs w:val="26"/>
        </w:rPr>
      </w:pPr>
      <w:bookmarkStart w:id="2" w:name="Par189"/>
      <w:bookmarkEnd w:id="2"/>
      <w:r w:rsidRPr="003D2994">
        <w:rPr>
          <w:b/>
          <w:sz w:val="26"/>
          <w:szCs w:val="26"/>
        </w:rPr>
        <w:t>2. Для замещения должности заведующий отделом культуры и туризма устанавливаются квалификационные требования, включающие базовые и функциональные квалификационные требования</w:t>
      </w:r>
      <w:r w:rsidRPr="00CD7F8C">
        <w:rPr>
          <w:sz w:val="26"/>
          <w:szCs w:val="26"/>
        </w:rPr>
        <w:t>.</w:t>
      </w:r>
    </w:p>
    <w:p w:rsidR="001F2261" w:rsidRPr="003D2994" w:rsidRDefault="001F2261" w:rsidP="001F2261">
      <w:pPr>
        <w:ind w:right="17"/>
        <w:jc w:val="center"/>
        <w:rPr>
          <w:sz w:val="26"/>
          <w:szCs w:val="26"/>
        </w:rPr>
      </w:pPr>
      <w:r w:rsidRPr="003D2994">
        <w:rPr>
          <w:sz w:val="26"/>
          <w:szCs w:val="26"/>
        </w:rPr>
        <w:t>2.1. Базовые квалификационные требования: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 xml:space="preserve">2.1.1. Муниципальный служащий, замещающий должность Заведующего отделом, должен иметь высшее образование не ниже уровня </w:t>
      </w:r>
      <w:proofErr w:type="spellStart"/>
      <w:r w:rsidRPr="003D2994">
        <w:rPr>
          <w:sz w:val="26"/>
          <w:szCs w:val="26"/>
        </w:rPr>
        <w:t>специалитета</w:t>
      </w:r>
      <w:proofErr w:type="spellEnd"/>
      <w:r w:rsidRPr="003D2994">
        <w:rPr>
          <w:sz w:val="26"/>
          <w:szCs w:val="26"/>
        </w:rPr>
        <w:t>, магистратуры.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2.1.2. Для замещения должности Заведующего отделом установлено требование о наличии не менее двух лет стажа муниципальной службы или стажа работы по специальности, направлению подготовки.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2.1.3. Заведующий отделом должен обладать следующими базовыми знаниями: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 xml:space="preserve">2) правовыми знаниями основ: 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а) Конституции Российской Федерации;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б) Федерального закона от 6 октября 2003 года   № 131-ФЗ «Об общих принципах организации местного самоуправления в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в) Федерального закона от 2 марта 2007 года № 25-ФЗ «О муниципальной службе в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г) законодательства о противодействии коррупции;».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2.1.4. Заведующий отделом должен обладать следующими базовыми умениями: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-работать на компьютере, в том числе в сети «Интернет»;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-работать в информационно-правовых системах;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-руководить подчиненными, эффективно планировать работу и контролировать ее выполнение;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-оперативно принимать и реализовывать управленческие решения;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-вести деловые переговоры с представителями государственных органов, органов местного самоуправления, организаций;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-соблюдать этику делового общения при взаимодействии с гражданами.</w:t>
      </w:r>
    </w:p>
    <w:p w:rsidR="001F2261" w:rsidRPr="003D2994" w:rsidRDefault="001F2261" w:rsidP="001F2261">
      <w:pPr>
        <w:jc w:val="center"/>
        <w:rPr>
          <w:sz w:val="26"/>
          <w:szCs w:val="26"/>
        </w:rPr>
      </w:pPr>
      <w:r w:rsidRPr="003D2994">
        <w:rPr>
          <w:sz w:val="26"/>
          <w:szCs w:val="26"/>
        </w:rPr>
        <w:t>2.2.  «Муниципальный служащий, замещающий должность Заведующего отделом, должен соответствовать следующим функциональным квалификационным требованиям.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2.2.1. Заведующий отделом должен иметь: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ab/>
        <w:t xml:space="preserve">- высшее профессиональное образование по специальности, направлению подготовки «Государственное и муниципальное управление», «Менеджмент», «Юриспруденция», «Управление персоналом», «Педагогическое образование», «Психолого-педагогическое образование», «Психология», «Культурология», «История», «Социально-культурная деятельность», «Режиссура театрализованных представлений и праздников», «Звукорежиссура культурно-массовых представлений и концертных </w:t>
      </w:r>
      <w:r w:rsidRPr="003D2994">
        <w:rPr>
          <w:sz w:val="26"/>
          <w:szCs w:val="26"/>
        </w:rPr>
        <w:lastRenderedPageBreak/>
        <w:t>программ», «Режиссура театра», «Народная художественная культура», «Декоративно-прикладное искусство и народные промыслы», «Туризм», «Гостиничное дело», «Социально-культурный сервис и туризм».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2.2.2. Заведующий отделом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-Гражданского кодекса Российской Федерации;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-Трудового кодекса Российской Федерации;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9 октября 1992 г. № 3612-1 «Основы законодательства Российской Федерации о культуре»;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15 апреля 1993 г. № 4804-1 «О вывозе и ввозе культурных ценностей»;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17 июня 1996 г. № 74-ФЗ «О национально-культурной автономии»;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 xml:space="preserve"> -Федерального закона от 22 августа 1996 г. N 126-ФЗ «О государственной поддержке кинематографии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25 июня 2002 г. № 73-ФЗ «Об объектах культурного наследия (памятниках истории и культуры) народов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6 января 1999 г. N 7-ФЗ «О народных художественных промыслах»;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1 января 2001 г. «О гарантиях прав коренных малочисленных народов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-Федеральный закон от 15 августа 1996 г. N 114-ФЗ «О порядке выезда из Российской Федерации и въезда в Российскую Федерацию»;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24 ноября 1996 г. N 132-ФЗ «Об основах туристской деятельности в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-Указа Президента Российской Федерации от 7 октября 1994 г. N 1987 «О мерах государственной поддержки народных художественных промыслов».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-Указа Президента Российской Федерации от 1 июля 1996 г. № 1010 «О мерах по усилению государственной поддержки культуры и искусства в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-Указа Президента Российской Федерации от 24 декабря 2014 г. № 808 «Об утверждении основ государственной культурной политики»;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-Закона Калужской области от 03.11.2004 N 372-ОЗ «Об объектах культурного наследия (памятниках истории и культуры) народов Российской Федерации, расположенных на территории Калужской области»;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-Закона Калужской области от 13.06.2000 N 18-ОЗ «О туристской деятельности на территории Калужской области»;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-Закона Калужской области от 9 апреля 2009 г. № 537-ОЗ «Об отраслевой системе оплаты труда работников учреждений культуры»;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 xml:space="preserve">-Решения Районного Собрания муниципального района «Мещовский район» от 20 февраля 2014 года № 390 «Об утверждении Положения «Об отраслевой системе оплаты труда работников учреждений культуры </w:t>
      </w:r>
      <w:proofErr w:type="spellStart"/>
      <w:r w:rsidRPr="003D2994">
        <w:rPr>
          <w:sz w:val="26"/>
          <w:szCs w:val="26"/>
        </w:rPr>
        <w:t>Мещовского</w:t>
      </w:r>
      <w:proofErr w:type="spellEnd"/>
      <w:r w:rsidRPr="003D2994">
        <w:rPr>
          <w:sz w:val="26"/>
          <w:szCs w:val="26"/>
        </w:rPr>
        <w:t xml:space="preserve"> района»;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-понятие, элементы, цели системы культуры в Российской Федерации;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-основные направления и приоритеты государственной политики в сфере культуры;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-принципы организации деятельности учреждений культуры и искусства;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-понятие, сущность, цели культурно-досуговых учреждений;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-принципы и порядок разработки программ клубных формирований;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lastRenderedPageBreak/>
        <w:t>-процесс организации и проведения культурно-досуговых мероприятий и культурно-досугового обслуживания;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-понятие и жанры народного творчества;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-понятия самодеятельных любительских клубных формирований;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-методы сохранения и развития традиционного народного художественного творчества;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-понятие, виды туризма;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-способы привлечения инвестиций в инфраструктуру туризма;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-принципы разработки и организации туристических маршрутов.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2.2.3. Заведующий отделом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-рассчитывать затраты на выполнение государственных и муниципальных заданий по обеспечению населения услугами по организации досуга;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-работать в реестре туристских ресурсов.</w:t>
      </w:r>
    </w:p>
    <w:p w:rsidR="001F2261" w:rsidRPr="00CD7F8C" w:rsidRDefault="001F2261" w:rsidP="001F2261">
      <w:pPr>
        <w:rPr>
          <w:i/>
          <w:sz w:val="26"/>
          <w:szCs w:val="26"/>
        </w:rPr>
      </w:pPr>
    </w:p>
    <w:p w:rsidR="001F2261" w:rsidRPr="0044084F" w:rsidRDefault="001F2261" w:rsidP="001F2261">
      <w:pPr>
        <w:contextualSpacing/>
        <w:jc w:val="center"/>
      </w:pPr>
      <w:bookmarkStart w:id="3" w:name="Par259"/>
      <w:bookmarkEnd w:id="3"/>
      <w:r w:rsidRPr="003D2994">
        <w:rPr>
          <w:b/>
          <w:sz w:val="26"/>
          <w:szCs w:val="26"/>
        </w:rPr>
        <w:t xml:space="preserve">3. Исходя из задач и функций, определенных Положением об отделе культуры и туризма администрации муниципального района «Мещовский район» Калужской области на Заведующего </w:t>
      </w:r>
      <w:proofErr w:type="gramStart"/>
      <w:r w:rsidRPr="003D2994">
        <w:rPr>
          <w:b/>
          <w:sz w:val="26"/>
          <w:szCs w:val="26"/>
        </w:rPr>
        <w:t>отделом</w:t>
      </w:r>
      <w:proofErr w:type="gramEnd"/>
      <w:r w:rsidRPr="003D2994">
        <w:rPr>
          <w:b/>
          <w:sz w:val="26"/>
          <w:szCs w:val="26"/>
        </w:rPr>
        <w:t xml:space="preserve"> возлагаются следующие должностные обязанности</w:t>
      </w:r>
      <w:r>
        <w:t>.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3.3. И иные нормативные правовое акты;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 муниципального района «Мещовский район» (далее – Администрация);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3.9. Заведующий отделом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lastRenderedPageBreak/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3.13. В том числе, Заведующий отделом исполняет следующие обязанности: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общее руководство процессом реализации учреждений культуры;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контроль за использованием финансовых средств учреждений культуры;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 xml:space="preserve">- функции муниципального заказчика при формировании, размещении и исполнении муниципального заказа в части обеспечения закупок товаров, выполнение работ и оказания 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меры по социальной защите работников учреждений культуры;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утверждает должностные обязанности сотрудников отдела культуры и туризма и руководителей подведомственных учреждений;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без доверенности действует от имени Отдела культуры и туризма, представляет его интересы в отношении с другими юридическими и физическими лицами;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принимает (назначает) и освобождает от должности руководителей и работников подведомственных учреждений, заключает с ними трудовые договора (контракты);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3.13.1. В установленном порядке рассматривает: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на утверждение в Администрацию планы работы, отчеты;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 xml:space="preserve">3.13.2. Принимает участие: 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в формировании, размещении и контроле за исполнением муниципального заказа на выполнение работ и оказание услуг, связанные с культурной жизнью района;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 xml:space="preserve">- в реализации функции по обеспечению государственной культурной политики через систему муниципального заказа на библиотечное обслуживание через сеть библиотек; 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 xml:space="preserve">- реализации функций по обеспечению художественного и эстетического воспитания через детские музыкальные школы; 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в развитии любительского творчества и досуга через сеть учреждений клубного типа.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3.13.3. Осуществляет подготовку: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повышения квалификации кадров в области культуры и искусства;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-нормативно-правовых актов, регулирующих деятельность учреждений культуры муниципального района, договора, соглашения. Участвует в формировании бюджета муниципального района и обеспечивает выполнение утвержденного бюджета в части деятельности отдела культуры и туризма.</w:t>
      </w:r>
    </w:p>
    <w:p w:rsidR="001F2261" w:rsidRPr="00835FC2" w:rsidRDefault="001F2261" w:rsidP="001F2261">
      <w:pPr>
        <w:contextualSpacing/>
      </w:pPr>
    </w:p>
    <w:p w:rsidR="001F2261" w:rsidRPr="003D2994" w:rsidRDefault="001F2261" w:rsidP="001F2261">
      <w:pPr>
        <w:contextualSpacing/>
        <w:jc w:val="center"/>
        <w:rPr>
          <w:b/>
          <w:sz w:val="26"/>
          <w:szCs w:val="26"/>
        </w:rPr>
      </w:pPr>
      <w:r w:rsidRPr="003D2994">
        <w:rPr>
          <w:b/>
          <w:sz w:val="26"/>
          <w:szCs w:val="26"/>
        </w:rPr>
        <w:t>4. «Наряду с основными правами, которые определены статьей 11 Федерального закона от 02.03.2007 г. N 25-ФЗ «О муниципальной службе в Российской Федерации» Заведующий отделом имеет право: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4.2. Привлекать в установленном порядке для подготовки проектов документов, разработки и осуществления мероприятий, проводимых отделом культуры и туризма, работников структурных подразделений Администрации;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lastRenderedPageBreak/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4.4. Вносить предложения по усовершенствованию деятельности отдела культуры и туризма и его структурных подразделений;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4.5. Пользоваться сведениями информационных банков данных, имеющихся в администрации района;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4.6. На профессиональную подготовку, переподготовку и повышение квалификации в соответствии с муниципальными правовыми актами за счет средств местного бюджета.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 xml:space="preserve">4.7. Ознакомление с документами, устанавливающими его права и обязанности, по занимаемой должности </w:t>
      </w:r>
      <w:r>
        <w:rPr>
          <w:sz w:val="26"/>
          <w:szCs w:val="26"/>
        </w:rPr>
        <w:t>Заведующий отделом</w:t>
      </w:r>
      <w:r w:rsidRPr="00CD7F8C">
        <w:rPr>
          <w:sz w:val="26"/>
          <w:szCs w:val="26"/>
        </w:rPr>
        <w:t>;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4.8. Профессиональную подготовку, переподготовку и повышение квалификации в соответствии с муниципальными правовыми актами за счет средств местного бюджета;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4.9.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объяснений, защиту своих персональных данных.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 xml:space="preserve">4.10. Пенсионное обеспечение в соответствии с законодательством Российской Федерации и Калужской области, а также льготы и компенсации при ликвидации, реорганизации отдела, сокращения численности или штата работников в </w:t>
      </w:r>
      <w:proofErr w:type="spellStart"/>
      <w:r w:rsidRPr="00CD7F8C">
        <w:rPr>
          <w:sz w:val="26"/>
          <w:szCs w:val="26"/>
        </w:rPr>
        <w:t>соответствиии</w:t>
      </w:r>
      <w:proofErr w:type="spellEnd"/>
      <w:r w:rsidRPr="00CD7F8C">
        <w:rPr>
          <w:sz w:val="26"/>
          <w:szCs w:val="26"/>
        </w:rPr>
        <w:t xml:space="preserve"> с действующим законодательством.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4.11. Обязательное социальное страхование в случаях, предусмотренных федеральными законами.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4.12. Заведу</w:t>
      </w:r>
      <w:r>
        <w:rPr>
          <w:sz w:val="26"/>
          <w:szCs w:val="26"/>
        </w:rPr>
        <w:t xml:space="preserve">ющий отделом </w:t>
      </w:r>
      <w:r w:rsidRPr="00CD7F8C">
        <w:rPr>
          <w:sz w:val="26"/>
          <w:szCs w:val="26"/>
        </w:rPr>
        <w:t>также имеет иные права, предусмотренные Трудовым кодексом РФ и законодательством о муниципальной службе.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</w:p>
    <w:p w:rsidR="001F2261" w:rsidRPr="003E4916" w:rsidRDefault="001F2261" w:rsidP="001F2261">
      <w:pPr>
        <w:pStyle w:val="a8"/>
        <w:ind w:firstLine="0"/>
        <w:jc w:val="center"/>
        <w:outlineLvl w:val="1"/>
        <w:rPr>
          <w:b/>
          <w:sz w:val="26"/>
          <w:szCs w:val="26"/>
        </w:rPr>
      </w:pPr>
      <w:bookmarkStart w:id="4" w:name="Par267"/>
      <w:bookmarkEnd w:id="4"/>
      <w:r>
        <w:rPr>
          <w:b/>
          <w:sz w:val="26"/>
          <w:szCs w:val="26"/>
        </w:rPr>
        <w:t xml:space="preserve">5. </w:t>
      </w:r>
      <w:r w:rsidRPr="00B71CD2">
        <w:rPr>
          <w:b/>
          <w:sz w:val="26"/>
          <w:szCs w:val="26"/>
        </w:rPr>
        <w:t xml:space="preserve">Ответственность 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Заведующий отделом несет установленную законодательством ответственность: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5.4. За нарушение трудовой дисциплины, охраны труда, правил внутреннего распорядка;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 xml:space="preserve">5.5. За нарушение порядка работы со служебной информацией, а также </w:t>
      </w:r>
      <w:r>
        <w:rPr>
          <w:sz w:val="26"/>
          <w:szCs w:val="26"/>
        </w:rPr>
        <w:t>з</w:t>
      </w:r>
      <w:r w:rsidRPr="00CD7F8C">
        <w:rPr>
          <w:sz w:val="26"/>
          <w:szCs w:val="26"/>
        </w:rPr>
        <w:t>а разглашение сведений, ставших ему известными в связи с выполнением должностных обязанностей;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5.6. За нарушение Кодекса этики и служебного пов</w:t>
      </w:r>
      <w:r>
        <w:rPr>
          <w:sz w:val="26"/>
          <w:szCs w:val="26"/>
        </w:rPr>
        <w:t>едения муниципального служащего Администрации.</w:t>
      </w:r>
    </w:p>
    <w:p w:rsidR="001F2261" w:rsidRPr="003E4916" w:rsidRDefault="001F2261" w:rsidP="001F2261">
      <w:pPr>
        <w:rPr>
          <w:b/>
          <w:sz w:val="26"/>
          <w:szCs w:val="26"/>
        </w:rPr>
      </w:pPr>
    </w:p>
    <w:p w:rsidR="001F2261" w:rsidRPr="00CD7F8C" w:rsidRDefault="001F2261" w:rsidP="001F2261">
      <w:pPr>
        <w:jc w:val="center"/>
        <w:outlineLvl w:val="1"/>
        <w:rPr>
          <w:b/>
          <w:sz w:val="26"/>
          <w:szCs w:val="26"/>
        </w:rPr>
      </w:pPr>
      <w:bookmarkStart w:id="5" w:name="Par274"/>
      <w:bookmarkEnd w:id="5"/>
      <w:r w:rsidRPr="00CD7F8C">
        <w:rPr>
          <w:b/>
          <w:sz w:val="26"/>
          <w:szCs w:val="26"/>
        </w:rPr>
        <w:t xml:space="preserve">6. Перечень вопросов, по которым </w:t>
      </w:r>
      <w:r>
        <w:rPr>
          <w:b/>
          <w:sz w:val="26"/>
          <w:szCs w:val="26"/>
        </w:rPr>
        <w:t>муниципальный служащий</w:t>
      </w:r>
      <w:r w:rsidRPr="00CD7F8C">
        <w:rPr>
          <w:b/>
          <w:sz w:val="26"/>
          <w:szCs w:val="26"/>
        </w:rPr>
        <w:t xml:space="preserve"> вправе</w:t>
      </w:r>
      <w:r>
        <w:rPr>
          <w:b/>
          <w:sz w:val="26"/>
          <w:szCs w:val="26"/>
        </w:rPr>
        <w:t xml:space="preserve"> или обязан</w:t>
      </w:r>
      <w:r w:rsidRPr="00CD7F8C">
        <w:rPr>
          <w:b/>
          <w:sz w:val="26"/>
          <w:szCs w:val="26"/>
        </w:rPr>
        <w:t xml:space="preserve"> самостоятельно принимать управленческие и иные решения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6.1. Заведующий отделом в соответствии со своей компетенцией обязан самостоятельно принимать решения в виде таких документов как: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- план работы отдела культуры и туризма;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- отчет о работе отдела культуры и туризма;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lastRenderedPageBreak/>
        <w:tab/>
        <w:t>- показатели основных направлений и результатов деятельности отдела культуры и туризма;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- должностная (служебная) записка.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6.2. Перечень вопросов, по которым Заведующий отделом обязан самостоятельно принимать управленческие и иные решения: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-проверка документов на соответствие требованиям законодательства, их достоверности и полноты сведений, указанных в документах;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- утверждение должностных обязанностей сотрудников отдела культуры и туризма и руководителей подведомственных учреждений.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6.3. Перечень вопросов, по которым Заведующий отделом вправе самостоятельно принимать управленческие и иные решения: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- выбор метода выполнения поставленных задач.</w:t>
      </w:r>
    </w:p>
    <w:p w:rsidR="001F2261" w:rsidRDefault="001F2261" w:rsidP="001F2261">
      <w:pPr>
        <w:jc w:val="center"/>
        <w:outlineLvl w:val="1"/>
        <w:rPr>
          <w:b/>
          <w:sz w:val="26"/>
          <w:szCs w:val="26"/>
        </w:rPr>
      </w:pPr>
    </w:p>
    <w:p w:rsidR="001F2261" w:rsidRPr="00CD7F8C" w:rsidRDefault="001F2261" w:rsidP="001F2261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CD7F8C">
        <w:rPr>
          <w:b/>
          <w:sz w:val="26"/>
          <w:szCs w:val="26"/>
        </w:rPr>
        <w:t xml:space="preserve">. Перечень вопросов, по которым </w:t>
      </w:r>
      <w:r>
        <w:rPr>
          <w:b/>
          <w:sz w:val="26"/>
          <w:szCs w:val="26"/>
        </w:rPr>
        <w:t>муниципальный служащий</w:t>
      </w:r>
      <w:r w:rsidRPr="00CD7F8C">
        <w:rPr>
          <w:b/>
          <w:sz w:val="26"/>
          <w:szCs w:val="26"/>
        </w:rPr>
        <w:t xml:space="preserve"> вправе</w:t>
      </w:r>
      <w:r>
        <w:rPr>
          <w:b/>
          <w:sz w:val="26"/>
          <w:szCs w:val="26"/>
        </w:rPr>
        <w:t xml:space="preserve"> или обязан</w:t>
      </w:r>
      <w:r w:rsidRPr="00CD7F8C">
        <w:rPr>
          <w:b/>
          <w:sz w:val="26"/>
          <w:szCs w:val="26"/>
        </w:rPr>
        <w:t xml:space="preserve"> участвовать при подготовке проектов нормативных правовых актов и (или) проектов управленческих и иных решений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7.1. Заведующий отделом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1F2261" w:rsidRPr="003D2994" w:rsidRDefault="001F2261" w:rsidP="001F2261">
      <w:pPr>
        <w:contextualSpacing/>
        <w:rPr>
          <w:b/>
          <w:sz w:val="26"/>
          <w:szCs w:val="26"/>
        </w:rPr>
      </w:pPr>
      <w:r w:rsidRPr="003D2994">
        <w:rPr>
          <w:sz w:val="26"/>
          <w:szCs w:val="26"/>
        </w:rPr>
        <w:tab/>
        <w:t>нормативных правовых актов и (или) проектов нормативных правовых актов, управленческих и иных решений по вопросам деятельности в сфере регулирования земельных отношений.</w:t>
      </w:r>
    </w:p>
    <w:p w:rsidR="001F2261" w:rsidRPr="004F6A9A" w:rsidRDefault="001F2261" w:rsidP="001F2261">
      <w:pPr>
        <w:outlineLvl w:val="1"/>
        <w:rPr>
          <w:sz w:val="26"/>
          <w:szCs w:val="26"/>
        </w:rPr>
      </w:pPr>
    </w:p>
    <w:p w:rsidR="001F2261" w:rsidRPr="00CD7F8C" w:rsidRDefault="001F2261" w:rsidP="001F2261">
      <w:pPr>
        <w:jc w:val="center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CD7F8C">
        <w:rPr>
          <w:b/>
          <w:sz w:val="26"/>
          <w:szCs w:val="26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1F2261" w:rsidRPr="00CD7F8C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1F2261" w:rsidRPr="003E4916" w:rsidRDefault="001F2261" w:rsidP="001F2261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CD7F8C">
        <w:rPr>
          <w:b/>
          <w:sz w:val="26"/>
          <w:szCs w:val="26"/>
        </w:rPr>
        <w:t xml:space="preserve">. Порядок служебного взаимодействия, </w:t>
      </w:r>
      <w:r>
        <w:rPr>
          <w:b/>
          <w:sz w:val="26"/>
          <w:szCs w:val="26"/>
        </w:rPr>
        <w:t xml:space="preserve">муниципального служащего </w:t>
      </w:r>
      <w:r w:rsidRPr="00CD7F8C">
        <w:rPr>
          <w:b/>
          <w:sz w:val="26"/>
          <w:szCs w:val="26"/>
        </w:rPr>
        <w:t>в связи с исполнен</w:t>
      </w:r>
      <w:r>
        <w:rPr>
          <w:b/>
          <w:sz w:val="26"/>
          <w:szCs w:val="26"/>
        </w:rPr>
        <w:t xml:space="preserve">ием им должностных обязанностей с муниципальными служащими, </w:t>
      </w:r>
      <w:r w:rsidRPr="00706CB5">
        <w:rPr>
          <w:b/>
          <w:sz w:val="26"/>
          <w:szCs w:val="26"/>
        </w:rPr>
        <w:t>гражданами,</w:t>
      </w:r>
      <w:r>
        <w:rPr>
          <w:b/>
          <w:sz w:val="26"/>
          <w:szCs w:val="26"/>
        </w:rPr>
        <w:t xml:space="preserve"> </w:t>
      </w:r>
      <w:r w:rsidRPr="00706CB5">
        <w:rPr>
          <w:b/>
          <w:sz w:val="26"/>
          <w:szCs w:val="26"/>
        </w:rPr>
        <w:t>а также с организациями</w:t>
      </w:r>
    </w:p>
    <w:p w:rsidR="001F2261" w:rsidRDefault="001F2261" w:rsidP="001F2261">
      <w:pPr>
        <w:outlineLvl w:val="1"/>
        <w:rPr>
          <w:sz w:val="26"/>
          <w:szCs w:val="26"/>
        </w:rPr>
      </w:pPr>
      <w:r w:rsidRPr="00696FA0">
        <w:rPr>
          <w:sz w:val="26"/>
          <w:szCs w:val="26"/>
        </w:rPr>
        <w:t xml:space="preserve">В связи с исполнением должностных обязанностей </w:t>
      </w:r>
      <w:r>
        <w:rPr>
          <w:sz w:val="26"/>
          <w:szCs w:val="26"/>
        </w:rPr>
        <w:t>Заведующий отделом</w:t>
      </w:r>
      <w:r w:rsidRPr="00696FA0">
        <w:rPr>
          <w:sz w:val="26"/>
          <w:szCs w:val="26"/>
        </w:rPr>
        <w:t xml:space="preserve"> взаимодействует по вопросам деятельности, входящим в его компетенцию в соответствии с действующими нормативными правовыми актами:</w:t>
      </w:r>
    </w:p>
    <w:p w:rsidR="001F2261" w:rsidRPr="00CD7F8C" w:rsidRDefault="001F2261" w:rsidP="001F2261">
      <w:pPr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другими сотрудниками структурного подразделения;</w:t>
      </w:r>
    </w:p>
    <w:p w:rsidR="001F2261" w:rsidRPr="00CD7F8C" w:rsidRDefault="001F2261" w:rsidP="001F2261">
      <w:pPr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сотрудниками органа местного самоуправления;</w:t>
      </w:r>
    </w:p>
    <w:p w:rsidR="001F2261" w:rsidRPr="00CD7F8C" w:rsidRDefault="001F2261" w:rsidP="001F2261">
      <w:pPr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1F2261" w:rsidRPr="00CD7F8C" w:rsidRDefault="001F2261" w:rsidP="001F2261">
      <w:pPr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органами местного самоуправления муниципальных образований;</w:t>
      </w:r>
    </w:p>
    <w:p w:rsidR="001F2261" w:rsidRPr="00CD7F8C" w:rsidRDefault="001F2261" w:rsidP="001F2261">
      <w:pPr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гражданами и организациями.</w:t>
      </w:r>
    </w:p>
    <w:p w:rsidR="001F2261" w:rsidRPr="00CD7F8C" w:rsidRDefault="001F2261" w:rsidP="001F2261">
      <w:pPr>
        <w:outlineLvl w:val="1"/>
        <w:rPr>
          <w:b/>
          <w:sz w:val="26"/>
          <w:szCs w:val="26"/>
        </w:rPr>
      </w:pPr>
      <w:r w:rsidRPr="00CD7F8C">
        <w:rPr>
          <w:sz w:val="26"/>
          <w:szCs w:val="26"/>
        </w:rPr>
        <w:t xml:space="preserve"> </w:t>
      </w:r>
    </w:p>
    <w:p w:rsidR="001F2261" w:rsidRPr="003E4916" w:rsidRDefault="001F2261" w:rsidP="001F2261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CD7F8C">
        <w:rPr>
          <w:b/>
          <w:sz w:val="26"/>
          <w:szCs w:val="26"/>
        </w:rPr>
        <w:t>. Перечень муниципальных услуг, оказываемых гражданам и организациям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10.1. В соответствии с замещаемой должностью Заведующего отделом и в пределах должностных обязанностей, установленных настоящей Инструкцией, Заведующий отделом не оказывает муниципальные услуги гражданам и организациям.</w:t>
      </w:r>
    </w:p>
    <w:p w:rsidR="001F2261" w:rsidRPr="00CD7F8C" w:rsidRDefault="001F2261" w:rsidP="001F2261">
      <w:pPr>
        <w:outlineLvl w:val="1"/>
        <w:rPr>
          <w:i/>
          <w:sz w:val="26"/>
          <w:szCs w:val="26"/>
        </w:rPr>
      </w:pPr>
    </w:p>
    <w:p w:rsidR="001F2261" w:rsidRPr="00CD7F8C" w:rsidRDefault="001F2261" w:rsidP="001F2261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11</w:t>
      </w:r>
      <w:r w:rsidRPr="00CD7F8C">
        <w:rPr>
          <w:b/>
          <w:sz w:val="26"/>
          <w:szCs w:val="26"/>
        </w:rPr>
        <w:t>. Показатели эффективности и результативности</w:t>
      </w:r>
    </w:p>
    <w:p w:rsidR="001F2261" w:rsidRPr="00CD7F8C" w:rsidRDefault="001F2261" w:rsidP="001F2261">
      <w:pPr>
        <w:jc w:val="center"/>
        <w:rPr>
          <w:b/>
          <w:sz w:val="26"/>
          <w:szCs w:val="26"/>
        </w:rPr>
      </w:pPr>
      <w:r w:rsidRPr="00CD7F8C">
        <w:rPr>
          <w:b/>
          <w:sz w:val="26"/>
          <w:szCs w:val="26"/>
        </w:rPr>
        <w:t>профессиональной служебной деятельности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 w:rsidRPr="00CD7F8C">
        <w:rPr>
          <w:sz w:val="26"/>
          <w:szCs w:val="26"/>
        </w:rPr>
        <w:t>Эффективность и результативность профессиональной служебной деятельности заведующего отделом определяется в зависимости от уровня достижения следующих показателей: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</w:t>
      </w:r>
      <w:r w:rsidRPr="00CD7F8C">
        <w:rPr>
          <w:sz w:val="26"/>
          <w:szCs w:val="26"/>
        </w:rPr>
        <w:t>.1. Доля поручений, выполненных без нарушения сроков.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</w:t>
      </w:r>
      <w:r w:rsidRPr="00CD7F8C">
        <w:rPr>
          <w:sz w:val="26"/>
          <w:szCs w:val="26"/>
        </w:rPr>
        <w:t>.2. Доля проектов нормативных правовых актов, подготовленных без нарушения сроков.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</w:t>
      </w:r>
      <w:r w:rsidRPr="00CD7F8C">
        <w:rPr>
          <w:sz w:val="26"/>
          <w:szCs w:val="26"/>
        </w:rPr>
        <w:t>.3. Доля мероприятий, предусмотренных планами органа местного самоуправления, выполненных без нарушения сроков.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</w:t>
      </w:r>
      <w:r w:rsidRPr="00CD7F8C">
        <w:rPr>
          <w:sz w:val="26"/>
          <w:szCs w:val="26"/>
        </w:rPr>
        <w:t>.4. Доля внеплановой работы в общем объеме работы.</w:t>
      </w:r>
    </w:p>
    <w:p w:rsidR="001F2261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</w:t>
      </w:r>
      <w:r w:rsidRPr="00CD7F8C">
        <w:rPr>
          <w:sz w:val="26"/>
          <w:szCs w:val="26"/>
        </w:rPr>
        <w:t xml:space="preserve">.5. Высокий уровень </w:t>
      </w:r>
      <w:r>
        <w:rPr>
          <w:sz w:val="26"/>
          <w:szCs w:val="26"/>
        </w:rPr>
        <w:t xml:space="preserve">качества </w:t>
      </w:r>
      <w:r w:rsidRPr="00CD7F8C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 xml:space="preserve">культурно-массовых, досуговых, творческих </w:t>
      </w:r>
      <w:r w:rsidRPr="00CD7F8C">
        <w:rPr>
          <w:sz w:val="26"/>
          <w:szCs w:val="26"/>
        </w:rPr>
        <w:t>мероприятий как на территории муниципального района, так и за его пределами.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11.6. Количественный показатель культурно-массовых, досуговых, творческих </w:t>
      </w:r>
      <w:r w:rsidRPr="00CD7F8C">
        <w:rPr>
          <w:sz w:val="26"/>
          <w:szCs w:val="26"/>
        </w:rPr>
        <w:t>мероприятий как на территории муниципального района, так и за его пределами.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11.7</w:t>
      </w:r>
      <w:r w:rsidRPr="00CD7F8C">
        <w:rPr>
          <w:sz w:val="26"/>
          <w:szCs w:val="26"/>
        </w:rPr>
        <w:t>. Количественный показатель числа проведенных совещаний, обучающих семинаров с работниками структурных подразделений.</w:t>
      </w:r>
    </w:p>
    <w:p w:rsidR="001F2261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11.8</w:t>
      </w:r>
      <w:r w:rsidRPr="00CD7F8C">
        <w:rPr>
          <w:sz w:val="26"/>
          <w:szCs w:val="26"/>
        </w:rPr>
        <w:t>. Доля участия в федеральных, областных, районных программах</w:t>
      </w:r>
      <w:r>
        <w:rPr>
          <w:sz w:val="26"/>
          <w:szCs w:val="26"/>
        </w:rPr>
        <w:t xml:space="preserve"> в сфере культуры и искусства</w:t>
      </w:r>
      <w:r w:rsidRPr="00CD7F8C">
        <w:rPr>
          <w:sz w:val="26"/>
          <w:szCs w:val="26"/>
        </w:rPr>
        <w:t>.</w:t>
      </w:r>
    </w:p>
    <w:p w:rsidR="001F2261" w:rsidRDefault="001F2261" w:rsidP="001F2261">
      <w:pPr>
        <w:ind w:firstLine="540"/>
        <w:rPr>
          <w:sz w:val="26"/>
          <w:szCs w:val="26"/>
        </w:rPr>
      </w:pPr>
    </w:p>
    <w:p w:rsidR="001F2261" w:rsidRPr="00CD7F8C" w:rsidRDefault="001F2261" w:rsidP="001F2261">
      <w:pPr>
        <w:ind w:firstLine="540"/>
        <w:rPr>
          <w:sz w:val="26"/>
          <w:szCs w:val="26"/>
        </w:rPr>
      </w:pPr>
    </w:p>
    <w:p w:rsidR="001F2261" w:rsidRPr="003E4916" w:rsidRDefault="001F2261" w:rsidP="001F2261">
      <w:pPr>
        <w:rPr>
          <w:b/>
          <w:sz w:val="26"/>
          <w:szCs w:val="26"/>
        </w:rPr>
      </w:pPr>
      <w:r w:rsidRPr="003E4916">
        <w:rPr>
          <w:b/>
          <w:sz w:val="26"/>
          <w:szCs w:val="26"/>
        </w:rPr>
        <w:t>Согласовано:</w:t>
      </w:r>
    </w:p>
    <w:p w:rsidR="001F2261" w:rsidRDefault="001F2261" w:rsidP="001F2261">
      <w:pPr>
        <w:rPr>
          <w:sz w:val="26"/>
          <w:szCs w:val="26"/>
        </w:rPr>
      </w:pPr>
      <w:r>
        <w:rPr>
          <w:sz w:val="26"/>
          <w:szCs w:val="26"/>
        </w:rPr>
        <w:t>Управделами администрации</w:t>
      </w:r>
    </w:p>
    <w:p w:rsidR="001F2261" w:rsidRDefault="001F2261" w:rsidP="001F2261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Pr="003E4916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района</w:t>
      </w:r>
    </w:p>
    <w:p w:rsidR="001F2261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«Мещовский район»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 xml:space="preserve">_____________________       </w:t>
      </w:r>
      <w:r>
        <w:rPr>
          <w:sz w:val="26"/>
          <w:szCs w:val="26"/>
        </w:rPr>
        <w:t xml:space="preserve">           ____________________             Ильина И. В.</w:t>
      </w:r>
    </w:p>
    <w:p w:rsidR="001F2261" w:rsidRPr="00450EDE" w:rsidRDefault="001F2261" w:rsidP="001F2261">
      <w:pPr>
        <w:rPr>
          <w:sz w:val="24"/>
          <w:szCs w:val="24"/>
        </w:rPr>
      </w:pPr>
      <w:r w:rsidRPr="003E4916">
        <w:rPr>
          <w:sz w:val="24"/>
          <w:szCs w:val="24"/>
        </w:rPr>
        <w:t xml:space="preserve">                  Дата</w:t>
      </w:r>
      <w:r w:rsidRPr="003E4916">
        <w:rPr>
          <w:sz w:val="24"/>
          <w:szCs w:val="24"/>
        </w:rPr>
        <w:tab/>
      </w:r>
      <w:r w:rsidRPr="003E4916">
        <w:rPr>
          <w:sz w:val="24"/>
          <w:szCs w:val="24"/>
        </w:rPr>
        <w:tab/>
      </w:r>
      <w:r w:rsidRPr="003E491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</w:t>
      </w:r>
      <w:r w:rsidRPr="003E4916">
        <w:rPr>
          <w:sz w:val="24"/>
          <w:szCs w:val="24"/>
        </w:rPr>
        <w:t>Личная подпись                    Расшифровка подписи</w:t>
      </w:r>
    </w:p>
    <w:p w:rsidR="001F2261" w:rsidRDefault="001F2261" w:rsidP="001F2261">
      <w:pPr>
        <w:rPr>
          <w:sz w:val="26"/>
          <w:szCs w:val="26"/>
        </w:rPr>
      </w:pPr>
    </w:p>
    <w:p w:rsidR="001F2261" w:rsidRDefault="001F2261" w:rsidP="001F2261">
      <w:pPr>
        <w:rPr>
          <w:sz w:val="26"/>
          <w:szCs w:val="26"/>
        </w:rPr>
      </w:pPr>
      <w:r>
        <w:rPr>
          <w:sz w:val="26"/>
          <w:szCs w:val="26"/>
        </w:rPr>
        <w:t>Начальник отдела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организационно-контрольной работы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 xml:space="preserve">__________________       </w:t>
      </w:r>
      <w:r>
        <w:rPr>
          <w:sz w:val="26"/>
          <w:szCs w:val="26"/>
        </w:rPr>
        <w:t xml:space="preserve">                 </w:t>
      </w:r>
      <w:r w:rsidRPr="003E4916">
        <w:rPr>
          <w:sz w:val="26"/>
          <w:szCs w:val="26"/>
        </w:rPr>
        <w:t>________________</w:t>
      </w:r>
      <w:r>
        <w:rPr>
          <w:sz w:val="26"/>
          <w:szCs w:val="26"/>
        </w:rPr>
        <w:t>____               Фролкова А. И.</w:t>
      </w:r>
    </w:p>
    <w:p w:rsidR="001F2261" w:rsidRPr="003E4916" w:rsidRDefault="001F2261" w:rsidP="001F2261">
      <w:pPr>
        <w:rPr>
          <w:sz w:val="24"/>
          <w:szCs w:val="24"/>
        </w:rPr>
      </w:pPr>
      <w:r w:rsidRPr="003E4916">
        <w:rPr>
          <w:sz w:val="24"/>
          <w:szCs w:val="24"/>
        </w:rPr>
        <w:t xml:space="preserve">                  Дата</w:t>
      </w:r>
      <w:r w:rsidRPr="003E4916">
        <w:rPr>
          <w:sz w:val="24"/>
          <w:szCs w:val="24"/>
        </w:rPr>
        <w:tab/>
      </w:r>
      <w:r w:rsidRPr="003E4916">
        <w:rPr>
          <w:sz w:val="24"/>
          <w:szCs w:val="24"/>
        </w:rPr>
        <w:tab/>
      </w:r>
      <w:r w:rsidRPr="003E491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</w:t>
      </w:r>
      <w:r w:rsidRPr="003E4916">
        <w:rPr>
          <w:sz w:val="24"/>
          <w:szCs w:val="24"/>
        </w:rPr>
        <w:t>Ли</w:t>
      </w:r>
      <w:r>
        <w:rPr>
          <w:sz w:val="24"/>
          <w:szCs w:val="24"/>
        </w:rPr>
        <w:t xml:space="preserve">чная подпись                  </w:t>
      </w:r>
      <w:r w:rsidRPr="003E4916">
        <w:rPr>
          <w:sz w:val="24"/>
          <w:szCs w:val="24"/>
        </w:rPr>
        <w:t>Расшифровка подписи</w:t>
      </w:r>
    </w:p>
    <w:p w:rsidR="001F2261" w:rsidRPr="003E4916" w:rsidRDefault="001F2261" w:rsidP="001F2261">
      <w:pPr>
        <w:rPr>
          <w:sz w:val="24"/>
          <w:szCs w:val="24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Начальник правового отдела</w:t>
      </w:r>
    </w:p>
    <w:p w:rsidR="001F2261" w:rsidRPr="003E4916" w:rsidRDefault="001F2261" w:rsidP="001F2261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3E4916">
        <w:rPr>
          <w:sz w:val="26"/>
          <w:szCs w:val="26"/>
        </w:rPr>
        <w:t xml:space="preserve">_______       </w:t>
      </w:r>
      <w:r>
        <w:rPr>
          <w:sz w:val="26"/>
          <w:szCs w:val="26"/>
        </w:rPr>
        <w:t xml:space="preserve">                        </w:t>
      </w:r>
      <w:r w:rsidRPr="003E4916">
        <w:rPr>
          <w:sz w:val="26"/>
          <w:szCs w:val="26"/>
        </w:rPr>
        <w:t>________________</w:t>
      </w:r>
      <w:r>
        <w:rPr>
          <w:sz w:val="26"/>
          <w:szCs w:val="26"/>
        </w:rPr>
        <w:t xml:space="preserve">____                </w:t>
      </w:r>
      <w:proofErr w:type="spellStart"/>
      <w:proofErr w:type="gramStart"/>
      <w:r>
        <w:rPr>
          <w:sz w:val="26"/>
          <w:szCs w:val="26"/>
        </w:rPr>
        <w:t>Микуша</w:t>
      </w:r>
      <w:proofErr w:type="spellEnd"/>
      <w:r>
        <w:rPr>
          <w:sz w:val="26"/>
          <w:szCs w:val="26"/>
        </w:rPr>
        <w:t xml:space="preserve">  В.</w:t>
      </w:r>
      <w:proofErr w:type="gramEnd"/>
      <w:r>
        <w:rPr>
          <w:sz w:val="26"/>
          <w:szCs w:val="26"/>
        </w:rPr>
        <w:t xml:space="preserve"> Н.</w:t>
      </w:r>
    </w:p>
    <w:p w:rsidR="001F2261" w:rsidRPr="003E4916" w:rsidRDefault="001F2261" w:rsidP="001F2261">
      <w:pPr>
        <w:rPr>
          <w:sz w:val="24"/>
          <w:szCs w:val="24"/>
        </w:rPr>
      </w:pPr>
      <w:r w:rsidRPr="003E4916">
        <w:rPr>
          <w:sz w:val="24"/>
          <w:szCs w:val="24"/>
        </w:rPr>
        <w:t xml:space="preserve">                  Дата</w:t>
      </w:r>
      <w:r w:rsidRPr="003E4916">
        <w:rPr>
          <w:sz w:val="24"/>
          <w:szCs w:val="24"/>
        </w:rPr>
        <w:tab/>
      </w:r>
      <w:r w:rsidRPr="003E4916">
        <w:rPr>
          <w:sz w:val="24"/>
          <w:szCs w:val="24"/>
        </w:rPr>
        <w:tab/>
      </w:r>
      <w:r w:rsidRPr="003E491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</w:t>
      </w:r>
      <w:r w:rsidRPr="003E4916">
        <w:rPr>
          <w:sz w:val="24"/>
          <w:szCs w:val="24"/>
        </w:rPr>
        <w:t>Личная подпись                    Расшифровка подписи</w:t>
      </w:r>
    </w:p>
    <w:p w:rsidR="001F2261" w:rsidRPr="003E4916" w:rsidRDefault="001F2261" w:rsidP="001F2261">
      <w:pPr>
        <w:rPr>
          <w:sz w:val="26"/>
          <w:szCs w:val="26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 xml:space="preserve">С должностной инструкцией </w:t>
      </w:r>
      <w:r>
        <w:rPr>
          <w:sz w:val="26"/>
          <w:szCs w:val="26"/>
        </w:rPr>
        <w:t xml:space="preserve">             </w:t>
      </w:r>
      <w:r w:rsidRPr="003E4916">
        <w:rPr>
          <w:sz w:val="26"/>
          <w:szCs w:val="26"/>
        </w:rPr>
        <w:t>________________</w:t>
      </w:r>
      <w:r>
        <w:rPr>
          <w:sz w:val="26"/>
          <w:szCs w:val="26"/>
        </w:rPr>
        <w:t>________      Костикова А.С.</w:t>
      </w:r>
    </w:p>
    <w:p w:rsidR="001F2261" w:rsidRPr="003E4916" w:rsidRDefault="001F2261" w:rsidP="001F2261">
      <w:pPr>
        <w:rPr>
          <w:sz w:val="24"/>
          <w:szCs w:val="24"/>
        </w:rPr>
      </w:pPr>
      <w:r w:rsidRPr="003E4916">
        <w:rPr>
          <w:sz w:val="26"/>
          <w:szCs w:val="26"/>
        </w:rPr>
        <w:t>ознакомлен(а)</w:t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</w:t>
      </w:r>
      <w:r w:rsidRPr="003E4916">
        <w:rPr>
          <w:sz w:val="24"/>
          <w:szCs w:val="24"/>
        </w:rPr>
        <w:t xml:space="preserve">Личная подпись                    </w:t>
      </w:r>
      <w:r>
        <w:rPr>
          <w:sz w:val="24"/>
          <w:szCs w:val="24"/>
        </w:rPr>
        <w:t xml:space="preserve"> </w:t>
      </w:r>
      <w:r w:rsidRPr="003E4916">
        <w:rPr>
          <w:sz w:val="24"/>
          <w:szCs w:val="24"/>
        </w:rPr>
        <w:t>Расшифровка подписи</w:t>
      </w:r>
    </w:p>
    <w:p w:rsidR="001F2261" w:rsidRPr="003E4916" w:rsidRDefault="001F2261" w:rsidP="001F2261">
      <w:pPr>
        <w:rPr>
          <w:sz w:val="24"/>
          <w:szCs w:val="24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Второй экземпляр получил(а)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 xml:space="preserve">на руки                                    </w:t>
      </w:r>
      <w:r>
        <w:rPr>
          <w:sz w:val="26"/>
          <w:szCs w:val="26"/>
        </w:rPr>
        <w:t xml:space="preserve">            </w:t>
      </w:r>
      <w:r w:rsidRPr="003E4916">
        <w:rPr>
          <w:sz w:val="26"/>
          <w:szCs w:val="26"/>
        </w:rPr>
        <w:t>______________________ «____» __________ 2021 года</w:t>
      </w:r>
    </w:p>
    <w:p w:rsidR="001F2261" w:rsidRPr="003E4916" w:rsidRDefault="001F2261" w:rsidP="001F2261">
      <w:pPr>
        <w:rPr>
          <w:sz w:val="24"/>
          <w:szCs w:val="24"/>
        </w:rPr>
      </w:pP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</w:t>
      </w:r>
      <w:r w:rsidRPr="003E4916">
        <w:rPr>
          <w:sz w:val="24"/>
          <w:szCs w:val="24"/>
        </w:rPr>
        <w:t xml:space="preserve">Личная подпись                    </w:t>
      </w:r>
    </w:p>
    <w:p w:rsidR="001F2261" w:rsidRPr="003E4916" w:rsidRDefault="001F2261" w:rsidP="001F2261">
      <w:pPr>
        <w:rPr>
          <w:sz w:val="26"/>
          <w:szCs w:val="26"/>
        </w:rPr>
      </w:pPr>
    </w:p>
    <w:p w:rsidR="001F2261" w:rsidRPr="003E4916" w:rsidRDefault="001F2261" w:rsidP="001F2261">
      <w:pPr>
        <w:rPr>
          <w:sz w:val="26"/>
          <w:szCs w:val="26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 xml:space="preserve">С должностной инструкцией </w:t>
      </w:r>
      <w:r>
        <w:rPr>
          <w:sz w:val="26"/>
          <w:szCs w:val="26"/>
        </w:rPr>
        <w:t xml:space="preserve">            </w:t>
      </w:r>
      <w:r w:rsidRPr="003E4916">
        <w:rPr>
          <w:sz w:val="26"/>
          <w:szCs w:val="26"/>
        </w:rPr>
        <w:t>________________________    ____________________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ознакомлен(а)</w:t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</w:t>
      </w:r>
      <w:r w:rsidRPr="003E4916">
        <w:rPr>
          <w:sz w:val="24"/>
          <w:szCs w:val="24"/>
        </w:rPr>
        <w:t>Личная подпись                    Расшифровка подписи</w:t>
      </w:r>
    </w:p>
    <w:p w:rsidR="001F2261" w:rsidRPr="003E4916" w:rsidRDefault="001F2261" w:rsidP="001F2261">
      <w:pPr>
        <w:rPr>
          <w:sz w:val="26"/>
          <w:szCs w:val="26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lastRenderedPageBreak/>
        <w:t>Второй экземпляр получил(а)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 xml:space="preserve">на руки                                    </w:t>
      </w:r>
      <w:r>
        <w:rPr>
          <w:sz w:val="26"/>
          <w:szCs w:val="26"/>
        </w:rPr>
        <w:t xml:space="preserve">            </w:t>
      </w:r>
      <w:r w:rsidRPr="003E4916">
        <w:rPr>
          <w:sz w:val="26"/>
          <w:szCs w:val="26"/>
        </w:rPr>
        <w:t>______________________ «____» __________ 20__ года</w:t>
      </w:r>
    </w:p>
    <w:p w:rsidR="001F2261" w:rsidRPr="003E4916" w:rsidRDefault="001F2261" w:rsidP="001F2261">
      <w:pPr>
        <w:rPr>
          <w:sz w:val="24"/>
          <w:szCs w:val="24"/>
        </w:rPr>
      </w:pP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</w:t>
      </w:r>
      <w:r w:rsidRPr="003E4916">
        <w:rPr>
          <w:sz w:val="24"/>
          <w:szCs w:val="24"/>
        </w:rPr>
        <w:t xml:space="preserve">Личная подпись                    </w:t>
      </w:r>
    </w:p>
    <w:p w:rsidR="001F2261" w:rsidRPr="003E4916" w:rsidRDefault="001F2261" w:rsidP="001F2261">
      <w:pPr>
        <w:rPr>
          <w:sz w:val="26"/>
          <w:szCs w:val="26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 xml:space="preserve">С должностной инструкцией </w:t>
      </w:r>
      <w:r>
        <w:rPr>
          <w:sz w:val="26"/>
          <w:szCs w:val="26"/>
        </w:rPr>
        <w:t xml:space="preserve">           </w:t>
      </w:r>
      <w:r w:rsidRPr="003E4916">
        <w:rPr>
          <w:sz w:val="26"/>
          <w:szCs w:val="26"/>
        </w:rPr>
        <w:t>________________________    ____________________</w:t>
      </w:r>
    </w:p>
    <w:p w:rsidR="001F2261" w:rsidRPr="003E4916" w:rsidRDefault="001F2261" w:rsidP="001F2261">
      <w:pPr>
        <w:rPr>
          <w:sz w:val="24"/>
          <w:szCs w:val="24"/>
        </w:rPr>
      </w:pPr>
      <w:r w:rsidRPr="003E4916">
        <w:rPr>
          <w:sz w:val="26"/>
          <w:szCs w:val="26"/>
        </w:rPr>
        <w:t>ознакомлен(а)</w:t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</w:t>
      </w:r>
      <w:r w:rsidRPr="003E4916">
        <w:rPr>
          <w:sz w:val="24"/>
          <w:szCs w:val="24"/>
        </w:rPr>
        <w:t>Личная подпись                    Расшифровка подписи</w:t>
      </w:r>
    </w:p>
    <w:p w:rsidR="001F2261" w:rsidRPr="003E4916" w:rsidRDefault="001F2261" w:rsidP="001F2261">
      <w:pPr>
        <w:rPr>
          <w:sz w:val="24"/>
          <w:szCs w:val="24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Второй экземпляр получил(а)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 xml:space="preserve">на руки                                    </w:t>
      </w:r>
      <w:r>
        <w:rPr>
          <w:sz w:val="26"/>
          <w:szCs w:val="26"/>
        </w:rPr>
        <w:t xml:space="preserve">            </w:t>
      </w:r>
      <w:r w:rsidRPr="003E4916">
        <w:rPr>
          <w:sz w:val="26"/>
          <w:szCs w:val="26"/>
        </w:rPr>
        <w:t>______________________ «____» __________ 20__ года</w:t>
      </w:r>
    </w:p>
    <w:p w:rsidR="001F2261" w:rsidRPr="00CD7F8C" w:rsidRDefault="001F2261" w:rsidP="001F2261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</w:p>
    <w:p w:rsidR="001F2261" w:rsidRDefault="001F2261" w:rsidP="001F2261">
      <w:pPr>
        <w:jc w:val="center"/>
        <w:rPr>
          <w:sz w:val="28"/>
          <w:szCs w:val="28"/>
        </w:rPr>
      </w:pPr>
    </w:p>
    <w:p w:rsidR="001F2261" w:rsidRDefault="001F2261" w:rsidP="001F2261">
      <w:r>
        <w:br w:type="page"/>
      </w:r>
    </w:p>
    <w:p w:rsidR="001F2261" w:rsidRPr="00706CB5" w:rsidRDefault="001F2261" w:rsidP="001F2261">
      <w:pPr>
        <w:widowControl w:val="0"/>
        <w:autoSpaceDE w:val="0"/>
        <w:autoSpaceDN w:val="0"/>
        <w:jc w:val="center"/>
        <w:outlineLvl w:val="1"/>
        <w:rPr>
          <w:b/>
          <w:sz w:val="26"/>
        </w:rPr>
      </w:pPr>
      <w:r w:rsidRPr="00706CB5">
        <w:rPr>
          <w:b/>
          <w:sz w:val="26"/>
        </w:rPr>
        <w:lastRenderedPageBreak/>
        <w:t>ЛИСТ ОЗНАКОМЛЕНИЯ</w:t>
      </w:r>
    </w:p>
    <w:p w:rsidR="001F2261" w:rsidRPr="00706CB5" w:rsidRDefault="001F2261" w:rsidP="001F2261">
      <w:pPr>
        <w:widowControl w:val="0"/>
        <w:autoSpaceDE w:val="0"/>
        <w:autoSpaceDN w:val="0"/>
        <w:jc w:val="center"/>
        <w:rPr>
          <w:b/>
          <w:sz w:val="26"/>
        </w:rPr>
      </w:pPr>
      <w:r w:rsidRPr="00706CB5">
        <w:rPr>
          <w:b/>
          <w:sz w:val="26"/>
        </w:rPr>
        <w:t>муниципального служащего с должностной инструкцией</w:t>
      </w:r>
    </w:p>
    <w:p w:rsidR="001F2261" w:rsidRPr="00706CB5" w:rsidRDefault="001F2261" w:rsidP="001F2261">
      <w:pPr>
        <w:widowControl w:val="0"/>
        <w:autoSpaceDE w:val="0"/>
        <w:autoSpaceDN w:val="0"/>
        <w:jc w:val="center"/>
        <w:rPr>
          <w:sz w:val="26"/>
        </w:rPr>
      </w:pPr>
      <w:r w:rsidRPr="00706CB5">
        <w:rPr>
          <w:sz w:val="26"/>
        </w:rPr>
        <w:t>_____________________________________________________</w:t>
      </w:r>
    </w:p>
    <w:p w:rsidR="001F2261" w:rsidRPr="00706CB5" w:rsidRDefault="001F2261" w:rsidP="001F2261">
      <w:pPr>
        <w:widowControl w:val="0"/>
        <w:autoSpaceDE w:val="0"/>
        <w:autoSpaceDN w:val="0"/>
        <w:jc w:val="center"/>
        <w:rPr>
          <w:sz w:val="26"/>
        </w:rPr>
      </w:pPr>
      <w:r w:rsidRPr="00706CB5">
        <w:rPr>
          <w:sz w:val="26"/>
        </w:rPr>
        <w:t>(наименование должности муниципальной службы)</w:t>
      </w:r>
    </w:p>
    <w:p w:rsidR="001F2261" w:rsidRPr="00706CB5" w:rsidRDefault="001F2261" w:rsidP="001F2261">
      <w:pPr>
        <w:widowControl w:val="0"/>
        <w:autoSpaceDE w:val="0"/>
        <w:autoSpaceDN w:val="0"/>
        <w:jc w:val="center"/>
        <w:rPr>
          <w:sz w:val="26"/>
        </w:rPr>
      </w:pPr>
      <w:r w:rsidRPr="00706CB5">
        <w:rPr>
          <w:sz w:val="26"/>
        </w:rPr>
        <w:t>_____________________________________________________</w:t>
      </w:r>
    </w:p>
    <w:p w:rsidR="001F2261" w:rsidRPr="00706CB5" w:rsidRDefault="001F2261" w:rsidP="001F2261">
      <w:pPr>
        <w:widowControl w:val="0"/>
        <w:autoSpaceDE w:val="0"/>
        <w:autoSpaceDN w:val="0"/>
        <w:jc w:val="center"/>
        <w:rPr>
          <w:sz w:val="26"/>
        </w:rPr>
      </w:pPr>
      <w:r w:rsidRPr="00706CB5">
        <w:rPr>
          <w:sz w:val="26"/>
        </w:rPr>
        <w:t>(наименование структурного, отраслевого подразделения)</w:t>
      </w:r>
    </w:p>
    <w:p w:rsidR="001F2261" w:rsidRPr="00706CB5" w:rsidRDefault="001F2261" w:rsidP="001F2261">
      <w:pPr>
        <w:widowControl w:val="0"/>
        <w:autoSpaceDE w:val="0"/>
        <w:autoSpaceDN w:val="0"/>
        <w:rPr>
          <w:sz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N п/п</w:t>
            </w: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Ф.И.О. (полностью)</w:t>
            </w: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Дата ознакомления</w:t>
            </w: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Личная подпись</w:t>
            </w: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</w:tbl>
    <w:p w:rsidR="001F2261" w:rsidRDefault="001F2261" w:rsidP="001F2261">
      <w:pPr>
        <w:jc w:val="center"/>
        <w:rPr>
          <w:sz w:val="28"/>
          <w:szCs w:val="28"/>
        </w:rPr>
      </w:pPr>
    </w:p>
    <w:p w:rsidR="001F2261" w:rsidRDefault="001F2261" w:rsidP="001F2261"/>
    <w:p w:rsidR="00E66090" w:rsidRPr="007A5CBE" w:rsidRDefault="00E66090">
      <w:pPr>
        <w:rPr>
          <w:sz w:val="26"/>
        </w:rPr>
      </w:pPr>
      <w:bookmarkStart w:id="6" w:name="_GoBack"/>
      <w:bookmarkEnd w:id="6"/>
      <w:r>
        <w:rPr>
          <w:sz w:val="26"/>
        </w:rPr>
        <w:t xml:space="preserve">  </w:t>
      </w:r>
    </w:p>
    <w:sectPr w:rsidR="00E66090" w:rsidRPr="007A5CBE" w:rsidSect="007A5C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F0C01"/>
    <w:multiLevelType w:val="hybridMultilevel"/>
    <w:tmpl w:val="B84E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3E"/>
    <w:rsid w:val="000A5DB3"/>
    <w:rsid w:val="001F2261"/>
    <w:rsid w:val="007A5CBE"/>
    <w:rsid w:val="008B0FEC"/>
    <w:rsid w:val="00A2787A"/>
    <w:rsid w:val="00C97F27"/>
    <w:rsid w:val="00CD1A3E"/>
    <w:rsid w:val="00E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75487-2694-4B3C-9273-1FE11017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1A3E"/>
    <w:pPr>
      <w:keepNext/>
      <w:jc w:val="center"/>
      <w:outlineLvl w:val="0"/>
    </w:pPr>
    <w:rPr>
      <w:b/>
      <w:sz w:val="5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A3E"/>
    <w:rPr>
      <w:rFonts w:ascii="Times New Roman" w:eastAsia="Times New Roman" w:hAnsi="Times New Roman" w:cs="Times New Roman"/>
      <w:b/>
      <w:sz w:val="52"/>
      <w:szCs w:val="20"/>
      <w:lang w:val="x-none" w:eastAsia="ru-RU"/>
    </w:rPr>
  </w:style>
  <w:style w:type="paragraph" w:styleId="a3">
    <w:name w:val="Title"/>
    <w:basedOn w:val="a"/>
    <w:link w:val="a4"/>
    <w:qFormat/>
    <w:rsid w:val="00CD1A3E"/>
    <w:pPr>
      <w:jc w:val="center"/>
    </w:pPr>
    <w:rPr>
      <w:b/>
      <w:sz w:val="40"/>
      <w:lang w:val="x-none"/>
    </w:rPr>
  </w:style>
  <w:style w:type="character" w:customStyle="1" w:styleId="a4">
    <w:name w:val="Название Знак"/>
    <w:basedOn w:val="a0"/>
    <w:link w:val="a3"/>
    <w:rsid w:val="00CD1A3E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A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A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8"/>
    <w:uiPriority w:val="34"/>
    <w:locked/>
    <w:rsid w:val="001F2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7"/>
    <w:uiPriority w:val="34"/>
    <w:qFormat/>
    <w:rsid w:val="001F2261"/>
    <w:pPr>
      <w:ind w:left="720" w:firstLine="567"/>
      <w:contextualSpacing/>
      <w:jc w:val="both"/>
    </w:pPr>
  </w:style>
  <w:style w:type="paragraph" w:customStyle="1" w:styleId="ConsPlusNonformat">
    <w:name w:val="ConsPlusNonformat"/>
    <w:uiPriority w:val="99"/>
    <w:rsid w:val="001F226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F2261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BB33-37FD-48FE-A9FA-EB29B04D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ПК</cp:lastModifiedBy>
  <cp:revision>7</cp:revision>
  <dcterms:created xsi:type="dcterms:W3CDTF">2021-05-18T13:29:00Z</dcterms:created>
  <dcterms:modified xsi:type="dcterms:W3CDTF">2021-06-02T11:54:00Z</dcterms:modified>
</cp:coreProperties>
</file>