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2F" w:rsidRDefault="00067B2F" w:rsidP="00067B2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5CCCE04" wp14:editId="4D085AD3">
            <wp:extent cx="812800" cy="914400"/>
            <wp:effectExtent l="0" t="0" r="635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2F" w:rsidRDefault="00067B2F" w:rsidP="00067B2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ГОРОДСКАЯ ДУМА</w:t>
      </w:r>
    </w:p>
    <w:p w:rsidR="00067B2F" w:rsidRDefault="00067B2F" w:rsidP="00067B2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Муниципального образования городского поселения</w:t>
      </w:r>
    </w:p>
    <w:p w:rsidR="00067B2F" w:rsidRDefault="00067B2F" w:rsidP="00067B2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«Город Мещовск» Мещовского района</w:t>
      </w:r>
    </w:p>
    <w:p w:rsidR="00067B2F" w:rsidRDefault="00067B2F" w:rsidP="00067B2F">
      <w:pPr>
        <w:jc w:val="center"/>
        <w:rPr>
          <w:sz w:val="28"/>
          <w:szCs w:val="28"/>
        </w:rPr>
      </w:pPr>
    </w:p>
    <w:p w:rsidR="00067B2F" w:rsidRDefault="00067B2F" w:rsidP="00067B2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067B2F" w:rsidRDefault="00067B2F" w:rsidP="00067B2F">
      <w:pPr>
        <w:jc w:val="center"/>
        <w:rPr>
          <w:sz w:val="26"/>
          <w:szCs w:val="26"/>
        </w:rPr>
      </w:pPr>
    </w:p>
    <w:p w:rsidR="00067B2F" w:rsidRPr="00BB30FA" w:rsidRDefault="009D1285" w:rsidP="00067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285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9D1285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9D1285">
        <w:rPr>
          <w:rFonts w:ascii="Times New Roman" w:hAnsi="Times New Roman" w:cs="Times New Roman"/>
          <w:sz w:val="26"/>
          <w:szCs w:val="26"/>
          <w:u w:val="single"/>
        </w:rPr>
        <w:softHyphen/>
        <w:t>15 июня</w:t>
      </w:r>
      <w:r w:rsidR="00067B2F" w:rsidRPr="009D1285">
        <w:rPr>
          <w:rFonts w:ascii="Times New Roman" w:hAnsi="Times New Roman" w:cs="Times New Roman"/>
          <w:sz w:val="26"/>
          <w:szCs w:val="26"/>
          <w:u w:val="single"/>
        </w:rPr>
        <w:t xml:space="preserve"> 2022 года</w:t>
      </w:r>
      <w:r w:rsidR="00067B2F" w:rsidRPr="00067B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067B2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D1285">
        <w:rPr>
          <w:rFonts w:ascii="Times New Roman" w:hAnsi="Times New Roman" w:cs="Times New Roman"/>
          <w:sz w:val="26"/>
          <w:szCs w:val="26"/>
          <w:u w:val="single"/>
        </w:rPr>
        <w:t>№ 13</w:t>
      </w:r>
    </w:p>
    <w:p w:rsidR="00067B2F" w:rsidRDefault="00067B2F" w:rsidP="00067B2F">
      <w:pPr>
        <w:rPr>
          <w:sz w:val="26"/>
          <w:szCs w:val="26"/>
        </w:rPr>
      </w:pPr>
    </w:p>
    <w:p w:rsidR="00067B2F" w:rsidRPr="00067B2F" w:rsidRDefault="00067B2F" w:rsidP="00067B2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B2F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Городской Думы ГП «Город Мещовск» от 20 декабря 2017 года № 47 «Об утверждении Положения о территориальном общественном самоуправлении в ГП «Город Мещовск»</w:t>
      </w:r>
    </w:p>
    <w:p w:rsidR="00067B2F" w:rsidRPr="00067B2F" w:rsidRDefault="00067B2F" w:rsidP="00067B2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7B2F" w:rsidRPr="00067B2F" w:rsidRDefault="00067B2F" w:rsidP="00067B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7B2F">
        <w:rPr>
          <w:rFonts w:ascii="Times New Roman" w:hAnsi="Times New Roman" w:cs="Times New Roman"/>
          <w:sz w:val="26"/>
          <w:szCs w:val="26"/>
        </w:rPr>
        <w:t xml:space="preserve">     В соответствии со статьей 27 Федерального закона от 06.10.2003 № 131-ФЗ «Об общих принципах организации местного самоуправления в Российской Федерации», статьями 16, 17 Устава муниципального образования городского поселения «Город Мещовск»</w:t>
      </w:r>
    </w:p>
    <w:p w:rsidR="00067B2F" w:rsidRPr="00067B2F" w:rsidRDefault="00067B2F" w:rsidP="00067B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67B2F" w:rsidRPr="00067B2F" w:rsidRDefault="00067B2F" w:rsidP="00067B2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67B2F">
        <w:rPr>
          <w:rFonts w:ascii="Times New Roman" w:hAnsi="Times New Roman" w:cs="Times New Roman"/>
          <w:sz w:val="26"/>
          <w:szCs w:val="26"/>
        </w:rPr>
        <w:t>РЕШИЛА:</w:t>
      </w:r>
    </w:p>
    <w:p w:rsidR="00067B2F" w:rsidRPr="00067B2F" w:rsidRDefault="00067B2F" w:rsidP="00067B2F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067B2F" w:rsidRDefault="000D68E9" w:rsidP="00D53B07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067B2F" w:rsidRPr="00067B2F">
        <w:rPr>
          <w:rFonts w:ascii="Times New Roman" w:hAnsi="Times New Roman" w:cs="Times New Roman"/>
          <w:color w:val="auto"/>
          <w:sz w:val="26"/>
          <w:szCs w:val="26"/>
        </w:rPr>
        <w:t xml:space="preserve">1. Внести изменение в приложение к Решению Городской Думы ГП «Город Мещовск» </w:t>
      </w:r>
      <w:r w:rsidR="00067B2F" w:rsidRPr="00067B2F">
        <w:rPr>
          <w:rFonts w:ascii="Times New Roman" w:hAnsi="Times New Roman" w:cs="Times New Roman"/>
          <w:sz w:val="26"/>
          <w:szCs w:val="26"/>
        </w:rPr>
        <w:t>от 20 декабря 2017 года № 47 «Об утверждении Положения о территориальном общественном самоуправлении в ГП «Город Мещовск» «Положение о территориальном общественном самоуправлении в городском поселении «Город Мещовск»</w:t>
      </w:r>
      <w:r w:rsidR="00D53B07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>
        <w:rPr>
          <w:rFonts w:ascii="Times New Roman" w:hAnsi="Times New Roman" w:cs="Times New Roman"/>
          <w:sz w:val="26"/>
          <w:szCs w:val="26"/>
        </w:rPr>
        <w:t>,</w:t>
      </w:r>
      <w:r w:rsidR="00067B2F" w:rsidRPr="00067B2F">
        <w:rPr>
          <w:rFonts w:ascii="Times New Roman" w:hAnsi="Times New Roman" w:cs="Times New Roman"/>
          <w:sz w:val="26"/>
          <w:szCs w:val="26"/>
        </w:rPr>
        <w:t xml:space="preserve"> изложив главу 4 в новой редакции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1 к настоящему Решению</w:t>
      </w:r>
      <w:r w:rsidR="00067B2F" w:rsidRPr="00067B2F">
        <w:rPr>
          <w:rFonts w:ascii="Times New Roman" w:hAnsi="Times New Roman" w:cs="Times New Roman"/>
          <w:sz w:val="26"/>
          <w:szCs w:val="26"/>
        </w:rPr>
        <w:t>.</w:t>
      </w:r>
    </w:p>
    <w:p w:rsidR="000D68E9" w:rsidRPr="00067B2F" w:rsidRDefault="000D68E9" w:rsidP="00D53B07">
      <w:pPr>
        <w:pStyle w:val="a3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2. Дополнить </w:t>
      </w:r>
      <w:r w:rsidR="00D53B07">
        <w:rPr>
          <w:rFonts w:ascii="Times New Roman" w:hAnsi="Times New Roman" w:cs="Times New Roman"/>
          <w:color w:val="auto"/>
          <w:sz w:val="26"/>
          <w:szCs w:val="26"/>
        </w:rPr>
        <w:t xml:space="preserve">Положение приложением 4 «Реестр </w:t>
      </w:r>
      <w:r w:rsidR="00D53B07" w:rsidRPr="00D53B07">
        <w:rPr>
          <w:rFonts w:ascii="Times New Roman" w:hAnsi="Times New Roman" w:cs="Times New Roman"/>
          <w:color w:val="auto"/>
          <w:sz w:val="26"/>
          <w:szCs w:val="26"/>
        </w:rPr>
        <w:t>уставов территориального общественного самоуправления в муниципальном образовании городского поселения «Город Мещовск» Мещовского района</w:t>
      </w:r>
      <w:r w:rsidR="00D53B07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D53B07" w:rsidRPr="00067B2F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D53B07">
        <w:rPr>
          <w:rFonts w:ascii="Times New Roman" w:hAnsi="Times New Roman" w:cs="Times New Roman"/>
          <w:sz w:val="26"/>
          <w:szCs w:val="26"/>
        </w:rPr>
        <w:t xml:space="preserve"> 2 к настоящему Решению</w:t>
      </w:r>
      <w:r w:rsidR="00D53B07" w:rsidRPr="00067B2F">
        <w:rPr>
          <w:rFonts w:ascii="Times New Roman" w:hAnsi="Times New Roman" w:cs="Times New Roman"/>
          <w:sz w:val="26"/>
          <w:szCs w:val="26"/>
        </w:rPr>
        <w:t>.</w:t>
      </w:r>
    </w:p>
    <w:p w:rsidR="00067B2F" w:rsidRPr="00F54908" w:rsidRDefault="00D53B07" w:rsidP="00D53B07">
      <w:pPr>
        <w:pStyle w:val="a3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>3</w:t>
      </w:r>
      <w:r w:rsidR="00067B2F" w:rsidRPr="00067B2F">
        <w:rPr>
          <w:rFonts w:ascii="Times New Roman" w:hAnsi="Times New Roman" w:cs="Times New Roman"/>
          <w:color w:val="auto"/>
          <w:sz w:val="26"/>
          <w:szCs w:val="26"/>
        </w:rPr>
        <w:t>. Настоящее Решение вступает в силу со дня его официального опубликования и размещения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067B2F" w:rsidRDefault="00067B2F" w:rsidP="00067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7B2F" w:rsidRDefault="00067B2F" w:rsidP="00067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7B2F" w:rsidRPr="00067B2F" w:rsidRDefault="00067B2F" w:rsidP="00067B2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B2F">
        <w:rPr>
          <w:rFonts w:ascii="Times New Roman" w:hAnsi="Times New Roman" w:cs="Times New Roman"/>
          <w:b/>
          <w:sz w:val="26"/>
          <w:szCs w:val="26"/>
        </w:rPr>
        <w:t xml:space="preserve">Глава городского поселения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067B2F">
        <w:rPr>
          <w:rFonts w:ascii="Times New Roman" w:hAnsi="Times New Roman" w:cs="Times New Roman"/>
          <w:b/>
          <w:sz w:val="26"/>
          <w:szCs w:val="26"/>
        </w:rPr>
        <w:t>Г.Е. Голикова</w:t>
      </w:r>
    </w:p>
    <w:p w:rsidR="00067B2F" w:rsidRDefault="00067B2F" w:rsidP="00067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7B2F" w:rsidRDefault="00067B2F" w:rsidP="00067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7B2F" w:rsidRDefault="00067B2F" w:rsidP="00067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7B2F" w:rsidRPr="000D68E9" w:rsidRDefault="00067B2F" w:rsidP="00067B2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53B07">
        <w:rPr>
          <w:rFonts w:ascii="Times New Roman" w:hAnsi="Times New Roman"/>
          <w:sz w:val="24"/>
          <w:szCs w:val="24"/>
        </w:rPr>
        <w:t xml:space="preserve">1 </w:t>
      </w:r>
      <w:r w:rsidRPr="000D68E9">
        <w:rPr>
          <w:rFonts w:ascii="Times New Roman" w:hAnsi="Times New Roman"/>
          <w:sz w:val="24"/>
          <w:szCs w:val="24"/>
        </w:rPr>
        <w:t>к Решению</w:t>
      </w:r>
    </w:p>
    <w:p w:rsidR="00067B2F" w:rsidRPr="000D68E9" w:rsidRDefault="00067B2F" w:rsidP="00067B2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t xml:space="preserve">Городской Думы </w:t>
      </w:r>
    </w:p>
    <w:p w:rsidR="00067B2F" w:rsidRPr="000D68E9" w:rsidRDefault="00067B2F" w:rsidP="00067B2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t>ГП «Город Мещовск</w:t>
      </w:r>
    </w:p>
    <w:p w:rsidR="00067B2F" w:rsidRPr="000D68E9" w:rsidRDefault="00067B2F" w:rsidP="00067B2F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9D1285">
        <w:rPr>
          <w:rFonts w:ascii="Times New Roman" w:hAnsi="Times New Roman"/>
          <w:sz w:val="24"/>
          <w:szCs w:val="24"/>
        </w:rPr>
        <w:t>15.06.</w:t>
      </w:r>
      <w:r w:rsidRPr="000D68E9">
        <w:rPr>
          <w:rFonts w:ascii="Times New Roman" w:hAnsi="Times New Roman"/>
          <w:sz w:val="24"/>
          <w:szCs w:val="24"/>
        </w:rPr>
        <w:t xml:space="preserve">2022 </w:t>
      </w:r>
      <w:r w:rsidR="000D68E9">
        <w:rPr>
          <w:rFonts w:ascii="Times New Roman" w:hAnsi="Times New Roman"/>
          <w:sz w:val="24"/>
          <w:szCs w:val="24"/>
        </w:rPr>
        <w:t xml:space="preserve"> </w:t>
      </w:r>
      <w:r w:rsidRPr="000D68E9">
        <w:rPr>
          <w:rFonts w:ascii="Times New Roman" w:hAnsi="Times New Roman"/>
          <w:sz w:val="24"/>
          <w:szCs w:val="24"/>
        </w:rPr>
        <w:t>№</w:t>
      </w:r>
      <w:proofErr w:type="gramEnd"/>
      <w:r w:rsidR="009D1285">
        <w:rPr>
          <w:rFonts w:ascii="Times New Roman" w:hAnsi="Times New Roman"/>
          <w:sz w:val="24"/>
          <w:szCs w:val="24"/>
        </w:rPr>
        <w:t>13</w:t>
      </w:r>
    </w:p>
    <w:p w:rsidR="00067B2F" w:rsidRDefault="00067B2F" w:rsidP="00B659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67B2F" w:rsidRDefault="00067B2F" w:rsidP="00B659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659C9" w:rsidRPr="00B659C9" w:rsidRDefault="00B659C9" w:rsidP="00B659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659C9">
        <w:rPr>
          <w:rFonts w:ascii="Times New Roman" w:hAnsi="Times New Roman"/>
          <w:b/>
          <w:color w:val="000000"/>
          <w:sz w:val="26"/>
          <w:szCs w:val="26"/>
        </w:rPr>
        <w:t>Глава 4. РЕГИСТРАЦИЯ УСТАВА ТОС</w:t>
      </w:r>
    </w:p>
    <w:p w:rsid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59C9" w:rsidRPr="00B659C9" w:rsidRDefault="00B127A7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.1. ТОС считается учрежденным с момента регистрации устава ТОС в администрации</w:t>
      </w:r>
      <w:r w:rsidR="00B659C9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B659C9">
        <w:rPr>
          <w:rFonts w:ascii="Times New Roman" w:hAnsi="Times New Roman"/>
          <w:color w:val="000000"/>
          <w:sz w:val="26"/>
          <w:szCs w:val="26"/>
        </w:rPr>
        <w:t>муниципального района «Мещовский район»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.</w:t>
      </w:r>
      <w:bookmarkStart w:id="0" w:name="P47"/>
      <w:bookmarkEnd w:id="0"/>
    </w:p>
    <w:p w:rsidR="00B659C9" w:rsidRPr="00B659C9" w:rsidRDefault="00B127A7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.2. В уставе ТОС должны быть установлены:</w:t>
      </w:r>
    </w:p>
    <w:p w:rsidR="00B659C9" w:rsidRPr="00B659C9" w:rsidRDefault="00B659C9" w:rsidP="00B659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территория, на которой осуществляется ТОС;</w:t>
      </w:r>
    </w:p>
    <w:p w:rsidR="00B659C9" w:rsidRPr="00B659C9" w:rsidRDefault="00B309C8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цели, задачи, формы и основные направления деятельности ТОС;</w:t>
      </w:r>
    </w:p>
    <w:p w:rsidR="00B659C9" w:rsidRPr="00B659C9" w:rsidRDefault="00B309C8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порядок формирования, прекращения полномочий, права и обязанности, срок полномочий органов ТОС;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порядок принятия решений;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порядок прекращения осуществления ТОС.</w:t>
      </w:r>
    </w:p>
    <w:p w:rsidR="00B659C9" w:rsidRPr="00B659C9" w:rsidRDefault="00B127A7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.3. Для регистрации устава ТОС в администрацию</w:t>
      </w:r>
      <w:r w:rsidR="00B659C9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«Мещовский район»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 xml:space="preserve"> подаются следующие документы: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письменное заявление о регистрации устава ТОС, подписанное председателем учредительного собрания (конференции), либо руководителем (председателем) исполнительного органа создаваемого ТОС;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два экземпляра устава ТОС, принятого учредительным собранием (конференцией). Устав ТОС предоставляется в прошнурованном и пронумерованном виде, заверенный подписью председателя учредительного собрания (конференции);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копия решения</w:t>
      </w:r>
      <w:r w:rsidR="00B127A7">
        <w:rPr>
          <w:rFonts w:ascii="Times New Roman" w:hAnsi="Times New Roman"/>
          <w:color w:val="000000"/>
          <w:sz w:val="26"/>
          <w:szCs w:val="26"/>
        </w:rPr>
        <w:t xml:space="preserve"> Городской Думы муниципального образования городского поселения «Город Мещовск» Мещовского района</w:t>
      </w:r>
      <w:r w:rsidRPr="00B659C9">
        <w:rPr>
          <w:rFonts w:ascii="Times New Roman" w:hAnsi="Times New Roman"/>
          <w:color w:val="000000"/>
          <w:sz w:val="26"/>
          <w:szCs w:val="26"/>
        </w:rPr>
        <w:t xml:space="preserve"> об установлении границ территории, на которой осуществляется территориальное общественное самоуправление;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копия свидетельства о постановке на учет в налоговом органе (для юридических лиц).</w:t>
      </w:r>
    </w:p>
    <w:p w:rsidR="00B659C9" w:rsidRPr="00B659C9" w:rsidRDefault="00B127A7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52"/>
      <w:bookmarkEnd w:id="1"/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 xml:space="preserve">.4. Для регистрации изменений и (или) дополнений, вносимых в устав ТОС, в </w:t>
      </w:r>
      <w:r>
        <w:rPr>
          <w:rFonts w:ascii="Times New Roman" w:hAnsi="Times New Roman"/>
          <w:color w:val="000000"/>
          <w:sz w:val="26"/>
          <w:szCs w:val="26"/>
        </w:rPr>
        <w:t>администрацию муниципального района «Мещовский район»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 xml:space="preserve"> подаются следующие документы: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заявление о внесении изменений и (или) дополнений в устав ТОС;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изменения и (или) дополнения, вносимые в устав ТОС, в двух экземплярах;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копия протокола собрания (конференции) граждан, в котором содержатся принятые решения;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 xml:space="preserve">- копия решения </w:t>
      </w:r>
      <w:r w:rsidR="00B127A7">
        <w:rPr>
          <w:rFonts w:ascii="Times New Roman" w:hAnsi="Times New Roman"/>
          <w:color w:val="000000"/>
          <w:sz w:val="26"/>
          <w:szCs w:val="26"/>
        </w:rPr>
        <w:t>Городской Думы муниципального образования городского поселения «Город Мещовск» Мещовского района</w:t>
      </w:r>
      <w:r w:rsidR="00B127A7" w:rsidRPr="00B659C9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B659C9">
        <w:rPr>
          <w:rFonts w:ascii="Times New Roman" w:hAnsi="Times New Roman"/>
          <w:color w:val="000000"/>
          <w:sz w:val="26"/>
          <w:szCs w:val="26"/>
        </w:rPr>
        <w:t>об изменении границ территории, на которой осуществляется территориальное общественное самоуправление, - в случае если изменения и (или) дополнения в устав касаются границ территориального общественного самоуправления.</w:t>
      </w:r>
    </w:p>
    <w:p w:rsidR="00B659C9" w:rsidRPr="00B659C9" w:rsidRDefault="00B127A7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 xml:space="preserve">.5. Регистрация устава ТОС, вносимых в него изменений и (или) дополнений осуществляется в течение 30 календарных дней со дня предоставления соответствующих документов в 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дминистрацию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«Мещовский район»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.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 xml:space="preserve">Датой представления документов при регистрации устава ТОС, а также вносимых в него изменений и (или) дополнений, является день их получения </w:t>
      </w:r>
      <w:r w:rsidR="00B127A7">
        <w:rPr>
          <w:rFonts w:ascii="Times New Roman" w:hAnsi="Times New Roman"/>
          <w:color w:val="000000"/>
          <w:sz w:val="26"/>
          <w:szCs w:val="26"/>
        </w:rPr>
        <w:t>а</w:t>
      </w:r>
      <w:r w:rsidRPr="00B659C9">
        <w:rPr>
          <w:rFonts w:ascii="Times New Roman" w:hAnsi="Times New Roman"/>
          <w:color w:val="000000"/>
          <w:sz w:val="26"/>
          <w:szCs w:val="26"/>
        </w:rPr>
        <w:t>дминистрацией</w:t>
      </w:r>
      <w:r w:rsidR="00B127A7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«Мещовский район»</w:t>
      </w:r>
      <w:r w:rsidRPr="00B659C9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B659C9" w:rsidRPr="00B659C9" w:rsidRDefault="00B127A7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 xml:space="preserve">.6. По результатам рассмотрения представленных документов 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дминистрация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«Мещовский район»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 xml:space="preserve"> принимает одно из следующих решений: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о регистрации устава ТОС, изменений и (или) дополнений, вносимых в устав;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об отказе в регистрации устава ТОС, изменений и (или) дополнений, вносимых в устав.</w:t>
      </w:r>
    </w:p>
    <w:p w:rsidR="00B659C9" w:rsidRPr="00B659C9" w:rsidRDefault="00B127A7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.7. Администрация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«Мещовский район»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 xml:space="preserve"> отказывает в регистрации устава ТОС, изменений и (или) дополнений, вносимых в устав, в случаях: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- несоответствия устава ТОС, изменений и (или) дополнений, вносимых в устав, федеральному законодательству, законодательству Калужской области, Уставу муниципального образования</w:t>
      </w:r>
      <w:r w:rsidR="00B127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27A7" w:rsidRPr="00B127A7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городского поселения </w:t>
      </w:r>
      <w:r w:rsidR="00B127A7">
        <w:rPr>
          <w:rFonts w:ascii="Times New Roman" w:hAnsi="Times New Roman"/>
          <w:color w:val="000000"/>
          <w:sz w:val="26"/>
          <w:szCs w:val="26"/>
        </w:rPr>
        <w:t>«</w:t>
      </w:r>
      <w:r w:rsidR="00B127A7" w:rsidRPr="00B127A7">
        <w:rPr>
          <w:rFonts w:ascii="Times New Roman" w:hAnsi="Times New Roman"/>
          <w:color w:val="000000"/>
          <w:sz w:val="26"/>
          <w:szCs w:val="26"/>
        </w:rPr>
        <w:t>Город Мещовск</w:t>
      </w:r>
      <w:r w:rsidR="00B127A7">
        <w:rPr>
          <w:rFonts w:ascii="Times New Roman" w:hAnsi="Times New Roman"/>
          <w:color w:val="000000"/>
          <w:sz w:val="26"/>
          <w:szCs w:val="26"/>
        </w:rPr>
        <w:t>»</w:t>
      </w:r>
      <w:r w:rsidR="00B127A7" w:rsidRPr="00B127A7">
        <w:rPr>
          <w:rFonts w:ascii="Times New Roman" w:hAnsi="Times New Roman"/>
          <w:color w:val="000000"/>
          <w:sz w:val="26"/>
          <w:szCs w:val="26"/>
        </w:rPr>
        <w:t xml:space="preserve"> Мещовского района Калужской области</w:t>
      </w:r>
      <w:r w:rsidRPr="00B659C9">
        <w:rPr>
          <w:rFonts w:ascii="Times New Roman" w:hAnsi="Times New Roman"/>
          <w:color w:val="000000"/>
          <w:sz w:val="26"/>
          <w:szCs w:val="26"/>
        </w:rPr>
        <w:t xml:space="preserve">, настоящему </w:t>
      </w:r>
      <w:r w:rsidR="00B127A7">
        <w:rPr>
          <w:rFonts w:ascii="Times New Roman" w:hAnsi="Times New Roman"/>
          <w:color w:val="000000"/>
          <w:sz w:val="26"/>
          <w:szCs w:val="26"/>
        </w:rPr>
        <w:t>Решению</w:t>
      </w:r>
      <w:r w:rsidRPr="00B659C9">
        <w:rPr>
          <w:rFonts w:ascii="Times New Roman" w:hAnsi="Times New Roman"/>
          <w:color w:val="000000"/>
          <w:sz w:val="26"/>
          <w:szCs w:val="26"/>
        </w:rPr>
        <w:t>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 xml:space="preserve">- непредставления документов, указанных в пунктах </w:t>
      </w:r>
      <w:r w:rsidR="00B127A7">
        <w:rPr>
          <w:rFonts w:ascii="Times New Roman" w:hAnsi="Times New Roman"/>
          <w:color w:val="000000"/>
          <w:sz w:val="26"/>
          <w:szCs w:val="26"/>
        </w:rPr>
        <w:t>4</w:t>
      </w:r>
      <w:r w:rsidRPr="00B659C9">
        <w:rPr>
          <w:rFonts w:ascii="Times New Roman" w:hAnsi="Times New Roman"/>
          <w:color w:val="000000"/>
          <w:sz w:val="26"/>
          <w:szCs w:val="26"/>
        </w:rPr>
        <w:t xml:space="preserve">.3 и </w:t>
      </w:r>
      <w:r w:rsidR="00B127A7">
        <w:rPr>
          <w:rFonts w:ascii="Times New Roman" w:hAnsi="Times New Roman"/>
          <w:color w:val="000000"/>
          <w:sz w:val="26"/>
          <w:szCs w:val="26"/>
        </w:rPr>
        <w:t>4</w:t>
      </w:r>
      <w:r w:rsidRPr="00B659C9">
        <w:rPr>
          <w:rFonts w:ascii="Times New Roman" w:hAnsi="Times New Roman"/>
          <w:color w:val="000000"/>
          <w:sz w:val="26"/>
          <w:szCs w:val="26"/>
        </w:rPr>
        <w:t xml:space="preserve">.4 настоящего </w:t>
      </w:r>
      <w:r w:rsidR="00B127A7">
        <w:rPr>
          <w:rFonts w:ascii="Times New Roman" w:hAnsi="Times New Roman"/>
          <w:color w:val="000000"/>
          <w:sz w:val="26"/>
          <w:szCs w:val="26"/>
        </w:rPr>
        <w:t>Решения</w:t>
      </w:r>
      <w:r w:rsidRPr="00B659C9">
        <w:rPr>
          <w:rFonts w:ascii="Times New Roman" w:hAnsi="Times New Roman"/>
          <w:color w:val="000000"/>
          <w:sz w:val="26"/>
          <w:szCs w:val="26"/>
        </w:rPr>
        <w:t>;</w:t>
      </w:r>
    </w:p>
    <w:p w:rsidR="00B659C9" w:rsidRP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 xml:space="preserve">- отсутствие в уставе ТОС информации, указанной в пункте </w:t>
      </w:r>
      <w:r w:rsidR="00B127A7">
        <w:rPr>
          <w:rFonts w:ascii="Times New Roman" w:hAnsi="Times New Roman"/>
          <w:color w:val="000000"/>
          <w:sz w:val="26"/>
          <w:szCs w:val="26"/>
        </w:rPr>
        <w:t>4</w:t>
      </w:r>
      <w:r w:rsidRPr="00B659C9">
        <w:rPr>
          <w:rFonts w:ascii="Times New Roman" w:hAnsi="Times New Roman"/>
          <w:color w:val="000000"/>
          <w:sz w:val="26"/>
          <w:szCs w:val="26"/>
        </w:rPr>
        <w:t xml:space="preserve">.2 настоящего </w:t>
      </w:r>
      <w:r w:rsidR="00B127A7">
        <w:rPr>
          <w:rFonts w:ascii="Times New Roman" w:hAnsi="Times New Roman"/>
          <w:color w:val="000000"/>
          <w:sz w:val="26"/>
          <w:szCs w:val="26"/>
        </w:rPr>
        <w:t>Решения</w:t>
      </w:r>
      <w:r w:rsidRPr="00B659C9">
        <w:rPr>
          <w:rFonts w:ascii="Times New Roman" w:hAnsi="Times New Roman"/>
          <w:color w:val="000000"/>
          <w:sz w:val="26"/>
          <w:szCs w:val="26"/>
        </w:rPr>
        <w:t>.</w:t>
      </w:r>
    </w:p>
    <w:p w:rsidR="00B659C9" w:rsidRPr="00B659C9" w:rsidRDefault="00B659C9" w:rsidP="00B12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Мотивированное решение об отказе в регистрации устава ТОС, изменений и (или) дополнений, вносимых в устав, направляется заявителю не позднее 10 календарных дней с момента его принятия.</w:t>
      </w:r>
    </w:p>
    <w:p w:rsidR="00B659C9" w:rsidRPr="00B659C9" w:rsidRDefault="00B127A7" w:rsidP="00B12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.8. Отказ в регистрации устава ТОС, изменений и (или) дополнений, вносимых в устав, не является препятствием к повторному представлению документов для регистрации устава ТОС, изменений и (или) дополнений, вносимых в устав, при условии устранения нарушений, послуживших основанием для принятия соответствующего решения.</w:t>
      </w:r>
    </w:p>
    <w:p w:rsidR="00B127A7" w:rsidRDefault="00B127A7" w:rsidP="00B127A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.9.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B659C9" w:rsidRPr="00B659C9" w:rsidRDefault="00B127A7" w:rsidP="00B127A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.1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 xml:space="preserve">. Решение о регистрации устава ТОС, изменений и (или) дополнений, вносимых в устав, принятое 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дминистрацией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«Мещовский район»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, является основанием для внесения соответствующей записи в Реестр.</w:t>
      </w:r>
    </w:p>
    <w:p w:rsidR="00B659C9" w:rsidRPr="00B659C9" w:rsidRDefault="00B127A7" w:rsidP="00B12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2. Администрация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«Мещовский район»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 xml:space="preserve"> ведет </w:t>
      </w:r>
      <w:hyperlink r:id="rId5" w:anchor="P111" w:history="1">
        <w:r w:rsidR="00B659C9" w:rsidRPr="00B659C9">
          <w:rPr>
            <w:rFonts w:ascii="Times New Roman" w:hAnsi="Times New Roman"/>
            <w:color w:val="000000"/>
            <w:sz w:val="26"/>
            <w:szCs w:val="26"/>
          </w:rPr>
          <w:t>Реестр</w:t>
        </w:r>
      </w:hyperlink>
      <w:r w:rsidR="00B659C9" w:rsidRPr="00B659C9">
        <w:rPr>
          <w:rFonts w:ascii="Times New Roman" w:hAnsi="Times New Roman"/>
          <w:color w:val="000000"/>
          <w:sz w:val="26"/>
          <w:szCs w:val="26"/>
        </w:rPr>
        <w:t xml:space="preserve"> уставов ТОС, который содержит информацию о прошедших регистрацию уставах ТОС, изменениях и (или) дополнениях, внесенных в уставы (Приложение 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="00B659C9" w:rsidRPr="00B659C9">
        <w:rPr>
          <w:rFonts w:ascii="Times New Roman" w:hAnsi="Times New Roman"/>
          <w:color w:val="000000"/>
          <w:sz w:val="26"/>
          <w:szCs w:val="26"/>
        </w:rPr>
        <w:t>).</w:t>
      </w:r>
    </w:p>
    <w:p w:rsidR="00B659C9" w:rsidRPr="00B659C9" w:rsidRDefault="00B659C9" w:rsidP="00B12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 xml:space="preserve">3.3.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</w:t>
      </w:r>
      <w:r w:rsidR="00B127A7">
        <w:rPr>
          <w:rFonts w:ascii="Times New Roman" w:hAnsi="Times New Roman"/>
          <w:color w:val="000000"/>
          <w:sz w:val="26"/>
          <w:szCs w:val="26"/>
        </w:rPr>
        <w:t>а</w:t>
      </w:r>
      <w:r w:rsidRPr="00B659C9">
        <w:rPr>
          <w:rFonts w:ascii="Times New Roman" w:hAnsi="Times New Roman"/>
          <w:color w:val="000000"/>
          <w:sz w:val="26"/>
          <w:szCs w:val="26"/>
        </w:rPr>
        <w:t>дминистрацию</w:t>
      </w:r>
      <w:r w:rsidR="00B127A7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«Мещовский район»</w:t>
      </w:r>
      <w:r w:rsidRPr="00B659C9">
        <w:rPr>
          <w:rFonts w:ascii="Times New Roman" w:hAnsi="Times New Roman"/>
          <w:color w:val="000000"/>
          <w:sz w:val="26"/>
          <w:szCs w:val="26"/>
        </w:rPr>
        <w:t xml:space="preserve"> в течение 5 календарных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B659C9" w:rsidRDefault="00B659C9" w:rsidP="00B127A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59C9">
        <w:rPr>
          <w:rFonts w:ascii="Times New Roman" w:hAnsi="Times New Roman"/>
          <w:color w:val="000000"/>
          <w:sz w:val="26"/>
          <w:szCs w:val="26"/>
        </w:rPr>
        <w:t>3.4. Администрацией</w:t>
      </w:r>
      <w:r w:rsidR="00B127A7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«Мещовский район»</w:t>
      </w:r>
      <w:r w:rsidRPr="00B659C9">
        <w:rPr>
          <w:rFonts w:ascii="Times New Roman" w:hAnsi="Times New Roman"/>
          <w:color w:val="000000"/>
          <w:sz w:val="26"/>
          <w:szCs w:val="26"/>
        </w:rPr>
        <w:t xml:space="preserve"> в течение 5 календарных дней с момента получения сведений о прекращении деятельности ТОС в Реестр уставов ТОС вносится соответствующая запись.</w:t>
      </w:r>
    </w:p>
    <w:p w:rsidR="00B659C9" w:rsidRDefault="00B659C9" w:rsidP="00B659C9">
      <w:pPr>
        <w:rPr>
          <w:rFonts w:ascii="Times New Roman" w:hAnsi="Times New Roman"/>
          <w:color w:val="000000"/>
          <w:sz w:val="28"/>
          <w:szCs w:val="28"/>
        </w:rPr>
      </w:pPr>
    </w:p>
    <w:p w:rsidR="00B659C9" w:rsidRDefault="00B659C9" w:rsidP="00B659C9">
      <w:pPr>
        <w:spacing w:after="0" w:line="240" w:lineRule="exact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9C9" w:rsidRDefault="00B659C9" w:rsidP="00B659C9">
      <w:pPr>
        <w:spacing w:after="0" w:line="240" w:lineRule="exact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9C9" w:rsidRDefault="00B659C9" w:rsidP="00B659C9">
      <w:pPr>
        <w:spacing w:after="0" w:line="240" w:lineRule="exact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B07" w:rsidRPr="000D68E9" w:rsidRDefault="00D53B07" w:rsidP="00D53B0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D68E9">
        <w:rPr>
          <w:rFonts w:ascii="Times New Roman" w:hAnsi="Times New Roman"/>
          <w:sz w:val="24"/>
          <w:szCs w:val="24"/>
        </w:rPr>
        <w:t>к Решению</w:t>
      </w:r>
    </w:p>
    <w:p w:rsidR="00D53B07" w:rsidRPr="000D68E9" w:rsidRDefault="00D53B07" w:rsidP="00D53B0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t xml:space="preserve">Городской Думы </w:t>
      </w:r>
    </w:p>
    <w:p w:rsidR="00D53B07" w:rsidRPr="000D68E9" w:rsidRDefault="00D53B07" w:rsidP="00D53B0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t>ГП «Город Мещовск</w:t>
      </w:r>
    </w:p>
    <w:p w:rsidR="00D53B07" w:rsidRPr="000D68E9" w:rsidRDefault="00D53B07" w:rsidP="00D53B07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t xml:space="preserve">от </w:t>
      </w:r>
      <w:r w:rsidR="009D1285">
        <w:rPr>
          <w:rFonts w:ascii="Times New Roman" w:hAnsi="Times New Roman"/>
          <w:sz w:val="24"/>
          <w:szCs w:val="24"/>
        </w:rPr>
        <w:t>15.06.</w:t>
      </w:r>
      <w:r w:rsidRPr="000D68E9">
        <w:rPr>
          <w:rFonts w:ascii="Times New Roman" w:hAnsi="Times New Roman"/>
          <w:sz w:val="24"/>
          <w:szCs w:val="24"/>
        </w:rPr>
        <w:t xml:space="preserve">2022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8E9">
        <w:rPr>
          <w:rFonts w:ascii="Times New Roman" w:hAnsi="Times New Roman"/>
          <w:sz w:val="24"/>
          <w:szCs w:val="24"/>
        </w:rPr>
        <w:t>№</w:t>
      </w:r>
      <w:r w:rsidR="009D1285">
        <w:rPr>
          <w:rFonts w:ascii="Times New Roman" w:hAnsi="Times New Roman"/>
          <w:sz w:val="24"/>
          <w:szCs w:val="24"/>
        </w:rPr>
        <w:t xml:space="preserve"> 13</w:t>
      </w:r>
    </w:p>
    <w:p w:rsidR="00D53B07" w:rsidRDefault="00D53B07" w:rsidP="00B659C9">
      <w:pPr>
        <w:spacing w:after="0" w:line="240" w:lineRule="exact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9C9" w:rsidRPr="00F15ED7" w:rsidRDefault="00B659C9" w:rsidP="00D53B07">
      <w:pPr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15ED7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B659C9" w:rsidRPr="00F15ED7" w:rsidRDefault="00B659C9" w:rsidP="00D53B07">
      <w:pPr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B659C9">
        <w:rPr>
          <w:rFonts w:ascii="Times New Roman" w:hAnsi="Times New Roman"/>
          <w:color w:val="000000"/>
          <w:sz w:val="24"/>
          <w:szCs w:val="24"/>
        </w:rPr>
        <w:t>к Положению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59C9">
        <w:rPr>
          <w:rFonts w:ascii="Times New Roman" w:hAnsi="Times New Roman"/>
          <w:color w:val="000000"/>
          <w:sz w:val="24"/>
          <w:szCs w:val="24"/>
        </w:rPr>
        <w:t>о территориальном общественном самоуправлении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59C9">
        <w:rPr>
          <w:rFonts w:ascii="Times New Roman" w:hAnsi="Times New Roman"/>
          <w:color w:val="000000"/>
          <w:sz w:val="24"/>
          <w:szCs w:val="24"/>
        </w:rPr>
        <w:t xml:space="preserve">в городском поселении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B659C9">
        <w:rPr>
          <w:rFonts w:ascii="Times New Roman" w:hAnsi="Times New Roman"/>
          <w:color w:val="000000"/>
          <w:sz w:val="24"/>
          <w:szCs w:val="24"/>
        </w:rPr>
        <w:t>Город Мещовск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 </w:t>
      </w:r>
    </w:p>
    <w:p w:rsidR="00B659C9" w:rsidRPr="00DB5E0F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9C9" w:rsidRPr="00B659C9" w:rsidRDefault="00B659C9" w:rsidP="00B65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2" w:name="P111"/>
      <w:bookmarkEnd w:id="2"/>
      <w:r w:rsidRPr="00B659C9">
        <w:rPr>
          <w:rFonts w:ascii="Times New Roman" w:hAnsi="Times New Roman"/>
          <w:b/>
          <w:bCs/>
          <w:color w:val="000000"/>
          <w:sz w:val="26"/>
          <w:szCs w:val="26"/>
        </w:rPr>
        <w:t>РЕЕСТР</w:t>
      </w:r>
    </w:p>
    <w:p w:rsidR="00B659C9" w:rsidRPr="00B659C9" w:rsidRDefault="00B659C9" w:rsidP="00B65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659C9">
        <w:rPr>
          <w:rFonts w:ascii="Times New Roman" w:hAnsi="Times New Roman"/>
          <w:b/>
          <w:bCs/>
          <w:color w:val="000000"/>
          <w:sz w:val="26"/>
          <w:szCs w:val="26"/>
        </w:rPr>
        <w:t xml:space="preserve">уставов территориального общественного самоуправления </w:t>
      </w:r>
    </w:p>
    <w:p w:rsidR="00B659C9" w:rsidRPr="00B659C9" w:rsidRDefault="00B659C9" w:rsidP="00B65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B659C9">
        <w:rPr>
          <w:rFonts w:ascii="Times New Roman" w:hAnsi="Times New Roman"/>
          <w:b/>
          <w:bCs/>
          <w:color w:val="000000"/>
          <w:sz w:val="26"/>
          <w:szCs w:val="26"/>
        </w:rPr>
        <w:t xml:space="preserve">в муниципальном образовании </w:t>
      </w:r>
      <w:r w:rsidR="00B127A7">
        <w:rPr>
          <w:rFonts w:ascii="Times New Roman" w:hAnsi="Times New Roman"/>
          <w:b/>
          <w:bCs/>
          <w:color w:val="000000"/>
          <w:sz w:val="26"/>
          <w:szCs w:val="26"/>
        </w:rPr>
        <w:t>городского поселения «Город Мещовск» Мещовского района</w:t>
      </w:r>
    </w:p>
    <w:p w:rsidR="00B659C9" w:rsidRPr="00DB5E0F" w:rsidRDefault="00B659C9" w:rsidP="00B65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880" w:type="dxa"/>
        <w:tblInd w:w="-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395"/>
        <w:gridCol w:w="1725"/>
        <w:gridCol w:w="2068"/>
        <w:gridCol w:w="1314"/>
        <w:gridCol w:w="1605"/>
        <w:gridCol w:w="1022"/>
        <w:gridCol w:w="1021"/>
      </w:tblGrid>
      <w:tr w:rsidR="00B659C9" w:rsidRPr="00593CDD" w:rsidTr="00B309C8">
        <w:trPr>
          <w:trHeight w:val="152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593CDD" w:rsidRDefault="00B659C9" w:rsidP="00312FA4">
            <w:pPr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 xml:space="preserve">ТОС </w:t>
            </w:r>
          </w:p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(полное и сокращенное)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Подпись лица, внесшего запись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Дата и основания прекращения деятельности ТОС</w:t>
            </w:r>
          </w:p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Подпись лица, внесшего запись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B659C9" w:rsidRPr="00593CDD" w:rsidTr="00B309C8">
        <w:trPr>
          <w:trHeight w:val="21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659C9" w:rsidRPr="00593CDD" w:rsidTr="00B309C8">
        <w:trPr>
          <w:trHeight w:val="21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659C9" w:rsidRPr="00593CDD" w:rsidTr="00B309C8">
        <w:trPr>
          <w:trHeight w:val="23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659C9" w:rsidRPr="00593CDD" w:rsidTr="00B309C8">
        <w:trPr>
          <w:trHeight w:val="21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B659C9" w:rsidRPr="00F15ED7" w:rsidRDefault="00B659C9" w:rsidP="00B65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F15ED7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</w:p>
    <w:p w:rsidR="00B659C9" w:rsidRDefault="00B659C9" w:rsidP="00B659C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659C9" w:rsidRDefault="00B659C9" w:rsidP="00B659C9">
      <w:bookmarkStart w:id="3" w:name="_GoBack"/>
      <w:bookmarkEnd w:id="3"/>
    </w:p>
    <w:sectPr w:rsidR="00B659C9" w:rsidSect="00B659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96"/>
    <w:rsid w:val="00067B2F"/>
    <w:rsid w:val="000D68E9"/>
    <w:rsid w:val="007248FF"/>
    <w:rsid w:val="009D1285"/>
    <w:rsid w:val="00B127A7"/>
    <w:rsid w:val="00B309C8"/>
    <w:rsid w:val="00B659C9"/>
    <w:rsid w:val="00D53B07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6B9A5-6E4A-4BCA-909C-8581858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B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Мой ПК</cp:lastModifiedBy>
  <cp:revision>4</cp:revision>
  <dcterms:created xsi:type="dcterms:W3CDTF">2022-06-16T08:55:00Z</dcterms:created>
  <dcterms:modified xsi:type="dcterms:W3CDTF">2022-06-22T08:01:00Z</dcterms:modified>
</cp:coreProperties>
</file>