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A7" w:rsidRDefault="00546EA7" w:rsidP="00546EA7">
      <w:pPr>
        <w:pStyle w:val="1"/>
        <w:jc w:val="center"/>
        <w:rPr>
          <w:b w:val="0"/>
          <w:sz w:val="44"/>
          <w:szCs w:val="44"/>
        </w:rPr>
      </w:pPr>
      <w:r>
        <w:rPr>
          <w:b w:val="0"/>
          <w:noProof/>
          <w:sz w:val="44"/>
          <w:szCs w:val="44"/>
          <w:lang w:val="ru-RU"/>
        </w:rPr>
        <w:drawing>
          <wp:inline distT="0" distB="0" distL="0" distR="0" wp14:anchorId="5F3EDE22" wp14:editId="09DCBA96">
            <wp:extent cx="812800" cy="914400"/>
            <wp:effectExtent l="0" t="0" r="6350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A7" w:rsidRPr="002D4DF6" w:rsidRDefault="00546EA7" w:rsidP="00546EA7">
      <w:pPr>
        <w:pStyle w:val="1"/>
        <w:jc w:val="center"/>
        <w:rPr>
          <w:rFonts w:ascii="Times New Roman" w:hAnsi="Times New Roman"/>
          <w:b w:val="0"/>
          <w:sz w:val="44"/>
          <w:szCs w:val="44"/>
          <w:lang w:val="ru-RU"/>
        </w:rPr>
      </w:pPr>
      <w:r w:rsidRPr="002D4DF6">
        <w:rPr>
          <w:rFonts w:ascii="Times New Roman" w:hAnsi="Times New Roman"/>
          <w:sz w:val="44"/>
          <w:szCs w:val="44"/>
          <w:lang w:val="ru-RU"/>
        </w:rPr>
        <w:t>ГОРОДСКАЯ    ДУМА</w:t>
      </w:r>
    </w:p>
    <w:p w:rsidR="00546EA7" w:rsidRDefault="00546EA7" w:rsidP="00546EA7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образования городского поселения</w:t>
      </w:r>
    </w:p>
    <w:p w:rsidR="00546EA7" w:rsidRDefault="00546EA7" w:rsidP="00546EA7">
      <w:pPr>
        <w:jc w:val="center"/>
        <w:rPr>
          <w:sz w:val="32"/>
          <w:szCs w:val="32"/>
        </w:rPr>
      </w:pPr>
      <w:r>
        <w:rPr>
          <w:sz w:val="32"/>
          <w:szCs w:val="32"/>
        </w:rPr>
        <w:t>«Город Мещовск» Мещовского района</w:t>
      </w:r>
    </w:p>
    <w:p w:rsidR="00546EA7" w:rsidRDefault="00546EA7" w:rsidP="00546EA7">
      <w:pPr>
        <w:jc w:val="center"/>
        <w:rPr>
          <w:szCs w:val="28"/>
        </w:rPr>
      </w:pPr>
    </w:p>
    <w:p w:rsidR="00546EA7" w:rsidRPr="00FE6DF7" w:rsidRDefault="00546EA7" w:rsidP="00546EA7">
      <w:pPr>
        <w:pStyle w:val="2"/>
        <w:jc w:val="center"/>
        <w:rPr>
          <w:rFonts w:ascii="Times New Roman" w:hAnsi="Times New Roman"/>
          <w:color w:val="auto"/>
          <w:sz w:val="44"/>
          <w:szCs w:val="44"/>
        </w:rPr>
      </w:pPr>
      <w:r w:rsidRPr="00FE6DF7">
        <w:rPr>
          <w:rFonts w:ascii="Times New Roman" w:hAnsi="Times New Roman"/>
          <w:b w:val="0"/>
          <w:color w:val="auto"/>
          <w:sz w:val="44"/>
          <w:szCs w:val="44"/>
        </w:rPr>
        <w:t>РЕШЕНИЕ</w:t>
      </w:r>
    </w:p>
    <w:p w:rsidR="00546EA7" w:rsidRPr="00FE6DF7" w:rsidRDefault="00546EA7" w:rsidP="00546EA7">
      <w:pPr>
        <w:jc w:val="center"/>
        <w:rPr>
          <w:b/>
          <w:sz w:val="32"/>
          <w:szCs w:val="32"/>
        </w:rPr>
      </w:pPr>
    </w:p>
    <w:p w:rsidR="00546EA7" w:rsidRDefault="00546EA7" w:rsidP="00546EA7">
      <w:pPr>
        <w:rPr>
          <w:szCs w:val="28"/>
        </w:rPr>
      </w:pPr>
    </w:p>
    <w:p w:rsidR="00546EA7" w:rsidRDefault="00206350" w:rsidP="00546EA7">
      <w:pPr>
        <w:rPr>
          <w:szCs w:val="28"/>
        </w:rPr>
      </w:pPr>
      <w:r>
        <w:rPr>
          <w:szCs w:val="28"/>
        </w:rPr>
        <w:t>21 июля</w:t>
      </w:r>
      <w:r w:rsidR="00546EA7">
        <w:rPr>
          <w:szCs w:val="28"/>
        </w:rPr>
        <w:t xml:space="preserve"> 2021</w:t>
      </w:r>
      <w:r w:rsidR="00546EA7" w:rsidRPr="00FB6628">
        <w:rPr>
          <w:szCs w:val="28"/>
        </w:rPr>
        <w:t xml:space="preserve"> года                                    </w:t>
      </w:r>
      <w:r>
        <w:rPr>
          <w:szCs w:val="28"/>
        </w:rPr>
        <w:t xml:space="preserve">                  </w:t>
      </w:r>
      <w:r w:rsidR="00546EA7" w:rsidRPr="00FB6628">
        <w:rPr>
          <w:szCs w:val="28"/>
        </w:rPr>
        <w:t xml:space="preserve">   </w:t>
      </w:r>
      <w:r w:rsidR="00546EA7">
        <w:rPr>
          <w:szCs w:val="28"/>
        </w:rPr>
        <w:t xml:space="preserve">                           </w:t>
      </w:r>
      <w:r w:rsidR="00546EA7" w:rsidRPr="00FB6628">
        <w:rPr>
          <w:szCs w:val="28"/>
        </w:rPr>
        <w:t>№</w:t>
      </w:r>
      <w:r w:rsidR="00546EA7">
        <w:rPr>
          <w:szCs w:val="28"/>
        </w:rPr>
        <w:t xml:space="preserve"> </w:t>
      </w:r>
      <w:r>
        <w:rPr>
          <w:szCs w:val="28"/>
        </w:rPr>
        <w:t xml:space="preserve"> 24</w:t>
      </w:r>
    </w:p>
    <w:p w:rsidR="00546EA7" w:rsidRDefault="00546EA7" w:rsidP="00546EA7">
      <w:pPr>
        <w:rPr>
          <w:szCs w:val="28"/>
        </w:rPr>
      </w:pPr>
    </w:p>
    <w:p w:rsidR="00546EA7" w:rsidRDefault="00546EA7" w:rsidP="00546EA7">
      <w:pPr>
        <w:jc w:val="center"/>
        <w:rPr>
          <w:b/>
          <w:bCs/>
          <w:color w:val="000000"/>
          <w:szCs w:val="28"/>
        </w:rPr>
      </w:pPr>
      <w:r w:rsidRPr="003A17AE">
        <w:rPr>
          <w:b/>
          <w:bCs/>
          <w:color w:val="000000"/>
          <w:szCs w:val="28"/>
        </w:rPr>
        <w:t xml:space="preserve">Об утверждении Положения </w:t>
      </w:r>
    </w:p>
    <w:p w:rsidR="00546EA7" w:rsidRPr="003A17AE" w:rsidRDefault="00546EA7" w:rsidP="00546EA7">
      <w:pPr>
        <w:jc w:val="center"/>
        <w:rPr>
          <w:b/>
          <w:bCs/>
          <w:color w:val="000000"/>
          <w:szCs w:val="28"/>
        </w:rPr>
      </w:pPr>
      <w:r w:rsidRPr="003A17AE">
        <w:rPr>
          <w:b/>
          <w:bCs/>
          <w:color w:val="000000"/>
          <w:szCs w:val="28"/>
        </w:rPr>
        <w:t>об инициативных проектах на территории муниципального образования</w:t>
      </w:r>
    </w:p>
    <w:p w:rsidR="00546EA7" w:rsidRPr="003A17AE" w:rsidRDefault="00546EA7" w:rsidP="00546EA7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городское поселение «Город Мещовск»</w:t>
      </w:r>
    </w:p>
    <w:p w:rsidR="00546EA7" w:rsidRPr="00337D0E" w:rsidRDefault="00546EA7" w:rsidP="00546EA7">
      <w:pPr>
        <w:ind w:firstLine="633"/>
        <w:jc w:val="center"/>
        <w:rPr>
          <w:color w:val="000000"/>
          <w:szCs w:val="28"/>
        </w:rPr>
      </w:pPr>
    </w:p>
    <w:p w:rsidR="00546EA7" w:rsidRPr="00CA4849" w:rsidRDefault="00546EA7" w:rsidP="00546EA7">
      <w:pPr>
        <w:ind w:firstLine="633"/>
        <w:jc w:val="both"/>
        <w:rPr>
          <w:kern w:val="3"/>
          <w:szCs w:val="28"/>
          <w:lang w:eastAsia="zh-CN"/>
        </w:rPr>
      </w:pPr>
      <w:r w:rsidRPr="00CA4849">
        <w:rPr>
          <w:rFonts w:ascii="Arial" w:hAnsi="Arial" w:cs="Arial"/>
          <w:color w:val="000000"/>
          <w:sz w:val="26"/>
          <w:szCs w:val="26"/>
        </w:rPr>
        <w:t> </w:t>
      </w:r>
      <w:r w:rsidRPr="00CA4849">
        <w:rPr>
          <w:color w:val="000000"/>
          <w:szCs w:val="28"/>
        </w:rPr>
        <w:t>В соответствии со ст. 26.1 Федерального закона от 06.10.</w:t>
      </w:r>
      <w:r w:rsidRPr="007176F6">
        <w:rPr>
          <w:szCs w:val="28"/>
        </w:rPr>
        <w:t>2003 </w:t>
      </w:r>
      <w:hyperlink r:id="rId7" w:tgtFrame="_blank" w:history="1">
        <w:r w:rsidRPr="007176F6">
          <w:rPr>
            <w:szCs w:val="28"/>
          </w:rPr>
          <w:t>№ 131-</w:t>
        </w:r>
        <w:r>
          <w:rPr>
            <w:szCs w:val="28"/>
          </w:rPr>
          <w:t>Ф</w:t>
        </w:r>
        <w:r w:rsidRPr="007176F6">
          <w:rPr>
            <w:szCs w:val="28"/>
          </w:rPr>
          <w:t>З</w:t>
        </w:r>
      </w:hyperlink>
      <w:r w:rsidRPr="007176F6">
        <w:rPr>
          <w:szCs w:val="28"/>
        </w:rPr>
        <w:t xml:space="preserve"> «Об общих принципах организации местного самоуправления в Российской Федерации», </w:t>
      </w:r>
      <w:r w:rsidR="00314E51">
        <w:rPr>
          <w:szCs w:val="28"/>
        </w:rPr>
        <w:t xml:space="preserve">Устава </w:t>
      </w:r>
      <w:hyperlink r:id="rId8" w:tgtFrame="_blank" w:history="1">
        <w:r>
          <w:rPr>
            <w:szCs w:val="28"/>
          </w:rPr>
          <w:t>муниципального</w:t>
        </w:r>
      </w:hyperlink>
      <w:r>
        <w:t xml:space="preserve"> образования городское поселение «Город Мещовск»</w:t>
      </w:r>
      <w:r w:rsidRPr="00A643BA">
        <w:rPr>
          <w:kern w:val="3"/>
          <w:szCs w:val="28"/>
          <w:lang w:eastAsia="zh-CN"/>
        </w:rPr>
        <w:t>,</w:t>
      </w:r>
      <w:r>
        <w:rPr>
          <w:kern w:val="3"/>
          <w:szCs w:val="28"/>
          <w:lang w:eastAsia="zh-CN"/>
        </w:rPr>
        <w:t xml:space="preserve"> </w:t>
      </w:r>
      <w:r w:rsidRPr="00CA4849">
        <w:rPr>
          <w:color w:val="000000"/>
          <w:szCs w:val="28"/>
        </w:rPr>
        <w:t xml:space="preserve">в целях реализации на территории муниципального образования </w:t>
      </w:r>
      <w:r>
        <w:rPr>
          <w:color w:val="000000"/>
          <w:szCs w:val="28"/>
        </w:rPr>
        <w:t>городское поселение «Город Мещовск»</w:t>
      </w:r>
      <w:r>
        <w:rPr>
          <w:i/>
          <w:kern w:val="3"/>
          <w:szCs w:val="28"/>
          <w:lang w:eastAsia="zh-CN"/>
        </w:rPr>
        <w:t xml:space="preserve"> </w:t>
      </w:r>
      <w:r w:rsidRPr="00CA4849">
        <w:rPr>
          <w:color w:val="000000"/>
          <w:szCs w:val="28"/>
        </w:rPr>
        <w:t>инициативных проектов</w:t>
      </w:r>
      <w:r>
        <w:rPr>
          <w:color w:val="000000"/>
          <w:szCs w:val="28"/>
        </w:rPr>
        <w:t>,</w:t>
      </w:r>
      <w:r w:rsidRPr="00CA48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Городская Дума городского поселения «Город Мещовск»</w:t>
      </w:r>
      <w:r>
        <w:rPr>
          <w:kern w:val="3"/>
          <w:szCs w:val="28"/>
          <w:lang w:eastAsia="zh-CN"/>
        </w:rPr>
        <w:t xml:space="preserve"> </w:t>
      </w:r>
    </w:p>
    <w:p w:rsidR="00546EA7" w:rsidRPr="00546EA7" w:rsidRDefault="00546EA7" w:rsidP="000915CD">
      <w:pPr>
        <w:ind w:firstLine="709"/>
        <w:jc w:val="center"/>
        <w:rPr>
          <w:b/>
          <w:color w:val="000000"/>
          <w:szCs w:val="28"/>
        </w:rPr>
      </w:pPr>
      <w:r w:rsidRPr="00546EA7">
        <w:rPr>
          <w:b/>
          <w:color w:val="000000"/>
          <w:szCs w:val="28"/>
        </w:rPr>
        <w:t>РЕШИЛА:</w:t>
      </w:r>
    </w:p>
    <w:p w:rsidR="00546EA7" w:rsidRPr="00546EA7" w:rsidRDefault="00546EA7" w:rsidP="00546EA7">
      <w:pPr>
        <w:ind w:firstLine="709"/>
        <w:jc w:val="both"/>
        <w:rPr>
          <w:color w:val="000000"/>
          <w:sz w:val="10"/>
          <w:szCs w:val="10"/>
        </w:rPr>
      </w:pPr>
      <w:r w:rsidRPr="00546EA7">
        <w:rPr>
          <w:color w:val="000000"/>
          <w:sz w:val="10"/>
          <w:szCs w:val="10"/>
        </w:rPr>
        <w:t> </w:t>
      </w:r>
    </w:p>
    <w:p w:rsidR="00546EA7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 Утвердить Положение об</w:t>
      </w:r>
      <w:r w:rsidRPr="00CA4849">
        <w:rPr>
          <w:color w:val="000000"/>
          <w:szCs w:val="28"/>
        </w:rPr>
        <w:t xml:space="preserve"> инициативных проект</w:t>
      </w:r>
      <w:r>
        <w:rPr>
          <w:color w:val="000000"/>
          <w:szCs w:val="28"/>
        </w:rPr>
        <w:t>ах</w:t>
      </w:r>
      <w:r w:rsidRPr="00CA48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н</w:t>
      </w:r>
      <w:r w:rsidRPr="00CA4849">
        <w:rPr>
          <w:color w:val="000000"/>
          <w:szCs w:val="28"/>
        </w:rPr>
        <w:t xml:space="preserve">а </w:t>
      </w:r>
      <w:r>
        <w:rPr>
          <w:color w:val="000000"/>
          <w:szCs w:val="28"/>
        </w:rPr>
        <w:t xml:space="preserve">территории </w:t>
      </w:r>
      <w:r w:rsidRPr="00CA4849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 образования</w:t>
      </w:r>
      <w:r w:rsidRPr="00CA48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городское поселение «Город Мещовск»</w:t>
      </w:r>
      <w:r>
        <w:rPr>
          <w:i/>
          <w:kern w:val="3"/>
          <w:szCs w:val="28"/>
          <w:lang w:eastAsia="zh-CN"/>
        </w:rPr>
        <w:t xml:space="preserve"> </w:t>
      </w:r>
      <w:r w:rsidRPr="00CA4849">
        <w:rPr>
          <w:color w:val="000000"/>
          <w:szCs w:val="28"/>
        </w:rPr>
        <w:t>со</w:t>
      </w:r>
      <w:r>
        <w:rPr>
          <w:color w:val="000000"/>
          <w:szCs w:val="28"/>
        </w:rPr>
        <w:t>гласно приложению к настоящему Р</w:t>
      </w:r>
      <w:r w:rsidRPr="00CA4849">
        <w:rPr>
          <w:color w:val="000000"/>
          <w:szCs w:val="28"/>
        </w:rPr>
        <w:t>ешению.</w:t>
      </w:r>
    </w:p>
    <w:p w:rsidR="00546EA7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CA4849">
        <w:rPr>
          <w:color w:val="000000"/>
          <w:szCs w:val="28"/>
        </w:rPr>
        <w:t xml:space="preserve">. </w:t>
      </w:r>
      <w:r w:rsidRPr="00ED7BD0">
        <w:rPr>
          <w:color w:val="000000"/>
          <w:szCs w:val="28"/>
        </w:rPr>
        <w:t xml:space="preserve">Настоящее </w:t>
      </w:r>
      <w:r>
        <w:rPr>
          <w:color w:val="000000"/>
          <w:szCs w:val="28"/>
        </w:rPr>
        <w:t>Р</w:t>
      </w:r>
      <w:r w:rsidRPr="00ED7BD0">
        <w:rPr>
          <w:color w:val="000000"/>
          <w:szCs w:val="28"/>
        </w:rPr>
        <w:t xml:space="preserve">ешение </w:t>
      </w:r>
      <w:r>
        <w:rPr>
          <w:color w:val="000000"/>
          <w:szCs w:val="28"/>
        </w:rPr>
        <w:t xml:space="preserve">вступает в силу после его </w:t>
      </w:r>
      <w:r w:rsidRPr="00ED7BD0">
        <w:rPr>
          <w:color w:val="000000"/>
          <w:szCs w:val="28"/>
        </w:rPr>
        <w:t>официально</w:t>
      </w:r>
      <w:r>
        <w:rPr>
          <w:color w:val="000000"/>
          <w:szCs w:val="28"/>
        </w:rPr>
        <w:t>го</w:t>
      </w:r>
      <w:r w:rsidRPr="00ED7BD0">
        <w:rPr>
          <w:color w:val="000000"/>
          <w:szCs w:val="28"/>
        </w:rPr>
        <w:t xml:space="preserve"> опубликовани</w:t>
      </w:r>
      <w:r>
        <w:rPr>
          <w:color w:val="000000"/>
          <w:szCs w:val="28"/>
        </w:rPr>
        <w:t>я (обнародования</w:t>
      </w:r>
      <w:r w:rsidRPr="00ED7BD0">
        <w:rPr>
          <w:color w:val="000000"/>
          <w:szCs w:val="28"/>
        </w:rPr>
        <w:t>).</w:t>
      </w:r>
    </w:p>
    <w:p w:rsidR="00546EA7" w:rsidRPr="0017442E" w:rsidRDefault="00546EA7" w:rsidP="00546EA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Pr="00CA4849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заместителя Главы – заведующего отделом городского хозяйства администрации муниципального района «Мещовский район» Лаврикову Н.Х.</w:t>
      </w:r>
    </w:p>
    <w:p w:rsidR="00546EA7" w:rsidRDefault="00546EA7" w:rsidP="00546EA7">
      <w:pPr>
        <w:rPr>
          <w:szCs w:val="28"/>
        </w:rPr>
      </w:pPr>
    </w:p>
    <w:p w:rsidR="00546EA7" w:rsidRPr="0017442E" w:rsidRDefault="00546EA7" w:rsidP="00546EA7">
      <w:pPr>
        <w:rPr>
          <w:szCs w:val="28"/>
        </w:rPr>
      </w:pPr>
    </w:p>
    <w:p w:rsidR="00546EA7" w:rsidRDefault="0092136B" w:rsidP="00546EA7">
      <w:pPr>
        <w:jc w:val="both"/>
        <w:rPr>
          <w:b/>
          <w:szCs w:val="28"/>
        </w:rPr>
      </w:pPr>
      <w:r>
        <w:rPr>
          <w:b/>
          <w:szCs w:val="28"/>
        </w:rPr>
        <w:t xml:space="preserve">Заместитель </w:t>
      </w:r>
      <w:r w:rsidR="00546EA7" w:rsidRPr="00E50A22">
        <w:rPr>
          <w:b/>
          <w:szCs w:val="28"/>
        </w:rPr>
        <w:t>Глав</w:t>
      </w:r>
      <w:r>
        <w:rPr>
          <w:b/>
          <w:szCs w:val="28"/>
        </w:rPr>
        <w:t>ы</w:t>
      </w:r>
      <w:r w:rsidR="00546EA7" w:rsidRPr="00E50A22">
        <w:rPr>
          <w:b/>
          <w:szCs w:val="28"/>
        </w:rPr>
        <w:t xml:space="preserve"> городского поселения                     </w:t>
      </w:r>
      <w:r w:rsidR="00546EA7">
        <w:rPr>
          <w:b/>
          <w:szCs w:val="28"/>
        </w:rPr>
        <w:t xml:space="preserve">       </w:t>
      </w:r>
      <w:r w:rsidR="00546EA7" w:rsidRPr="00E50A22">
        <w:rPr>
          <w:b/>
          <w:szCs w:val="28"/>
        </w:rPr>
        <w:t xml:space="preserve">     </w:t>
      </w:r>
      <w:r>
        <w:rPr>
          <w:b/>
          <w:szCs w:val="28"/>
        </w:rPr>
        <w:t>Л.Е. Битиева</w:t>
      </w:r>
    </w:p>
    <w:p w:rsidR="00546EA7" w:rsidRDefault="00546EA7" w:rsidP="00546EA7">
      <w:pPr>
        <w:jc w:val="both"/>
        <w:rPr>
          <w:b/>
          <w:szCs w:val="28"/>
        </w:rPr>
      </w:pPr>
    </w:p>
    <w:p w:rsidR="00546EA7" w:rsidRDefault="00546EA7" w:rsidP="00546EA7">
      <w:pPr>
        <w:jc w:val="both"/>
        <w:rPr>
          <w:b/>
          <w:szCs w:val="28"/>
        </w:rPr>
      </w:pPr>
    </w:p>
    <w:p w:rsidR="00546EA7" w:rsidRDefault="00546EA7" w:rsidP="00546EA7">
      <w:pPr>
        <w:jc w:val="both"/>
        <w:rPr>
          <w:b/>
          <w:szCs w:val="28"/>
        </w:rPr>
      </w:pPr>
    </w:p>
    <w:p w:rsidR="00546EA7" w:rsidRDefault="00546EA7" w:rsidP="00546EA7">
      <w:pPr>
        <w:rPr>
          <w:szCs w:val="28"/>
        </w:rPr>
      </w:pPr>
    </w:p>
    <w:p w:rsidR="00546EA7" w:rsidRDefault="00546EA7" w:rsidP="00546EA7">
      <w:pPr>
        <w:ind w:left="5387"/>
        <w:jc w:val="both"/>
        <w:rPr>
          <w:color w:val="000000"/>
          <w:szCs w:val="28"/>
        </w:rPr>
      </w:pPr>
      <w:r>
        <w:rPr>
          <w:iCs/>
          <w:color w:val="000000"/>
          <w:sz w:val="26"/>
          <w:szCs w:val="26"/>
        </w:rPr>
        <w:lastRenderedPageBreak/>
        <w:t>П</w:t>
      </w:r>
      <w:r>
        <w:rPr>
          <w:color w:val="000000"/>
          <w:szCs w:val="28"/>
        </w:rPr>
        <w:t xml:space="preserve">риложение </w:t>
      </w:r>
    </w:p>
    <w:p w:rsidR="00546EA7" w:rsidRPr="002D4DF6" w:rsidRDefault="00546EA7" w:rsidP="00546EA7">
      <w:pPr>
        <w:ind w:left="5387"/>
        <w:jc w:val="both"/>
        <w:rPr>
          <w:iCs/>
          <w:color w:val="000000"/>
          <w:szCs w:val="28"/>
        </w:rPr>
      </w:pPr>
      <w:r>
        <w:rPr>
          <w:color w:val="000000"/>
          <w:szCs w:val="28"/>
        </w:rPr>
        <w:t>к решению</w:t>
      </w:r>
      <w:r w:rsidRPr="00C36D9A">
        <w:rPr>
          <w:color w:val="000000"/>
          <w:szCs w:val="28"/>
        </w:rPr>
        <w:t xml:space="preserve"> </w:t>
      </w:r>
      <w:r w:rsidRPr="002D4DF6">
        <w:rPr>
          <w:iCs/>
          <w:color w:val="000000"/>
          <w:szCs w:val="28"/>
        </w:rPr>
        <w:t>Городской Думы</w:t>
      </w:r>
    </w:p>
    <w:p w:rsidR="00472AB8" w:rsidRDefault="00546EA7" w:rsidP="00546EA7">
      <w:pPr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от  </w:t>
      </w:r>
      <w:r w:rsidR="00206350">
        <w:rPr>
          <w:color w:val="000000"/>
          <w:szCs w:val="28"/>
        </w:rPr>
        <w:t>21.07.</w:t>
      </w:r>
      <w:r>
        <w:rPr>
          <w:color w:val="000000"/>
          <w:szCs w:val="28"/>
        </w:rPr>
        <w:t xml:space="preserve">2021   </w:t>
      </w:r>
      <w:r w:rsidRPr="00C36D9A">
        <w:rPr>
          <w:color w:val="000000"/>
          <w:szCs w:val="28"/>
        </w:rPr>
        <w:t>№</w:t>
      </w:r>
      <w:r w:rsidR="00206350">
        <w:rPr>
          <w:color w:val="000000"/>
          <w:szCs w:val="28"/>
        </w:rPr>
        <w:t xml:space="preserve"> 24</w:t>
      </w:r>
      <w:bookmarkStart w:id="0" w:name="_GoBack"/>
      <w:bookmarkEnd w:id="0"/>
    </w:p>
    <w:p w:rsidR="00546EA7" w:rsidRDefault="00546EA7" w:rsidP="00546EA7">
      <w:pPr>
        <w:rPr>
          <w:color w:val="000000"/>
          <w:szCs w:val="28"/>
        </w:rPr>
      </w:pPr>
    </w:p>
    <w:p w:rsidR="00546EA7" w:rsidRPr="00CA4849" w:rsidRDefault="00546EA7" w:rsidP="00546EA7">
      <w:pPr>
        <w:ind w:firstLine="635"/>
        <w:jc w:val="center"/>
        <w:rPr>
          <w:color w:val="000000"/>
          <w:szCs w:val="28"/>
        </w:rPr>
      </w:pPr>
      <w:r w:rsidRPr="00CA4849">
        <w:rPr>
          <w:b/>
          <w:bCs/>
          <w:color w:val="000000"/>
          <w:szCs w:val="28"/>
        </w:rPr>
        <w:t>ПОЛОЖЕНИЕ</w:t>
      </w:r>
    </w:p>
    <w:p w:rsidR="00546EA7" w:rsidRPr="00A643BA" w:rsidRDefault="00546EA7" w:rsidP="00546EA7">
      <w:pPr>
        <w:ind w:firstLine="635"/>
        <w:jc w:val="center"/>
        <w:rPr>
          <w:b/>
          <w:color w:val="000000"/>
          <w:szCs w:val="28"/>
        </w:rPr>
      </w:pPr>
      <w:r w:rsidRPr="00CA4849">
        <w:rPr>
          <w:b/>
          <w:bCs/>
          <w:color w:val="000000"/>
          <w:szCs w:val="28"/>
        </w:rPr>
        <w:t>О</w:t>
      </w:r>
      <w:r>
        <w:rPr>
          <w:b/>
          <w:bCs/>
          <w:color w:val="000000"/>
          <w:szCs w:val="28"/>
        </w:rPr>
        <w:t>Б</w:t>
      </w:r>
      <w:r w:rsidRPr="00CA4849">
        <w:rPr>
          <w:b/>
          <w:bCs/>
          <w:color w:val="000000"/>
          <w:szCs w:val="28"/>
        </w:rPr>
        <w:t xml:space="preserve"> </w:t>
      </w:r>
      <w:r>
        <w:rPr>
          <w:b/>
          <w:bCs/>
          <w:color w:val="000000"/>
          <w:szCs w:val="28"/>
        </w:rPr>
        <w:t>ИНИЦИАТИВНЫХ ПРОЕКТАХ НА ТЕРРИТОРИИ МУНИЦИПАЛЬНОГО ОБРАЗОВАНИЯ</w:t>
      </w:r>
      <w:r w:rsidRPr="00CA4849">
        <w:rPr>
          <w:b/>
          <w:bCs/>
          <w:color w:val="000000"/>
          <w:szCs w:val="28"/>
        </w:rPr>
        <w:t xml:space="preserve"> </w:t>
      </w:r>
      <w:r>
        <w:rPr>
          <w:b/>
          <w:kern w:val="3"/>
          <w:szCs w:val="24"/>
          <w:lang w:eastAsia="zh-CN"/>
        </w:rPr>
        <w:t>ГОРОДСКОЕ ПОСЕЛЕНИЕ «ГОРОД МЕЩОВСК»</w:t>
      </w:r>
    </w:p>
    <w:p w:rsidR="00546EA7" w:rsidRDefault="00546EA7" w:rsidP="00546EA7">
      <w:pPr>
        <w:ind w:firstLine="633"/>
        <w:jc w:val="center"/>
        <w:rPr>
          <w:b/>
          <w:bCs/>
          <w:color w:val="000000"/>
          <w:szCs w:val="28"/>
        </w:rPr>
      </w:pPr>
    </w:p>
    <w:p w:rsidR="00546EA7" w:rsidRPr="00082072" w:rsidRDefault="00546EA7" w:rsidP="00546EA7">
      <w:pPr>
        <w:ind w:firstLine="633"/>
        <w:jc w:val="center"/>
        <w:rPr>
          <w:color w:val="000000"/>
          <w:szCs w:val="28"/>
        </w:rPr>
      </w:pPr>
      <w:r w:rsidRPr="00082072">
        <w:rPr>
          <w:bCs/>
          <w:color w:val="000000"/>
          <w:szCs w:val="28"/>
        </w:rPr>
        <w:t>1. Общие положения</w:t>
      </w:r>
    </w:p>
    <w:p w:rsidR="00546EA7" w:rsidRPr="00DD6B21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1.1.</w:t>
      </w:r>
      <w:r w:rsidRPr="00FB5080">
        <w:rPr>
          <w:color w:val="000000"/>
          <w:szCs w:val="28"/>
        </w:rPr>
        <w:t xml:space="preserve"> </w:t>
      </w:r>
      <w:r w:rsidRPr="00CA4849">
        <w:rPr>
          <w:color w:val="000000"/>
          <w:szCs w:val="28"/>
        </w:rPr>
        <w:t>Настоящее Положение</w:t>
      </w:r>
      <w:r>
        <w:rPr>
          <w:color w:val="000000"/>
          <w:szCs w:val="28"/>
        </w:rPr>
        <w:t xml:space="preserve"> об инициативных проектах на территории муниципального образования городское поселение «Город Мещовск» (далее – Положение)</w:t>
      </w:r>
      <w:r w:rsidRPr="00CA4849">
        <w:rPr>
          <w:color w:val="000000"/>
          <w:szCs w:val="28"/>
        </w:rPr>
        <w:t xml:space="preserve"> устанавливает порядок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>
        <w:rPr>
          <w:color w:val="000000"/>
          <w:szCs w:val="28"/>
        </w:rPr>
        <w:t>городское поселение «Город Мещовск»</w:t>
      </w:r>
      <w:r w:rsidRPr="00DD6B21">
        <w:rPr>
          <w:color w:val="000000"/>
          <w:szCs w:val="28"/>
        </w:rPr>
        <w:t>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1.2.</w:t>
      </w:r>
      <w:r w:rsidRPr="00FB5080">
        <w:rPr>
          <w:color w:val="000000"/>
          <w:szCs w:val="28"/>
        </w:rPr>
        <w:t xml:space="preserve"> </w:t>
      </w:r>
      <w:r w:rsidRPr="00CA4849">
        <w:rPr>
          <w:color w:val="000000"/>
          <w:szCs w:val="28"/>
        </w:rPr>
        <w:t>Основные понятия, используемые для целей настоящего Положения:</w:t>
      </w:r>
    </w:p>
    <w:p w:rsidR="00546EA7" w:rsidRPr="00DD6B21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1) инициативные проекты - проекты, разработанные и выдвинутые в соответствии с настоящим Положением инициаторами проектов в целях реализации на территории муниципального образования</w:t>
      </w:r>
      <w:r>
        <w:rPr>
          <w:color w:val="000000"/>
          <w:szCs w:val="28"/>
        </w:rPr>
        <w:t xml:space="preserve"> городское поселение «Город Мещовск» </w:t>
      </w:r>
      <w:r w:rsidRPr="00CA4849">
        <w:rPr>
          <w:color w:val="000000"/>
          <w:szCs w:val="28"/>
        </w:rPr>
        <w:t>мероприятий, имеющих приоритетное значение для жите</w:t>
      </w:r>
      <w:r>
        <w:rPr>
          <w:color w:val="000000"/>
          <w:szCs w:val="28"/>
        </w:rPr>
        <w:t>лей муниципального образования городского поселения «Город Мещовск»</w:t>
      </w:r>
      <w:r>
        <w:rPr>
          <w:kern w:val="3"/>
          <w:szCs w:val="24"/>
          <w:lang w:eastAsia="zh-CN"/>
        </w:rPr>
        <w:t xml:space="preserve"> </w:t>
      </w:r>
      <w:r w:rsidRPr="00CA4849">
        <w:rPr>
          <w:color w:val="000000"/>
          <w:szCs w:val="28"/>
        </w:rPr>
        <w:t>или его части, по решению вопросов местного значения или иных вопросов, право</w:t>
      </w:r>
      <w:r>
        <w:rPr>
          <w:color w:val="000000"/>
          <w:szCs w:val="28"/>
        </w:rPr>
        <w:t xml:space="preserve"> решения </w:t>
      </w:r>
      <w:r w:rsidRPr="00CA4849">
        <w:rPr>
          <w:color w:val="000000"/>
          <w:szCs w:val="28"/>
        </w:rPr>
        <w:t xml:space="preserve">которых предоставлено органам местного самоуправления муниципального образования </w:t>
      </w:r>
      <w:r>
        <w:rPr>
          <w:color w:val="000000"/>
          <w:szCs w:val="28"/>
        </w:rPr>
        <w:t>городское поселение «Город Мещовск»</w:t>
      </w:r>
      <w:r w:rsidRPr="00DD6B21">
        <w:rPr>
          <w:color w:val="000000"/>
          <w:szCs w:val="28"/>
        </w:rPr>
        <w:t>;</w:t>
      </w:r>
    </w:p>
    <w:p w:rsidR="00546EA7" w:rsidRPr="00FB5080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2) инициативные платежи - 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 </w:t>
      </w:r>
      <w:r w:rsidRPr="00FB5080">
        <w:rPr>
          <w:szCs w:val="28"/>
        </w:rPr>
        <w:t>Бюджетным кодексом</w:t>
      </w:r>
      <w:r w:rsidRPr="00CA4849">
        <w:rPr>
          <w:color w:val="000000"/>
          <w:szCs w:val="28"/>
        </w:rPr>
        <w:t xml:space="preserve"> Российской Федерации в бюджет муниципального образования </w:t>
      </w:r>
      <w:r>
        <w:rPr>
          <w:color w:val="000000"/>
          <w:szCs w:val="28"/>
        </w:rPr>
        <w:t>городского поселения «Город Мещовск»</w:t>
      </w:r>
      <w:r w:rsidRPr="00082072">
        <w:rPr>
          <w:color w:val="000000"/>
          <w:szCs w:val="28"/>
        </w:rPr>
        <w:t xml:space="preserve"> </w:t>
      </w:r>
      <w:r w:rsidRPr="00CA4849">
        <w:rPr>
          <w:color w:val="000000"/>
          <w:szCs w:val="28"/>
        </w:rPr>
        <w:t>в целях реализации конкретных инициативных проектов;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3) экспертная комиссия - постоянно действующий коллегиальный орган, созданный в целях проведения конкурсного отбора инициативных проектов;</w:t>
      </w:r>
    </w:p>
    <w:p w:rsidR="00546EA7" w:rsidRPr="00082072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 xml:space="preserve">4) уполномоченный орган </w:t>
      </w:r>
      <w:r>
        <w:rPr>
          <w:color w:val="000000"/>
          <w:szCs w:val="28"/>
        </w:rPr>
        <w:t>–</w:t>
      </w:r>
      <w:r w:rsidRPr="00CA484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исполнительный орган городского поселения «Город Мещовск»</w:t>
      </w:r>
      <w:r w:rsidRPr="00082072">
        <w:rPr>
          <w:color w:val="000000"/>
          <w:szCs w:val="28"/>
        </w:rPr>
        <w:t>,</w:t>
      </w:r>
      <w:r w:rsidRPr="00CA4849">
        <w:rPr>
          <w:color w:val="000000"/>
          <w:szCs w:val="28"/>
        </w:rPr>
        <w:t xml:space="preserve"> ответственн</w:t>
      </w:r>
      <w:r>
        <w:rPr>
          <w:color w:val="000000"/>
          <w:szCs w:val="28"/>
        </w:rPr>
        <w:t>ый</w:t>
      </w:r>
      <w:r w:rsidRPr="00CA4849">
        <w:rPr>
          <w:color w:val="000000"/>
          <w:szCs w:val="28"/>
        </w:rPr>
        <w:t xml:space="preserve"> за организацию работы по рассмотрению инициативных проектов, а также проведению их конкурсного отбо</w:t>
      </w:r>
      <w:r>
        <w:rPr>
          <w:color w:val="000000"/>
          <w:szCs w:val="28"/>
        </w:rPr>
        <w:t xml:space="preserve">ра в муниципальном образовании </w:t>
      </w:r>
      <w:r w:rsidR="00FC55FD">
        <w:rPr>
          <w:color w:val="000000"/>
          <w:szCs w:val="28"/>
        </w:rPr>
        <w:t>городское поселение «Город Мещовск»</w:t>
      </w:r>
      <w:r w:rsidRPr="00082072">
        <w:rPr>
          <w:color w:val="000000"/>
          <w:szCs w:val="28"/>
        </w:rPr>
        <w:t>.</w:t>
      </w:r>
    </w:p>
    <w:p w:rsidR="00546EA7" w:rsidRPr="00082072" w:rsidRDefault="00546EA7" w:rsidP="00546EA7">
      <w:pPr>
        <w:ind w:firstLine="709"/>
        <w:jc w:val="both"/>
        <w:rPr>
          <w:color w:val="000000"/>
          <w:szCs w:val="28"/>
        </w:rPr>
      </w:pPr>
      <w:r w:rsidRPr="00082072">
        <w:rPr>
          <w:color w:val="000000"/>
          <w:szCs w:val="28"/>
        </w:rPr>
        <w:t>1.3.</w:t>
      </w:r>
      <w:r w:rsidRPr="001A67F8">
        <w:rPr>
          <w:color w:val="000000"/>
          <w:szCs w:val="28"/>
        </w:rPr>
        <w:t xml:space="preserve"> Основными целями реализации инициативных проектов на территории муниципального образования </w:t>
      </w:r>
      <w:r w:rsidR="00FC55FD">
        <w:rPr>
          <w:color w:val="000000"/>
          <w:szCs w:val="28"/>
        </w:rPr>
        <w:t>городское поселение «Город Мещовск»</w:t>
      </w:r>
      <w:r>
        <w:rPr>
          <w:color w:val="000000"/>
          <w:szCs w:val="28"/>
        </w:rPr>
        <w:t xml:space="preserve"> </w:t>
      </w:r>
      <w:r w:rsidRPr="00082072">
        <w:rPr>
          <w:color w:val="000000"/>
          <w:szCs w:val="28"/>
        </w:rPr>
        <w:t>являются:</w:t>
      </w:r>
    </w:p>
    <w:p w:rsidR="00546EA7" w:rsidRPr="001A67F8" w:rsidRDefault="00546EA7" w:rsidP="00546EA7">
      <w:pPr>
        <w:ind w:firstLine="709"/>
        <w:jc w:val="both"/>
        <w:rPr>
          <w:color w:val="000000"/>
          <w:szCs w:val="28"/>
        </w:rPr>
      </w:pPr>
      <w:r w:rsidRPr="001A67F8">
        <w:rPr>
          <w:color w:val="000000"/>
          <w:szCs w:val="28"/>
        </w:rPr>
        <w:lastRenderedPageBreak/>
        <w:t xml:space="preserve">1) активизация участия жителей муниципального образования </w:t>
      </w:r>
      <w:r w:rsidR="00FC55FD">
        <w:rPr>
          <w:color w:val="000000"/>
          <w:szCs w:val="28"/>
        </w:rPr>
        <w:t xml:space="preserve">городского поселения «Город Мещовск» </w:t>
      </w:r>
      <w:r w:rsidRPr="00082072">
        <w:rPr>
          <w:color w:val="000000"/>
          <w:szCs w:val="28"/>
        </w:rPr>
        <w:t>в определении приоритетов</w:t>
      </w:r>
      <w:r w:rsidRPr="001A67F8">
        <w:rPr>
          <w:color w:val="000000"/>
          <w:szCs w:val="28"/>
        </w:rPr>
        <w:t xml:space="preserve"> расходования средств местного бюджета;</w:t>
      </w:r>
    </w:p>
    <w:p w:rsidR="00546EA7" w:rsidRPr="00082072" w:rsidRDefault="00546EA7" w:rsidP="00546EA7">
      <w:pPr>
        <w:ind w:firstLine="709"/>
        <w:jc w:val="both"/>
        <w:rPr>
          <w:color w:val="000000"/>
          <w:szCs w:val="28"/>
        </w:rPr>
      </w:pPr>
      <w:r w:rsidRPr="001A67F8">
        <w:rPr>
          <w:color w:val="000000"/>
          <w:szCs w:val="28"/>
        </w:rPr>
        <w:t xml:space="preserve">2) поддержка инициатив жителей муниципального образования </w:t>
      </w:r>
      <w:r w:rsidR="00FC55FD">
        <w:rPr>
          <w:color w:val="000000"/>
          <w:szCs w:val="28"/>
        </w:rPr>
        <w:t xml:space="preserve">городского поселения «Город Мещовск» </w:t>
      </w:r>
      <w:r w:rsidRPr="001A67F8">
        <w:rPr>
          <w:color w:val="000000"/>
          <w:szCs w:val="28"/>
        </w:rPr>
        <w:t xml:space="preserve">в решении вопросов местного значения или иных вопросов, право решения которых предоставлено органам местного самоуправления муниципального образования </w:t>
      </w:r>
      <w:r w:rsidR="00FC55FD">
        <w:rPr>
          <w:color w:val="000000"/>
          <w:szCs w:val="28"/>
        </w:rPr>
        <w:t>городское поселение «Город Мещовск»</w:t>
      </w:r>
      <w:r w:rsidRPr="00082072">
        <w:rPr>
          <w:color w:val="000000"/>
          <w:szCs w:val="28"/>
        </w:rPr>
        <w:t>.</w:t>
      </w:r>
    </w:p>
    <w:p w:rsidR="00546EA7" w:rsidRPr="001A67F8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1.4</w:t>
      </w:r>
      <w:r w:rsidRPr="001A67F8">
        <w:rPr>
          <w:color w:val="000000"/>
          <w:szCs w:val="28"/>
        </w:rPr>
        <w:t xml:space="preserve">. Принципами реализации инициативных проектов на территории муниципального </w:t>
      </w:r>
      <w:r w:rsidRPr="00082072">
        <w:rPr>
          <w:color w:val="000000"/>
          <w:szCs w:val="28"/>
        </w:rPr>
        <w:t xml:space="preserve">образования </w:t>
      </w:r>
      <w:r w:rsidR="00FC55FD">
        <w:rPr>
          <w:color w:val="000000"/>
          <w:szCs w:val="28"/>
        </w:rPr>
        <w:t xml:space="preserve">городское поселение «Город Мещовск» </w:t>
      </w:r>
      <w:r w:rsidRPr="001A67F8">
        <w:rPr>
          <w:color w:val="000000"/>
          <w:szCs w:val="28"/>
        </w:rPr>
        <w:t>являются:</w:t>
      </w:r>
    </w:p>
    <w:p w:rsidR="00546EA7" w:rsidRPr="001A67F8" w:rsidRDefault="00546EA7" w:rsidP="00546EA7">
      <w:pPr>
        <w:ind w:firstLine="709"/>
        <w:jc w:val="both"/>
        <w:rPr>
          <w:color w:val="000000"/>
          <w:szCs w:val="28"/>
        </w:rPr>
      </w:pPr>
      <w:r w:rsidRPr="001A67F8">
        <w:rPr>
          <w:color w:val="000000"/>
          <w:szCs w:val="28"/>
        </w:rPr>
        <w:t>1) конкурсность отбора инициативных проектов;</w:t>
      </w:r>
    </w:p>
    <w:p w:rsidR="00546EA7" w:rsidRPr="001A67F8" w:rsidRDefault="00546EA7" w:rsidP="00546EA7">
      <w:pPr>
        <w:ind w:firstLine="709"/>
        <w:jc w:val="both"/>
        <w:rPr>
          <w:color w:val="000000"/>
          <w:szCs w:val="28"/>
        </w:rPr>
      </w:pPr>
      <w:r w:rsidRPr="001A67F8">
        <w:rPr>
          <w:color w:val="000000"/>
          <w:szCs w:val="28"/>
        </w:rPr>
        <w:t xml:space="preserve">2) равная доступность для всех жителей муниципального образования </w:t>
      </w:r>
      <w:r w:rsidR="00FC55FD">
        <w:rPr>
          <w:color w:val="000000"/>
          <w:szCs w:val="28"/>
        </w:rPr>
        <w:t xml:space="preserve">городского поселения «Город Мещовск» </w:t>
      </w:r>
      <w:r w:rsidRPr="001A67F8">
        <w:rPr>
          <w:color w:val="000000"/>
          <w:szCs w:val="28"/>
        </w:rPr>
        <w:t>в выдвижении инициативных проектов, достигших для участия в конкурсном отборе;</w:t>
      </w:r>
    </w:p>
    <w:p w:rsidR="00546EA7" w:rsidRPr="001A67F8" w:rsidRDefault="00546EA7" w:rsidP="00546EA7">
      <w:pPr>
        <w:ind w:firstLine="709"/>
        <w:jc w:val="both"/>
        <w:rPr>
          <w:color w:val="000000"/>
          <w:szCs w:val="28"/>
        </w:rPr>
      </w:pPr>
      <w:r w:rsidRPr="001A67F8">
        <w:rPr>
          <w:color w:val="000000"/>
          <w:szCs w:val="28"/>
        </w:rPr>
        <w:t>3) открытость и гласность процедур проведения конкурсного отбора.</w:t>
      </w:r>
    </w:p>
    <w:p w:rsidR="00546EA7" w:rsidRDefault="00546EA7" w:rsidP="00546EA7">
      <w:pPr>
        <w:rPr>
          <w:b/>
          <w:bCs/>
          <w:color w:val="000000"/>
          <w:szCs w:val="28"/>
        </w:rPr>
      </w:pPr>
    </w:p>
    <w:p w:rsidR="00546EA7" w:rsidRPr="00B81039" w:rsidRDefault="00546EA7" w:rsidP="00546EA7">
      <w:pPr>
        <w:ind w:firstLine="633"/>
        <w:jc w:val="center"/>
        <w:rPr>
          <w:color w:val="000000"/>
          <w:szCs w:val="28"/>
        </w:rPr>
      </w:pPr>
      <w:r w:rsidRPr="00B81039">
        <w:rPr>
          <w:bCs/>
          <w:color w:val="000000"/>
          <w:szCs w:val="28"/>
        </w:rPr>
        <w:t>2. Порядок выдвижения инициативных проектов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2.1. </w:t>
      </w:r>
      <w:r w:rsidRPr="00CA4849">
        <w:rPr>
          <w:color w:val="000000"/>
          <w:szCs w:val="28"/>
        </w:rPr>
        <w:t>Выдвижение инициативных проектов осуществляется инициаторами проектов.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2.2.</w:t>
      </w:r>
      <w:r w:rsidRPr="00CA4849">
        <w:rPr>
          <w:color w:val="000000"/>
          <w:szCs w:val="28"/>
        </w:rPr>
        <w:t xml:space="preserve"> Инициаторами проектов могут выступать: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 xml:space="preserve">- инициативные группы численностью не менее </w:t>
      </w:r>
      <w:r>
        <w:rPr>
          <w:color w:val="000000"/>
          <w:szCs w:val="28"/>
        </w:rPr>
        <w:t>пяти</w:t>
      </w:r>
      <w:r w:rsidRPr="00CA4849">
        <w:rPr>
          <w:color w:val="000000"/>
          <w:szCs w:val="28"/>
        </w:rPr>
        <w:t xml:space="preserve"> граждан, достигших шестнадцатилетнего возраста и проживающих на территории муниципального образования </w:t>
      </w:r>
      <w:r w:rsidR="00FC55FD">
        <w:rPr>
          <w:color w:val="000000"/>
          <w:szCs w:val="28"/>
        </w:rPr>
        <w:t>городское поселение «Город Мещовск»</w:t>
      </w:r>
      <w:r w:rsidRPr="00484C2E">
        <w:rPr>
          <w:color w:val="000000"/>
          <w:szCs w:val="28"/>
        </w:rPr>
        <w:t>;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- органы территориально</w:t>
      </w:r>
      <w:r>
        <w:rPr>
          <w:color w:val="000000"/>
          <w:szCs w:val="28"/>
        </w:rPr>
        <w:t>го общественного самоуправления</w:t>
      </w:r>
      <w:r w:rsidRPr="00CA4849">
        <w:rPr>
          <w:color w:val="000000"/>
          <w:szCs w:val="28"/>
        </w:rPr>
        <w:t>;</w:t>
      </w:r>
    </w:p>
    <w:p w:rsidR="00546EA7" w:rsidRPr="00484C2E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- старо</w:t>
      </w:r>
      <w:r>
        <w:rPr>
          <w:color w:val="000000"/>
          <w:szCs w:val="28"/>
        </w:rPr>
        <w:t xml:space="preserve">сты сельских населенных пунктов, входящих в состав муниципального образования </w:t>
      </w:r>
      <w:r w:rsidR="00FC55FD">
        <w:rPr>
          <w:color w:val="000000"/>
          <w:szCs w:val="28"/>
        </w:rPr>
        <w:t>городского поселения «Город Мещовск»</w:t>
      </w:r>
      <w:r w:rsidRPr="00484C2E">
        <w:rPr>
          <w:color w:val="000000"/>
          <w:szCs w:val="28"/>
        </w:rPr>
        <w:t>;</w:t>
      </w:r>
    </w:p>
    <w:p w:rsidR="00546EA7" w:rsidRPr="00484C2E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 xml:space="preserve">- </w:t>
      </w:r>
      <w:r>
        <w:rPr>
          <w:color w:val="000000"/>
          <w:szCs w:val="28"/>
        </w:rPr>
        <w:t>иные лицам, осуществляющие</w:t>
      </w:r>
      <w:r w:rsidRPr="00FB5080">
        <w:rPr>
          <w:color w:val="000000"/>
          <w:szCs w:val="28"/>
        </w:rPr>
        <w:t xml:space="preserve"> деятельность на территории соответствующего муниципального образования</w:t>
      </w:r>
      <w:r>
        <w:rPr>
          <w:color w:val="000000"/>
          <w:szCs w:val="28"/>
        </w:rPr>
        <w:t xml:space="preserve"> </w:t>
      </w:r>
      <w:r w:rsidR="00FC55FD">
        <w:rPr>
          <w:color w:val="000000"/>
          <w:szCs w:val="28"/>
        </w:rPr>
        <w:t>городского поселения «Город Мещовск»</w:t>
      </w:r>
      <w:r>
        <w:rPr>
          <w:color w:val="000000"/>
          <w:szCs w:val="28"/>
        </w:rPr>
        <w:t>.</w:t>
      </w:r>
    </w:p>
    <w:p w:rsidR="00546EA7" w:rsidRPr="001A67F8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2.3.</w:t>
      </w:r>
      <w:r w:rsidRPr="001A67F8">
        <w:rPr>
          <w:b/>
          <w:bCs/>
          <w:szCs w:val="28"/>
        </w:rPr>
        <w:t xml:space="preserve"> </w:t>
      </w:r>
      <w:r w:rsidRPr="001A67F8">
        <w:rPr>
          <w:color w:val="000000"/>
          <w:szCs w:val="28"/>
        </w:rPr>
        <w:t>Инициативный проект должен содержать следующие сведения:</w:t>
      </w:r>
    </w:p>
    <w:p w:rsidR="00546EA7" w:rsidRPr="001A67F8" w:rsidRDefault="00546EA7" w:rsidP="00546EA7">
      <w:pPr>
        <w:ind w:firstLine="709"/>
        <w:jc w:val="both"/>
        <w:rPr>
          <w:color w:val="000000"/>
          <w:szCs w:val="28"/>
        </w:rPr>
      </w:pPr>
      <w:bookmarkStart w:id="1" w:name="dst921"/>
      <w:bookmarkEnd w:id="1"/>
      <w:r w:rsidRPr="001A67F8">
        <w:rPr>
          <w:color w:val="000000"/>
          <w:szCs w:val="28"/>
        </w:rPr>
        <w:t xml:space="preserve">1) описание проблемы, решение которой имеет приоритетное значение для жителей муниципального образования </w:t>
      </w:r>
      <w:r w:rsidR="00FC55FD">
        <w:rPr>
          <w:color w:val="000000"/>
          <w:szCs w:val="28"/>
        </w:rPr>
        <w:t>городского поселения «Город Мещовск»</w:t>
      </w:r>
      <w:r w:rsidRPr="00484C2E">
        <w:rPr>
          <w:color w:val="000000"/>
          <w:szCs w:val="28"/>
        </w:rPr>
        <w:t xml:space="preserve"> </w:t>
      </w:r>
      <w:r w:rsidRPr="001A67F8">
        <w:rPr>
          <w:color w:val="000000"/>
          <w:szCs w:val="28"/>
        </w:rPr>
        <w:t>или его части;</w:t>
      </w:r>
    </w:p>
    <w:p w:rsidR="00546EA7" w:rsidRPr="001A67F8" w:rsidRDefault="00546EA7" w:rsidP="00546EA7">
      <w:pPr>
        <w:ind w:firstLine="709"/>
        <w:jc w:val="both"/>
        <w:rPr>
          <w:color w:val="000000"/>
          <w:szCs w:val="28"/>
        </w:rPr>
      </w:pPr>
      <w:bookmarkStart w:id="2" w:name="dst922"/>
      <w:bookmarkEnd w:id="2"/>
      <w:r w:rsidRPr="001A67F8">
        <w:rPr>
          <w:color w:val="000000"/>
          <w:szCs w:val="28"/>
        </w:rPr>
        <w:t>2) обоснование предложений по решению указанной проблемы;</w:t>
      </w:r>
    </w:p>
    <w:p w:rsidR="00546EA7" w:rsidRPr="001A67F8" w:rsidRDefault="00546EA7" w:rsidP="00546EA7">
      <w:pPr>
        <w:ind w:firstLine="709"/>
        <w:jc w:val="both"/>
        <w:rPr>
          <w:color w:val="000000"/>
          <w:szCs w:val="28"/>
        </w:rPr>
      </w:pPr>
      <w:bookmarkStart w:id="3" w:name="dst923"/>
      <w:bookmarkEnd w:id="3"/>
      <w:r w:rsidRPr="001A67F8">
        <w:rPr>
          <w:color w:val="000000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546EA7" w:rsidRPr="001A67F8" w:rsidRDefault="00546EA7" w:rsidP="00546EA7">
      <w:pPr>
        <w:ind w:firstLine="709"/>
        <w:jc w:val="both"/>
        <w:rPr>
          <w:color w:val="000000"/>
          <w:szCs w:val="28"/>
        </w:rPr>
      </w:pPr>
      <w:bookmarkStart w:id="4" w:name="dst924"/>
      <w:bookmarkEnd w:id="4"/>
      <w:r w:rsidRPr="001A67F8">
        <w:rPr>
          <w:color w:val="000000"/>
          <w:szCs w:val="28"/>
        </w:rPr>
        <w:t>4) предварительный расчет необходимых расходов на реализацию инициативного проекта;</w:t>
      </w:r>
    </w:p>
    <w:p w:rsidR="00546EA7" w:rsidRPr="001A67F8" w:rsidRDefault="00546EA7" w:rsidP="00546EA7">
      <w:pPr>
        <w:ind w:firstLine="709"/>
        <w:jc w:val="both"/>
        <w:rPr>
          <w:color w:val="000000"/>
          <w:szCs w:val="28"/>
        </w:rPr>
      </w:pPr>
      <w:bookmarkStart w:id="5" w:name="dst925"/>
      <w:bookmarkEnd w:id="5"/>
      <w:r w:rsidRPr="001A67F8">
        <w:rPr>
          <w:color w:val="000000"/>
          <w:szCs w:val="28"/>
        </w:rPr>
        <w:t>5) планируемые сроки реализации инициативного проекта;</w:t>
      </w:r>
    </w:p>
    <w:p w:rsidR="00546EA7" w:rsidRPr="001A67F8" w:rsidRDefault="00546EA7" w:rsidP="00546EA7">
      <w:pPr>
        <w:ind w:firstLine="709"/>
        <w:jc w:val="both"/>
        <w:rPr>
          <w:color w:val="000000"/>
          <w:szCs w:val="28"/>
        </w:rPr>
      </w:pPr>
      <w:bookmarkStart w:id="6" w:name="dst926"/>
      <w:bookmarkEnd w:id="6"/>
      <w:r w:rsidRPr="001A67F8">
        <w:rPr>
          <w:color w:val="000000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546EA7" w:rsidRPr="001A67F8" w:rsidRDefault="00546EA7" w:rsidP="00546EA7">
      <w:pPr>
        <w:ind w:firstLine="709"/>
        <w:jc w:val="both"/>
        <w:rPr>
          <w:color w:val="000000"/>
          <w:szCs w:val="28"/>
        </w:rPr>
      </w:pPr>
      <w:bookmarkStart w:id="7" w:name="dst927"/>
      <w:bookmarkEnd w:id="7"/>
      <w:r w:rsidRPr="001A67F8">
        <w:rPr>
          <w:color w:val="000000"/>
          <w:szCs w:val="28"/>
        </w:rPr>
        <w:lastRenderedPageBreak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546EA7" w:rsidRDefault="00546EA7" w:rsidP="00546EA7">
      <w:pPr>
        <w:ind w:firstLine="709"/>
        <w:jc w:val="both"/>
        <w:rPr>
          <w:color w:val="000000"/>
          <w:szCs w:val="28"/>
        </w:rPr>
      </w:pPr>
      <w:bookmarkStart w:id="8" w:name="dst928"/>
      <w:bookmarkEnd w:id="8"/>
      <w:r w:rsidRPr="001A67F8">
        <w:rPr>
          <w:color w:val="000000"/>
          <w:szCs w:val="28"/>
        </w:rPr>
        <w:t>8) указание на территорию муниципального образования</w:t>
      </w:r>
      <w:r w:rsidRPr="00940518">
        <w:rPr>
          <w:i/>
          <w:color w:val="000000"/>
          <w:szCs w:val="28"/>
        </w:rPr>
        <w:t xml:space="preserve"> </w:t>
      </w:r>
      <w:r w:rsidR="00FC55FD">
        <w:rPr>
          <w:color w:val="000000"/>
          <w:szCs w:val="28"/>
        </w:rPr>
        <w:t xml:space="preserve">городское поселение «Город Мещовск» </w:t>
      </w:r>
      <w:r w:rsidRPr="001A67F8">
        <w:rPr>
          <w:color w:val="000000"/>
          <w:szCs w:val="28"/>
        </w:rPr>
        <w:t>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</w:r>
      <w:r w:rsidRPr="00940518">
        <w:rPr>
          <w:i/>
          <w:color w:val="000000"/>
          <w:szCs w:val="28"/>
        </w:rPr>
        <w:t xml:space="preserve"> </w:t>
      </w:r>
      <w:r w:rsidR="00FC55FD">
        <w:rPr>
          <w:color w:val="000000"/>
          <w:szCs w:val="28"/>
        </w:rPr>
        <w:t>городское поселение «Город Мещовск»</w:t>
      </w:r>
      <w:r w:rsidRPr="00484C2E">
        <w:rPr>
          <w:color w:val="000000"/>
          <w:szCs w:val="28"/>
        </w:rPr>
        <w:t>;</w:t>
      </w:r>
    </w:p>
    <w:p w:rsidR="00546EA7" w:rsidRPr="00F06279" w:rsidRDefault="00546EA7" w:rsidP="00546EA7">
      <w:pPr>
        <w:ind w:firstLine="709"/>
        <w:jc w:val="both"/>
        <w:rPr>
          <w:color w:val="000000"/>
        </w:rPr>
      </w:pPr>
    </w:p>
    <w:p w:rsidR="00546EA7" w:rsidRPr="00484C2E" w:rsidRDefault="00546EA7" w:rsidP="00546EA7">
      <w:pPr>
        <w:ind w:firstLine="709"/>
        <w:jc w:val="both"/>
        <w:rPr>
          <w:i/>
          <w:color w:val="000000"/>
          <w:sz w:val="24"/>
          <w:szCs w:val="24"/>
        </w:rPr>
      </w:pPr>
      <w:bookmarkStart w:id="9" w:name="dst929"/>
      <w:bookmarkEnd w:id="9"/>
      <w:r w:rsidRPr="00484C2E">
        <w:rPr>
          <w:i/>
          <w:color w:val="000000"/>
          <w:sz w:val="24"/>
          <w:szCs w:val="24"/>
        </w:rPr>
        <w:t>* нормативным правовым актом представительного органа муниципального образования могут быть предусмотрены</w:t>
      </w:r>
      <w:r>
        <w:rPr>
          <w:i/>
          <w:color w:val="000000"/>
          <w:sz w:val="24"/>
          <w:szCs w:val="24"/>
        </w:rPr>
        <w:t xml:space="preserve"> еще</w:t>
      </w:r>
      <w:r w:rsidRPr="00484C2E">
        <w:rPr>
          <w:i/>
          <w:color w:val="000000"/>
          <w:sz w:val="24"/>
          <w:szCs w:val="24"/>
        </w:rPr>
        <w:t xml:space="preserve"> иные сведения.</w:t>
      </w:r>
    </w:p>
    <w:p w:rsidR="00546EA7" w:rsidRPr="00484C2E" w:rsidRDefault="00546EA7" w:rsidP="00546EA7">
      <w:pPr>
        <w:ind w:firstLine="709"/>
        <w:jc w:val="both"/>
        <w:rPr>
          <w:i/>
          <w:color w:val="000000"/>
          <w:szCs w:val="28"/>
        </w:rPr>
      </w:pP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2.4. </w:t>
      </w:r>
      <w:r w:rsidRPr="00CA4849">
        <w:rPr>
          <w:color w:val="000000"/>
          <w:szCs w:val="28"/>
        </w:rPr>
        <w:t xml:space="preserve">Инициативные проекты, выдвигаемые инициаторами проектов, </w:t>
      </w:r>
      <w:r>
        <w:rPr>
          <w:color w:val="000000"/>
          <w:szCs w:val="28"/>
        </w:rPr>
        <w:t>составляются по форме согласно П</w:t>
      </w:r>
      <w:r w:rsidRPr="00CA4849">
        <w:rPr>
          <w:color w:val="000000"/>
          <w:szCs w:val="28"/>
        </w:rPr>
        <w:t>риложению № 1 к настоящему Положению.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 </w:t>
      </w:r>
    </w:p>
    <w:p w:rsidR="00546EA7" w:rsidRPr="00484C2E" w:rsidRDefault="00546EA7" w:rsidP="00546EA7">
      <w:pPr>
        <w:ind w:firstLine="633"/>
        <w:jc w:val="center"/>
        <w:rPr>
          <w:color w:val="000000"/>
          <w:szCs w:val="28"/>
        </w:rPr>
      </w:pPr>
      <w:r w:rsidRPr="00484C2E">
        <w:rPr>
          <w:bCs/>
          <w:color w:val="000000"/>
          <w:szCs w:val="28"/>
        </w:rPr>
        <w:t>3. Порядок обсуждения инициативных проектов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484C2E">
        <w:rPr>
          <w:color w:val="000000"/>
          <w:szCs w:val="28"/>
        </w:rPr>
        <w:t> </w:t>
      </w:r>
      <w:r>
        <w:rPr>
          <w:color w:val="000000"/>
          <w:szCs w:val="28"/>
        </w:rPr>
        <w:t>3</w:t>
      </w:r>
      <w:r w:rsidRPr="00CA4849">
        <w:rPr>
          <w:color w:val="000000"/>
          <w:szCs w:val="28"/>
        </w:rPr>
        <w:t>.</w:t>
      </w:r>
      <w:r>
        <w:rPr>
          <w:color w:val="000000"/>
          <w:szCs w:val="28"/>
        </w:rPr>
        <w:t>1.</w:t>
      </w:r>
      <w:r w:rsidRPr="00CA4849">
        <w:rPr>
          <w:color w:val="000000"/>
          <w:szCs w:val="28"/>
        </w:rPr>
        <w:t xml:space="preserve"> Инициативный проект до его внесения в уполномоченный орган  подлежит рассмотрению на</w:t>
      </w:r>
      <w:r>
        <w:rPr>
          <w:color w:val="000000"/>
          <w:szCs w:val="28"/>
        </w:rPr>
        <w:t xml:space="preserve"> сходе, </w:t>
      </w:r>
      <w:r w:rsidRPr="00CA4849">
        <w:rPr>
          <w:color w:val="000000"/>
          <w:szCs w:val="28"/>
        </w:rPr>
        <w:t xml:space="preserve">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</w:t>
      </w:r>
      <w:r w:rsidR="00FC55FD">
        <w:rPr>
          <w:color w:val="000000"/>
          <w:szCs w:val="28"/>
        </w:rPr>
        <w:t>городского поселения «Город Мещовск»</w:t>
      </w:r>
      <w:r w:rsidRPr="00FB53EC">
        <w:rPr>
          <w:color w:val="000000"/>
          <w:szCs w:val="28"/>
        </w:rPr>
        <w:t xml:space="preserve">, </w:t>
      </w:r>
      <w:r w:rsidRPr="00CA4849">
        <w:rPr>
          <w:color w:val="000000"/>
          <w:szCs w:val="28"/>
        </w:rPr>
        <w:t xml:space="preserve">целесообразности реализации инициативного проекта, а также принятия </w:t>
      </w:r>
      <w:r>
        <w:rPr>
          <w:color w:val="000000"/>
          <w:szCs w:val="28"/>
        </w:rPr>
        <w:t xml:space="preserve">сходом, </w:t>
      </w:r>
      <w:r w:rsidRPr="00CA4849">
        <w:rPr>
          <w:color w:val="000000"/>
          <w:szCs w:val="28"/>
        </w:rPr>
        <w:t>собранием или конференцией решения о поддержке инициативн</w:t>
      </w:r>
      <w:r>
        <w:rPr>
          <w:color w:val="000000"/>
          <w:szCs w:val="28"/>
        </w:rPr>
        <w:t>ого</w:t>
      </w:r>
      <w:r w:rsidRPr="00CA4849">
        <w:rPr>
          <w:color w:val="000000"/>
          <w:szCs w:val="28"/>
        </w:rPr>
        <w:t xml:space="preserve"> проект</w:t>
      </w:r>
      <w:r>
        <w:rPr>
          <w:color w:val="000000"/>
          <w:szCs w:val="28"/>
        </w:rPr>
        <w:t>а</w:t>
      </w:r>
      <w:r w:rsidRPr="00CA4849">
        <w:rPr>
          <w:color w:val="000000"/>
          <w:szCs w:val="28"/>
        </w:rPr>
        <w:t>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 xml:space="preserve">По итогам проведения </w:t>
      </w:r>
      <w:r>
        <w:rPr>
          <w:color w:val="000000"/>
          <w:szCs w:val="28"/>
        </w:rPr>
        <w:t xml:space="preserve">схода, </w:t>
      </w:r>
      <w:r w:rsidRPr="00CA4849">
        <w:rPr>
          <w:color w:val="000000"/>
          <w:szCs w:val="28"/>
        </w:rPr>
        <w:t xml:space="preserve">собрания или конференции оформляются протоколы и листы регистрации жителей по формам согласно </w:t>
      </w:r>
      <w:r>
        <w:rPr>
          <w:color w:val="000000"/>
          <w:szCs w:val="28"/>
        </w:rPr>
        <w:t>П</w:t>
      </w:r>
      <w:r w:rsidRPr="00CA4849">
        <w:rPr>
          <w:color w:val="000000"/>
          <w:szCs w:val="28"/>
        </w:rPr>
        <w:t>риложениям № 2, № 3, № 4 к настоящему Положению. К протоколам и листам регистрации жителей прилагается согласие на обработку персональных данных, составленное по форме согласно приложению № 5 к настоящему Положению.</w:t>
      </w:r>
    </w:p>
    <w:p w:rsidR="00546EA7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3.2.</w:t>
      </w:r>
      <w:r w:rsidRPr="00CA4849">
        <w:rPr>
          <w:color w:val="000000"/>
          <w:szCs w:val="28"/>
        </w:rPr>
        <w:t xml:space="preserve"> Выявление мнения граждан по вопросу о поддержке инициативного проекта может проводиться путем </w:t>
      </w:r>
      <w:r>
        <w:rPr>
          <w:color w:val="000000"/>
          <w:szCs w:val="28"/>
        </w:rPr>
        <w:t xml:space="preserve">опроса граждан, </w:t>
      </w:r>
      <w:r w:rsidRPr="00CA4849">
        <w:rPr>
          <w:color w:val="000000"/>
          <w:szCs w:val="28"/>
        </w:rPr>
        <w:t xml:space="preserve">сбора их подписей в порядке, установленном решением </w:t>
      </w:r>
      <w:r w:rsidR="00FC55FD">
        <w:rPr>
          <w:color w:val="000000"/>
          <w:szCs w:val="28"/>
        </w:rPr>
        <w:t>Городской Думы городского поселения «Город Мещовск»</w:t>
      </w:r>
      <w:r w:rsidRPr="00FB53EC">
        <w:rPr>
          <w:color w:val="000000"/>
          <w:szCs w:val="28"/>
        </w:rPr>
        <w:t>.</w:t>
      </w:r>
    </w:p>
    <w:p w:rsidR="00546EA7" w:rsidRPr="00FB53EC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 </w:t>
      </w:r>
    </w:p>
    <w:p w:rsidR="00546EA7" w:rsidRPr="00FB53EC" w:rsidRDefault="00546EA7" w:rsidP="00546EA7">
      <w:pPr>
        <w:ind w:firstLine="633"/>
        <w:jc w:val="center"/>
        <w:rPr>
          <w:color w:val="000000"/>
          <w:szCs w:val="28"/>
        </w:rPr>
      </w:pPr>
      <w:r w:rsidRPr="00FB53EC">
        <w:rPr>
          <w:bCs/>
          <w:color w:val="000000"/>
          <w:szCs w:val="28"/>
        </w:rPr>
        <w:t>4. Порядок внесения инициативных проектов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FB53EC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4.1 </w:t>
      </w:r>
      <w:r w:rsidRPr="00CA4849">
        <w:rPr>
          <w:color w:val="000000"/>
          <w:szCs w:val="28"/>
        </w:rPr>
        <w:t>Внесение инициативного проекта осуществляется инициатором проекта путем направления в уполномоченный орган</w:t>
      </w:r>
      <w:r>
        <w:rPr>
          <w:color w:val="000000"/>
          <w:szCs w:val="28"/>
        </w:rPr>
        <w:t xml:space="preserve"> заявки по форме, определенной П</w:t>
      </w:r>
      <w:r w:rsidRPr="00CA4849">
        <w:rPr>
          <w:color w:val="000000"/>
          <w:szCs w:val="28"/>
        </w:rPr>
        <w:t xml:space="preserve">риложением № 6 к настоящему Положению, с приложением документов и материалов, входящих в состав проекта, протокола </w:t>
      </w:r>
      <w:r>
        <w:rPr>
          <w:color w:val="000000"/>
          <w:szCs w:val="28"/>
        </w:rPr>
        <w:t xml:space="preserve">схода, </w:t>
      </w:r>
      <w:r w:rsidRPr="00CA4849">
        <w:rPr>
          <w:color w:val="000000"/>
          <w:szCs w:val="28"/>
        </w:rPr>
        <w:t xml:space="preserve">собрания или конференции граждан, листа регистрации участников собрания или конференции, </w:t>
      </w:r>
      <w:r>
        <w:rPr>
          <w:color w:val="000000"/>
          <w:szCs w:val="28"/>
        </w:rPr>
        <w:t xml:space="preserve">результатов опроса граждан и (или) </w:t>
      </w:r>
      <w:r w:rsidRPr="00CA4849">
        <w:rPr>
          <w:color w:val="000000"/>
          <w:szCs w:val="28"/>
        </w:rPr>
        <w:t xml:space="preserve">подписных листов, подтверждающих поддержку инициативного проекта жителями </w:t>
      </w:r>
      <w:r w:rsidRPr="00CA4849">
        <w:rPr>
          <w:color w:val="000000"/>
          <w:szCs w:val="28"/>
        </w:rPr>
        <w:lastRenderedPageBreak/>
        <w:t xml:space="preserve">муниципального образования </w:t>
      </w:r>
      <w:r w:rsidR="00FC55FD">
        <w:rPr>
          <w:color w:val="000000"/>
          <w:szCs w:val="28"/>
        </w:rPr>
        <w:t xml:space="preserve">городского поселения «Город Мещовск» </w:t>
      </w:r>
      <w:r w:rsidRPr="00CA4849">
        <w:rPr>
          <w:color w:val="000000"/>
          <w:szCs w:val="28"/>
        </w:rPr>
        <w:t>или его части.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4.2. </w:t>
      </w:r>
      <w:r w:rsidRPr="00CA4849">
        <w:rPr>
          <w:color w:val="000000"/>
          <w:szCs w:val="28"/>
        </w:rPr>
        <w:t xml:space="preserve">Информация о внесении инициативного проекта в уполномоченный орган подлежит опубликованию (обнародованию) и размещению на официальном сайте </w:t>
      </w:r>
      <w:r w:rsidR="00FC55FD">
        <w:rPr>
          <w:color w:val="000000"/>
          <w:szCs w:val="28"/>
        </w:rPr>
        <w:t>муниципального района «Мещовский район»</w:t>
      </w:r>
      <w:r>
        <w:rPr>
          <w:i/>
          <w:color w:val="000000"/>
          <w:szCs w:val="28"/>
        </w:rPr>
        <w:t xml:space="preserve"> </w:t>
      </w:r>
      <w:r w:rsidRPr="00CA4849">
        <w:rPr>
          <w:color w:val="000000"/>
          <w:szCs w:val="28"/>
        </w:rPr>
        <w:t xml:space="preserve">в информационно-телекоммуникационной сети </w:t>
      </w:r>
      <w:r>
        <w:rPr>
          <w:color w:val="000000"/>
          <w:szCs w:val="28"/>
        </w:rPr>
        <w:t>«</w:t>
      </w:r>
      <w:r w:rsidRPr="00CA4849">
        <w:rPr>
          <w:color w:val="000000"/>
          <w:szCs w:val="28"/>
        </w:rPr>
        <w:t>Интернет</w:t>
      </w:r>
      <w:r>
        <w:rPr>
          <w:color w:val="000000"/>
          <w:szCs w:val="28"/>
        </w:rPr>
        <w:t>»</w:t>
      </w:r>
      <w:r w:rsidRPr="00CA4849">
        <w:rPr>
          <w:color w:val="000000"/>
          <w:szCs w:val="28"/>
        </w:rPr>
        <w:t xml:space="preserve"> в течение трех рабочих дней со дня внесения инициативного проекта в уполномоченный орган и должна содержать сведения, указанные в инициативном проекте, а также сведения об инициаторах проекта.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Одновременно граждане информируются о возможности представления в уполномоченный орган своих замечаний и предложений по инициативному проекту с указанием срока их представления, который не может составлять менее пяти рабочих дней.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 xml:space="preserve">Свои замечания и предложения вправе направлять жители муниципального образования </w:t>
      </w:r>
      <w:r w:rsidR="00FC55FD">
        <w:rPr>
          <w:color w:val="000000"/>
          <w:szCs w:val="28"/>
        </w:rPr>
        <w:t>городское поселение «Город Мещовск»</w:t>
      </w:r>
      <w:r w:rsidRPr="00F7326A">
        <w:rPr>
          <w:color w:val="000000"/>
          <w:szCs w:val="28"/>
        </w:rPr>
        <w:t>,</w:t>
      </w:r>
      <w:r>
        <w:rPr>
          <w:i/>
          <w:color w:val="000000"/>
          <w:szCs w:val="28"/>
        </w:rPr>
        <w:t xml:space="preserve"> </w:t>
      </w:r>
      <w:r w:rsidRPr="00CA4849">
        <w:rPr>
          <w:color w:val="000000"/>
          <w:szCs w:val="28"/>
        </w:rPr>
        <w:t xml:space="preserve"> достигшие шестнадцатилетнего возраста.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 </w:t>
      </w:r>
    </w:p>
    <w:p w:rsidR="00546EA7" w:rsidRPr="00F7326A" w:rsidRDefault="00546EA7" w:rsidP="00546EA7">
      <w:pPr>
        <w:ind w:firstLine="633"/>
        <w:jc w:val="center"/>
        <w:rPr>
          <w:color w:val="000000"/>
          <w:szCs w:val="28"/>
        </w:rPr>
      </w:pPr>
      <w:r>
        <w:rPr>
          <w:bCs/>
          <w:color w:val="000000"/>
          <w:szCs w:val="28"/>
        </w:rPr>
        <w:t>5</w:t>
      </w:r>
      <w:r w:rsidRPr="00F7326A">
        <w:rPr>
          <w:bCs/>
          <w:color w:val="000000"/>
          <w:szCs w:val="28"/>
        </w:rPr>
        <w:t>. Порядок рассмотрения инициативных проектов</w:t>
      </w:r>
    </w:p>
    <w:p w:rsidR="00546EA7" w:rsidRPr="00CA4849" w:rsidRDefault="00546EA7" w:rsidP="00FC55FD">
      <w:pPr>
        <w:ind w:firstLine="633"/>
        <w:jc w:val="both"/>
        <w:rPr>
          <w:color w:val="000000"/>
          <w:szCs w:val="28"/>
        </w:rPr>
      </w:pPr>
      <w:r w:rsidRPr="00CA4849">
        <w:rPr>
          <w:b/>
          <w:bCs/>
          <w:color w:val="000000"/>
          <w:szCs w:val="28"/>
        </w:rPr>
        <w:t> </w:t>
      </w:r>
      <w:r>
        <w:rPr>
          <w:color w:val="000000"/>
          <w:szCs w:val="28"/>
        </w:rPr>
        <w:t xml:space="preserve">5.1. </w:t>
      </w:r>
      <w:r w:rsidRPr="00CA4849">
        <w:rPr>
          <w:color w:val="000000"/>
          <w:szCs w:val="28"/>
        </w:rPr>
        <w:t xml:space="preserve">Инициативный проект, внесенный в </w:t>
      </w:r>
      <w:r>
        <w:rPr>
          <w:color w:val="000000"/>
          <w:szCs w:val="28"/>
        </w:rPr>
        <w:t>уполномоченный орган</w:t>
      </w:r>
      <w:r w:rsidRPr="00F7326A">
        <w:rPr>
          <w:color w:val="000000"/>
          <w:szCs w:val="28"/>
        </w:rPr>
        <w:t>,</w:t>
      </w:r>
      <w:r w:rsidRPr="00CA4849">
        <w:rPr>
          <w:color w:val="000000"/>
          <w:szCs w:val="28"/>
        </w:rPr>
        <w:t xml:space="preserve"> подлежит обязательному рассмотрению в течение 30 дней со дня его внесения.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CA4849">
        <w:rPr>
          <w:color w:val="000000"/>
          <w:szCs w:val="28"/>
        </w:rPr>
        <w:t>.2. По результатам рассмотрения инициативного проекта</w:t>
      </w:r>
      <w:r>
        <w:rPr>
          <w:color w:val="000000"/>
          <w:szCs w:val="28"/>
        </w:rPr>
        <w:t xml:space="preserve"> уполномоченный орган</w:t>
      </w:r>
      <w:r w:rsidRPr="00CA4849">
        <w:rPr>
          <w:color w:val="000000"/>
          <w:szCs w:val="28"/>
        </w:rPr>
        <w:t xml:space="preserve"> принимает одно из следующих решений в форме письма, которое подлежит направлению </w:t>
      </w:r>
      <w:r>
        <w:rPr>
          <w:color w:val="000000"/>
          <w:szCs w:val="28"/>
        </w:rPr>
        <w:t>инициатору</w:t>
      </w:r>
      <w:r w:rsidRPr="00CA4849">
        <w:rPr>
          <w:color w:val="000000"/>
          <w:szCs w:val="28"/>
        </w:rPr>
        <w:t xml:space="preserve"> инициативного проекта</w:t>
      </w:r>
      <w:r>
        <w:rPr>
          <w:color w:val="000000"/>
          <w:szCs w:val="28"/>
        </w:rPr>
        <w:t xml:space="preserve"> (или его представителю)</w:t>
      </w:r>
      <w:r w:rsidRPr="00CA4849">
        <w:rPr>
          <w:color w:val="000000"/>
          <w:szCs w:val="28"/>
        </w:rPr>
        <w:t>:</w:t>
      </w:r>
    </w:p>
    <w:p w:rsidR="00546EA7" w:rsidRPr="00507FF7" w:rsidRDefault="00546EA7" w:rsidP="00546EA7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07FF7">
        <w:rPr>
          <w:color w:val="000000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546EA7" w:rsidRPr="00507FF7" w:rsidRDefault="00546EA7" w:rsidP="00546EA7">
      <w:pPr>
        <w:shd w:val="clear" w:color="auto" w:fill="FFFFFF"/>
        <w:ind w:firstLine="708"/>
        <w:jc w:val="both"/>
        <w:rPr>
          <w:color w:val="000000"/>
          <w:szCs w:val="28"/>
        </w:rPr>
      </w:pPr>
      <w:bookmarkStart w:id="10" w:name="dst936"/>
      <w:bookmarkEnd w:id="10"/>
      <w:r w:rsidRPr="00507FF7">
        <w:rPr>
          <w:color w:val="000000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546EA7" w:rsidRPr="00507FF7" w:rsidRDefault="00546EA7" w:rsidP="00546EA7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507FF7">
        <w:rPr>
          <w:color w:val="000000"/>
          <w:szCs w:val="28"/>
        </w:rPr>
        <w:t>.3.</w:t>
      </w:r>
      <w:r>
        <w:rPr>
          <w:color w:val="000000"/>
          <w:szCs w:val="28"/>
        </w:rPr>
        <w:t xml:space="preserve"> Уполномоченный орган</w:t>
      </w:r>
      <w:r w:rsidRPr="00507FF7">
        <w:rPr>
          <w:color w:val="000000"/>
          <w:szCs w:val="28"/>
        </w:rPr>
        <w:t xml:space="preserve"> принимает решение об отказе в поддержке инициативного проекта в одном из следующих случаев:</w:t>
      </w:r>
    </w:p>
    <w:p w:rsidR="00546EA7" w:rsidRPr="00507FF7" w:rsidRDefault="00546EA7" w:rsidP="00546EA7">
      <w:pPr>
        <w:shd w:val="clear" w:color="auto" w:fill="FFFFFF"/>
        <w:ind w:firstLine="708"/>
        <w:jc w:val="both"/>
        <w:rPr>
          <w:color w:val="000000"/>
          <w:szCs w:val="28"/>
        </w:rPr>
      </w:pPr>
      <w:bookmarkStart w:id="11" w:name="dst938"/>
      <w:bookmarkEnd w:id="11"/>
      <w:r w:rsidRPr="00507FF7">
        <w:rPr>
          <w:color w:val="000000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546EA7" w:rsidRPr="00507FF7" w:rsidRDefault="00546EA7" w:rsidP="00546EA7">
      <w:pPr>
        <w:shd w:val="clear" w:color="auto" w:fill="FFFFFF"/>
        <w:ind w:firstLine="708"/>
        <w:jc w:val="both"/>
        <w:rPr>
          <w:color w:val="000000"/>
          <w:szCs w:val="28"/>
        </w:rPr>
      </w:pPr>
      <w:bookmarkStart w:id="12" w:name="dst939"/>
      <w:bookmarkEnd w:id="12"/>
      <w:r w:rsidRPr="00507FF7">
        <w:rPr>
          <w:color w:val="000000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color w:val="000000"/>
          <w:szCs w:val="28"/>
        </w:rPr>
        <w:t>Калужской области, У</w:t>
      </w:r>
      <w:r w:rsidRPr="00507FF7">
        <w:rPr>
          <w:color w:val="000000"/>
          <w:szCs w:val="28"/>
        </w:rPr>
        <w:t>ставу</w:t>
      </w:r>
      <w:r w:rsidR="00FC55FD">
        <w:rPr>
          <w:color w:val="000000"/>
          <w:szCs w:val="28"/>
        </w:rPr>
        <w:t xml:space="preserve"> муниципального образования городское поселение «Город Мещовск»</w:t>
      </w:r>
      <w:r w:rsidRPr="00507FF7">
        <w:rPr>
          <w:color w:val="000000"/>
          <w:szCs w:val="28"/>
        </w:rPr>
        <w:t>;</w:t>
      </w:r>
    </w:p>
    <w:p w:rsidR="00546EA7" w:rsidRPr="00507FF7" w:rsidRDefault="00546EA7" w:rsidP="00546EA7">
      <w:pPr>
        <w:shd w:val="clear" w:color="auto" w:fill="FFFFFF"/>
        <w:ind w:firstLine="708"/>
        <w:jc w:val="both"/>
        <w:rPr>
          <w:color w:val="000000"/>
          <w:szCs w:val="28"/>
        </w:rPr>
      </w:pPr>
      <w:bookmarkStart w:id="13" w:name="dst940"/>
      <w:bookmarkEnd w:id="13"/>
      <w:r w:rsidRPr="00507FF7">
        <w:rPr>
          <w:color w:val="000000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546EA7" w:rsidRPr="00507FF7" w:rsidRDefault="00546EA7" w:rsidP="00546EA7">
      <w:pPr>
        <w:shd w:val="clear" w:color="auto" w:fill="FFFFFF"/>
        <w:ind w:firstLine="708"/>
        <w:jc w:val="both"/>
        <w:rPr>
          <w:color w:val="000000"/>
          <w:szCs w:val="28"/>
        </w:rPr>
      </w:pPr>
      <w:bookmarkStart w:id="14" w:name="dst941"/>
      <w:bookmarkEnd w:id="14"/>
      <w:r w:rsidRPr="00507FF7">
        <w:rPr>
          <w:color w:val="000000"/>
          <w:szCs w:val="28"/>
        </w:rPr>
        <w:lastRenderedPageBreak/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546EA7" w:rsidRPr="00507FF7" w:rsidRDefault="00546EA7" w:rsidP="00546EA7">
      <w:pPr>
        <w:shd w:val="clear" w:color="auto" w:fill="FFFFFF"/>
        <w:ind w:firstLine="708"/>
        <w:jc w:val="both"/>
        <w:rPr>
          <w:color w:val="000000"/>
          <w:szCs w:val="28"/>
        </w:rPr>
      </w:pPr>
      <w:bookmarkStart w:id="15" w:name="dst942"/>
      <w:bookmarkEnd w:id="15"/>
      <w:r w:rsidRPr="00507FF7">
        <w:rPr>
          <w:color w:val="000000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546EA7" w:rsidRPr="00CA4849" w:rsidRDefault="00546EA7" w:rsidP="00546EA7">
      <w:pPr>
        <w:shd w:val="clear" w:color="auto" w:fill="FFFFFF"/>
        <w:ind w:firstLine="708"/>
        <w:jc w:val="both"/>
        <w:rPr>
          <w:color w:val="000000"/>
          <w:szCs w:val="28"/>
        </w:rPr>
      </w:pPr>
      <w:bookmarkStart w:id="16" w:name="dst943"/>
      <w:bookmarkEnd w:id="16"/>
      <w:r w:rsidRPr="00507FF7">
        <w:rPr>
          <w:color w:val="000000"/>
          <w:szCs w:val="28"/>
        </w:rPr>
        <w:t>6) признание инициативного проекта не прошедшим конкурсный отбор.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5.4</w:t>
      </w:r>
      <w:r w:rsidRPr="00CA4849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Уполномоченный орган </w:t>
      </w:r>
      <w:r w:rsidRPr="00CA4849">
        <w:rPr>
          <w:color w:val="000000"/>
          <w:szCs w:val="28"/>
        </w:rPr>
        <w:t>вправе, а в случае, предусмотренном пунктом 5  части 7 ст</w:t>
      </w:r>
      <w:r>
        <w:rPr>
          <w:color w:val="000000"/>
          <w:szCs w:val="28"/>
        </w:rPr>
        <w:t>атьи</w:t>
      </w:r>
      <w:r w:rsidRPr="00CA4849">
        <w:rPr>
          <w:color w:val="000000"/>
          <w:szCs w:val="28"/>
        </w:rPr>
        <w:t xml:space="preserve"> 26.1 Федерального закона «</w:t>
      </w:r>
      <w:r w:rsidRPr="00404498">
        <w:rPr>
          <w:color w:val="000000"/>
          <w:szCs w:val="28"/>
        </w:rPr>
        <w:t>Об общих принципах организации местного самоуправления в Российской Федерации</w:t>
      </w:r>
      <w:r w:rsidRPr="00CA4849">
        <w:rPr>
          <w:color w:val="000000"/>
          <w:szCs w:val="28"/>
        </w:rPr>
        <w:t>», обязан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5.5. </w:t>
      </w:r>
      <w:r w:rsidRPr="00CA4849">
        <w:rPr>
          <w:color w:val="000000"/>
          <w:szCs w:val="28"/>
        </w:rPr>
        <w:t xml:space="preserve">В случае если в </w:t>
      </w:r>
      <w:r>
        <w:rPr>
          <w:color w:val="000000"/>
          <w:szCs w:val="28"/>
        </w:rPr>
        <w:t xml:space="preserve">уполномоченный орган </w:t>
      </w:r>
      <w:r w:rsidRPr="00CA4849">
        <w:rPr>
          <w:color w:val="000000"/>
          <w:szCs w:val="28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>
        <w:rPr>
          <w:color w:val="000000"/>
          <w:szCs w:val="28"/>
        </w:rPr>
        <w:t xml:space="preserve">уполномоченный орган </w:t>
      </w:r>
      <w:r w:rsidRPr="00CA4849">
        <w:rPr>
          <w:color w:val="000000"/>
          <w:szCs w:val="28"/>
        </w:rPr>
        <w:t>организует проведение конкурсного отбора и информирует об этом инициатора проекта.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 </w:t>
      </w:r>
    </w:p>
    <w:p w:rsidR="00546EA7" w:rsidRPr="007D3922" w:rsidRDefault="00546EA7" w:rsidP="00546EA7">
      <w:pPr>
        <w:ind w:firstLine="709"/>
        <w:jc w:val="center"/>
        <w:rPr>
          <w:color w:val="000000"/>
          <w:szCs w:val="28"/>
        </w:rPr>
      </w:pPr>
      <w:r w:rsidRPr="007D3922">
        <w:rPr>
          <w:bCs/>
          <w:color w:val="000000"/>
          <w:szCs w:val="28"/>
        </w:rPr>
        <w:t>6. Порядок проведения конкурсного отбора</w:t>
      </w:r>
      <w:r>
        <w:rPr>
          <w:bCs/>
          <w:color w:val="000000"/>
          <w:szCs w:val="28"/>
        </w:rPr>
        <w:t xml:space="preserve"> инициативных проектов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6.1. </w:t>
      </w:r>
      <w:r w:rsidRPr="00CA4849">
        <w:rPr>
          <w:color w:val="000000"/>
          <w:szCs w:val="28"/>
        </w:rPr>
        <w:t>Конкурсный отбор проводится в течение трех месяцев с момента внесения инициативного проекта в уполномоченный орган.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6.2.</w:t>
      </w:r>
      <w:r w:rsidRPr="00CA4849">
        <w:rPr>
          <w:color w:val="000000"/>
          <w:szCs w:val="28"/>
        </w:rPr>
        <w:t xml:space="preserve"> Конкурсный отбор инициативных проектов осущ</w:t>
      </w:r>
      <w:r>
        <w:rPr>
          <w:color w:val="000000"/>
          <w:szCs w:val="28"/>
        </w:rPr>
        <w:t>ествляется экспертной комиссией.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CA4849">
        <w:rPr>
          <w:color w:val="000000"/>
          <w:szCs w:val="28"/>
        </w:rPr>
        <w:t xml:space="preserve">.3. Конкурсный отбор инициативных проектов осуществляется в соответствии с методикой оценки </w:t>
      </w:r>
      <w:r>
        <w:rPr>
          <w:color w:val="000000"/>
          <w:szCs w:val="28"/>
        </w:rPr>
        <w:t>инициативных проектов согласно П</w:t>
      </w:r>
      <w:r w:rsidRPr="00CA4849">
        <w:rPr>
          <w:color w:val="000000"/>
          <w:szCs w:val="28"/>
        </w:rPr>
        <w:t>риложению № 7 к настоящему Положению.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6.4. </w:t>
      </w:r>
      <w:r w:rsidRPr="00CA4849">
        <w:rPr>
          <w:color w:val="000000"/>
          <w:szCs w:val="28"/>
        </w:rPr>
        <w:t>Оценка инициативного проекта осуществляется отдельно по каждому инициативному проекту.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6.5. </w:t>
      </w:r>
      <w:r w:rsidRPr="00CA4849">
        <w:rPr>
          <w:color w:val="000000"/>
          <w:szCs w:val="28"/>
        </w:rPr>
        <w:t>Оценка инициативного проекта по каждому критерию определяется в баллах.</w:t>
      </w:r>
    </w:p>
    <w:p w:rsidR="00546EA7" w:rsidRPr="007D3922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6.6.</w:t>
      </w:r>
      <w:r w:rsidRPr="00CA4849">
        <w:rPr>
          <w:color w:val="000000"/>
          <w:szCs w:val="28"/>
        </w:rPr>
        <w:t xml:space="preserve"> Прошедшими конкурсный отбор считаются инициативные проекты, набравшие по результатам итоговой оценки наибольшее количество баллов, реализация которых за счет средств бюджета муниципального образования </w:t>
      </w:r>
      <w:r w:rsidR="00FC55FD">
        <w:rPr>
          <w:color w:val="000000"/>
          <w:szCs w:val="28"/>
        </w:rPr>
        <w:t xml:space="preserve">городское поселение «Город Мещовск» </w:t>
      </w:r>
      <w:r w:rsidRPr="00CA4849">
        <w:rPr>
          <w:color w:val="000000"/>
          <w:szCs w:val="28"/>
        </w:rPr>
        <w:t xml:space="preserve">возможна в пределах объемов бюджетных ассигнований, предусмотренных в бюджете муниципального </w:t>
      </w:r>
      <w:r w:rsidRPr="007D3922">
        <w:rPr>
          <w:color w:val="000000"/>
          <w:szCs w:val="28"/>
        </w:rPr>
        <w:t xml:space="preserve">образования </w:t>
      </w:r>
      <w:r w:rsidR="00FC55FD">
        <w:rPr>
          <w:color w:val="000000"/>
          <w:szCs w:val="28"/>
        </w:rPr>
        <w:t>городское поселение «Город Мещовск»</w:t>
      </w:r>
      <w:r w:rsidRPr="007D3922">
        <w:rPr>
          <w:color w:val="000000"/>
          <w:szCs w:val="28"/>
        </w:rPr>
        <w:t>.</w:t>
      </w:r>
    </w:p>
    <w:p w:rsidR="00546EA7" w:rsidRPr="007D3922" w:rsidRDefault="00546EA7" w:rsidP="00546EA7">
      <w:pPr>
        <w:ind w:firstLine="633"/>
        <w:jc w:val="center"/>
        <w:rPr>
          <w:bCs/>
          <w:color w:val="000000"/>
          <w:szCs w:val="28"/>
        </w:rPr>
      </w:pPr>
    </w:p>
    <w:p w:rsidR="00546EA7" w:rsidRPr="007D3922" w:rsidRDefault="00546EA7" w:rsidP="00546EA7">
      <w:pPr>
        <w:ind w:firstLine="633"/>
        <w:jc w:val="center"/>
        <w:rPr>
          <w:color w:val="000000"/>
          <w:szCs w:val="28"/>
        </w:rPr>
      </w:pPr>
      <w:r w:rsidRPr="007D3922">
        <w:rPr>
          <w:bCs/>
          <w:color w:val="000000"/>
          <w:szCs w:val="28"/>
        </w:rPr>
        <w:t xml:space="preserve">7. Порядок формирования и деятельности экспертной комиссии 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7.1.</w:t>
      </w:r>
      <w:r w:rsidRPr="00CA4849">
        <w:rPr>
          <w:color w:val="000000"/>
          <w:szCs w:val="28"/>
        </w:rPr>
        <w:t xml:space="preserve"> Состав экспертной комиссии формируется постановлением </w:t>
      </w:r>
      <w:r>
        <w:rPr>
          <w:color w:val="000000"/>
          <w:szCs w:val="28"/>
        </w:rPr>
        <w:t xml:space="preserve">исполнительного органа </w:t>
      </w:r>
      <w:r w:rsidR="00C4000C">
        <w:rPr>
          <w:color w:val="000000"/>
          <w:szCs w:val="28"/>
        </w:rPr>
        <w:t>городского поселения «Город Мещовск»</w:t>
      </w:r>
      <w:r w:rsidRPr="007D3922">
        <w:rPr>
          <w:color w:val="000000"/>
          <w:szCs w:val="28"/>
        </w:rPr>
        <w:t>.</w:t>
      </w:r>
      <w:r w:rsidRPr="00CA4849">
        <w:rPr>
          <w:color w:val="000000"/>
          <w:szCs w:val="28"/>
        </w:rPr>
        <w:t xml:space="preserve"> При этом половина от общего числа членов экспертной комиссии должна быть назначена на основе предложений </w:t>
      </w:r>
      <w:r>
        <w:rPr>
          <w:color w:val="000000"/>
          <w:szCs w:val="28"/>
        </w:rPr>
        <w:t xml:space="preserve">представительного органа </w:t>
      </w:r>
      <w:r w:rsidR="00C4000C">
        <w:rPr>
          <w:color w:val="000000"/>
          <w:szCs w:val="28"/>
        </w:rPr>
        <w:t>городского поселения «Город Мещовск»</w:t>
      </w:r>
      <w:r w:rsidRPr="00CA4849">
        <w:rPr>
          <w:color w:val="000000"/>
          <w:szCs w:val="28"/>
        </w:rPr>
        <w:t>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7.2.</w:t>
      </w:r>
      <w:r w:rsidRPr="00CA4849">
        <w:rPr>
          <w:color w:val="000000"/>
          <w:szCs w:val="28"/>
        </w:rPr>
        <w:t xml:space="preserve"> В заседаниях экспертной комиссии могут участвовать приглашенные лица, не являющиеся членами экспертной комиссии.</w:t>
      </w:r>
    </w:p>
    <w:p w:rsidR="00546EA7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7.3.</w:t>
      </w:r>
      <w:r w:rsidRPr="00CA4849">
        <w:rPr>
          <w:color w:val="000000"/>
          <w:szCs w:val="28"/>
        </w:rPr>
        <w:t xml:space="preserve"> Инициаторы проектов и их представители вправе принять участие в заседании экспертной комиссии в качестве приглашенных лиц для изложения своей позиции по инициативным проектам, рассматриваемым на заседании</w:t>
      </w:r>
      <w:r>
        <w:rPr>
          <w:color w:val="000000"/>
          <w:szCs w:val="28"/>
        </w:rPr>
        <w:t>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 заседании комиссии, на котором планируется рассмотрение инициативного проекта, инициаторы проекта извещаются не позднее чем за 5 дней до дня его проведения.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CA4849">
        <w:rPr>
          <w:color w:val="000000"/>
          <w:szCs w:val="28"/>
        </w:rPr>
        <w:t>.4. Экспертная комиссия: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</w:t>
      </w:r>
      <w:r w:rsidRPr="00CA4849">
        <w:rPr>
          <w:color w:val="000000"/>
          <w:szCs w:val="28"/>
        </w:rPr>
        <w:t xml:space="preserve"> 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 согласно </w:t>
      </w:r>
      <w:r>
        <w:rPr>
          <w:color w:val="000000"/>
          <w:szCs w:val="28"/>
        </w:rPr>
        <w:t>П</w:t>
      </w:r>
      <w:r w:rsidRPr="00CA4849">
        <w:rPr>
          <w:color w:val="000000"/>
          <w:szCs w:val="28"/>
        </w:rPr>
        <w:t>риложению № 7 к настоящему Положению;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2)</w:t>
      </w:r>
      <w:r w:rsidRPr="00CA4849">
        <w:rPr>
          <w:color w:val="000000"/>
          <w:szCs w:val="28"/>
        </w:rPr>
        <w:t xml:space="preserve"> формирует итоговую оценку инициативных проектов;</w:t>
      </w:r>
    </w:p>
    <w:p w:rsidR="00546EA7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Pr="00CA4849">
        <w:rPr>
          <w:color w:val="000000"/>
          <w:szCs w:val="28"/>
        </w:rPr>
        <w:t xml:space="preserve"> принимает решение о признании инициативного проекта прошедшим или не прошедшим конкурсный отбор.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Обсуждение экспертной комиссией инициативных проектов и принятие по ним решений производится без участия инициаторов проекта.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7.5.</w:t>
      </w:r>
      <w:r w:rsidRPr="00CA4849">
        <w:rPr>
          <w:color w:val="000000"/>
          <w:szCs w:val="28"/>
        </w:rPr>
        <w:t xml:space="preserve"> Экспертная комиссия состоит из председателя экспертной комиссии, заместителя председателя экспертной комиссии, секретаря экспертной комиссии и членов экспертной комиссии.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CA4849">
        <w:rPr>
          <w:color w:val="000000"/>
          <w:szCs w:val="28"/>
        </w:rPr>
        <w:t>.6.  Полномочия членов экспертной комиссии: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CA4849">
        <w:rPr>
          <w:color w:val="000000"/>
          <w:szCs w:val="28"/>
        </w:rPr>
        <w:t>.6.1. Председатель экспертной комиссии: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руководит деятельностью экспертной комиссии, организует ее работу;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ведет заседания экспертной комиссии, подписывает протоколы заседаний;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осуществляет общий контроль за реализацией принятых экспертной комиссией решений;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участвует в работе экспертной комиссии в качестве члена экспертной комиссии.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CA4849">
        <w:rPr>
          <w:color w:val="000000"/>
          <w:szCs w:val="28"/>
        </w:rPr>
        <w:t>.6.2. Заместитель председателя экспертной комиссии: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исполняет полномочия председателя экспертной комиссии в отсутствие председателя;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участвует в работе экспертной комиссии в качестве члена экспертной комиссии.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CA4849">
        <w:rPr>
          <w:color w:val="000000"/>
          <w:szCs w:val="28"/>
        </w:rPr>
        <w:t>.6.3. Секретарь экспертной комиссии: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формирует проект повестки заседания экспертной комиссии;</w:t>
      </w:r>
    </w:p>
    <w:p w:rsidR="00546EA7" w:rsidRPr="00CA4849" w:rsidRDefault="00546EA7" w:rsidP="00546EA7">
      <w:pPr>
        <w:ind w:firstLine="708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обеспечивает подготовку материалов к заседанию экспертной комиссии;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оповещает членов экспертной комиссии об очередных ее заседаниях;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ведет и подписывает протоколы заседаний экспертной комиссии;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участвует в работе экспертной комиссии в качестве члена экспертной комиссии.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CA4849">
        <w:rPr>
          <w:color w:val="000000"/>
          <w:szCs w:val="28"/>
        </w:rPr>
        <w:t>.6.4. Члены экспертной комиссии: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lastRenderedPageBreak/>
        <w:t xml:space="preserve"> </w:t>
      </w:r>
      <w:r>
        <w:rPr>
          <w:color w:val="000000"/>
          <w:szCs w:val="28"/>
        </w:rPr>
        <w:t>о</w:t>
      </w:r>
      <w:r w:rsidRPr="00CA4849">
        <w:rPr>
          <w:color w:val="000000"/>
          <w:szCs w:val="28"/>
        </w:rPr>
        <w:t>существляют рассмотрение и оценку представленных инициативных проектов;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 xml:space="preserve"> участвуют в голосовании и принятии решений о признании инициативного проекта прошедшим или не прошедшим конкурсный отбор.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7.7.</w:t>
      </w:r>
      <w:r w:rsidRPr="00CA4849">
        <w:rPr>
          <w:color w:val="000000"/>
          <w:szCs w:val="28"/>
        </w:rPr>
        <w:t xml:space="preserve"> Экспертная комиссия вправе принимать решения, если в заседании участвует не менее половины от утвержденного состава ее членов.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7.8.</w:t>
      </w:r>
      <w:r w:rsidRPr="00CA4849">
        <w:rPr>
          <w:color w:val="000000"/>
          <w:szCs w:val="28"/>
        </w:rPr>
        <w:t xml:space="preserve"> Решение экспертной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экспертной комиссии.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В случае равенства голосов решающим является голос председательствующего на заседании экспертной комиссии.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CA4849">
        <w:rPr>
          <w:color w:val="000000"/>
          <w:szCs w:val="28"/>
        </w:rPr>
        <w:t>.9. Решения экспертной комиссии оформляются протоколом, подписываются председателем и секретарем экспертной комиссии в течение 5 рабочих дней со дня заседания экспертной комиссии.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 xml:space="preserve">Протокол подлежит размещению на официальном сайте </w:t>
      </w:r>
      <w:r w:rsidR="00C4000C">
        <w:rPr>
          <w:color w:val="000000"/>
          <w:szCs w:val="28"/>
        </w:rPr>
        <w:t>муниципального района «Мещовский район»</w:t>
      </w:r>
      <w:r>
        <w:rPr>
          <w:i/>
          <w:color w:val="000000"/>
          <w:szCs w:val="28"/>
        </w:rPr>
        <w:t xml:space="preserve"> </w:t>
      </w:r>
      <w:r w:rsidRPr="00CA4849">
        <w:rPr>
          <w:color w:val="000000"/>
          <w:szCs w:val="28"/>
        </w:rPr>
        <w:t>в течение 5 рабочих дней с момента его подписания.</w:t>
      </w:r>
    </w:p>
    <w:p w:rsidR="00546EA7" w:rsidRPr="00CA4849" w:rsidRDefault="00546EA7" w:rsidP="00546EA7">
      <w:pPr>
        <w:ind w:firstLine="633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 </w:t>
      </w:r>
    </w:p>
    <w:p w:rsidR="00546EA7" w:rsidRPr="00C637FA" w:rsidRDefault="00546EA7" w:rsidP="00546EA7">
      <w:pPr>
        <w:ind w:firstLine="633"/>
        <w:jc w:val="center"/>
        <w:rPr>
          <w:color w:val="000000"/>
          <w:szCs w:val="28"/>
        </w:rPr>
      </w:pPr>
      <w:r>
        <w:rPr>
          <w:bCs/>
          <w:color w:val="000000"/>
          <w:szCs w:val="28"/>
        </w:rPr>
        <w:t>8</w:t>
      </w:r>
      <w:r w:rsidRPr="00C637FA">
        <w:rPr>
          <w:bCs/>
          <w:color w:val="000000"/>
          <w:szCs w:val="28"/>
        </w:rPr>
        <w:t xml:space="preserve">. Порядок реализации и финансирования инициативных проектов 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Pr="00CA4849">
        <w:rPr>
          <w:color w:val="000000"/>
          <w:szCs w:val="28"/>
        </w:rPr>
        <w:t xml:space="preserve">.1. Реализация инициативных проектов осуществляется за счет средств бюджета муниципального образования </w:t>
      </w:r>
      <w:r w:rsidR="00C4000C">
        <w:rPr>
          <w:color w:val="000000"/>
          <w:szCs w:val="28"/>
        </w:rPr>
        <w:t>городское поселение «Город Мещовск»</w:t>
      </w:r>
      <w:r w:rsidRPr="00CA4849">
        <w:rPr>
          <w:color w:val="000000"/>
          <w:szCs w:val="28"/>
        </w:rPr>
        <w:t>, инициативных платежей в объеме, предусмотренном инициативным проектом,  добровольного имущественного и (или) трудового участия в реализации инициативного проекта инициатора проекта.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8.2.</w:t>
      </w:r>
      <w:r w:rsidRPr="00CA4849">
        <w:rPr>
          <w:color w:val="000000"/>
          <w:szCs w:val="28"/>
        </w:rPr>
        <w:t xml:space="preserve"> Реализация проекта осуществляется на основании договора пожертвования денежных средств </w:t>
      </w:r>
      <w:r>
        <w:rPr>
          <w:color w:val="000000"/>
          <w:szCs w:val="28"/>
        </w:rPr>
        <w:t>муниципального образования</w:t>
      </w:r>
      <w:r w:rsidRPr="00CA4849">
        <w:rPr>
          <w:color w:val="000000"/>
          <w:szCs w:val="28"/>
        </w:rPr>
        <w:t xml:space="preserve"> </w:t>
      </w:r>
      <w:r w:rsidRPr="00C637FA">
        <w:rPr>
          <w:color w:val="000000"/>
          <w:szCs w:val="28"/>
        </w:rPr>
        <w:t>(наименование муниципального образования)</w:t>
      </w:r>
      <w:r>
        <w:rPr>
          <w:i/>
          <w:color w:val="000000"/>
          <w:szCs w:val="28"/>
        </w:rPr>
        <w:t xml:space="preserve"> </w:t>
      </w:r>
      <w:r w:rsidRPr="00CA4849">
        <w:rPr>
          <w:color w:val="000000"/>
          <w:szCs w:val="28"/>
        </w:rPr>
        <w:t>и (или) договора добровольного пожертвования имущества, и (или) договора безвозмездного оказания услуг/выполнения работ по реализации инициативного проекта.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Договоры, предусмотренные абзацем первым настоящего подпункта, заключаются в срок, не превышающий 40 рабочих дней, следующих за днем заседания экспертной комиссии по итогам конкурсного отбора проектов либо принятия правового акта о поддержке инициативного проекта.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 xml:space="preserve">В договоре пожертвования должны быть определены сумма и назначение денежных средств, иного имущества в соответствии с целью и задачами инициативного проекта, срок перечисления денежных средств в бюджет муниципального образования </w:t>
      </w:r>
      <w:r w:rsidR="00C4000C">
        <w:rPr>
          <w:color w:val="000000"/>
          <w:szCs w:val="28"/>
        </w:rPr>
        <w:t>городское поселение «Город Мещовск»</w:t>
      </w:r>
      <w:r w:rsidRPr="00BE2BF9">
        <w:rPr>
          <w:color w:val="000000"/>
          <w:szCs w:val="28"/>
        </w:rPr>
        <w:t>,</w:t>
      </w:r>
      <w:r w:rsidRPr="00CA4849">
        <w:rPr>
          <w:color w:val="000000"/>
          <w:szCs w:val="28"/>
        </w:rPr>
        <w:t xml:space="preserve"> передачи имущества, порядок расторжения договора, учитывающий расторжение договора в одностороннем порядке в случае нарушения срока перечисления пожертвования в бюджет муниципального образования </w:t>
      </w:r>
      <w:r w:rsidR="00C4000C">
        <w:rPr>
          <w:color w:val="000000"/>
          <w:szCs w:val="28"/>
        </w:rPr>
        <w:t>городское поселение «Город Мещовск»</w:t>
      </w:r>
      <w:r w:rsidRPr="00BE2BF9">
        <w:rPr>
          <w:color w:val="000000"/>
          <w:szCs w:val="28"/>
        </w:rPr>
        <w:t>,</w:t>
      </w:r>
      <w:r w:rsidRPr="00CA4849">
        <w:rPr>
          <w:color w:val="000000"/>
          <w:szCs w:val="28"/>
        </w:rPr>
        <w:t xml:space="preserve"> передачи имущества, реквизиты счета бюджета муниципального образования </w:t>
      </w:r>
      <w:r w:rsidR="00C4000C">
        <w:rPr>
          <w:color w:val="000000"/>
          <w:szCs w:val="28"/>
        </w:rPr>
        <w:t xml:space="preserve">городское поселение </w:t>
      </w:r>
      <w:r w:rsidR="00C4000C">
        <w:rPr>
          <w:color w:val="000000"/>
          <w:szCs w:val="28"/>
        </w:rPr>
        <w:lastRenderedPageBreak/>
        <w:t>«Город Мещовск»</w:t>
      </w:r>
      <w:r w:rsidRPr="00BE2BF9">
        <w:rPr>
          <w:color w:val="000000"/>
          <w:szCs w:val="28"/>
        </w:rPr>
        <w:t>,</w:t>
      </w:r>
      <w:r w:rsidRPr="00CA4849">
        <w:rPr>
          <w:color w:val="000000"/>
          <w:szCs w:val="28"/>
        </w:rPr>
        <w:t xml:space="preserve"> на который зачисляются пожертвования, иные положения в соответствии с требованиями гражданского законодательства.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В случае не</w:t>
      </w:r>
      <w:r w:rsidR="00C4000C">
        <w:rPr>
          <w:color w:val="000000"/>
          <w:szCs w:val="28"/>
        </w:rPr>
        <w:t xml:space="preserve"> </w:t>
      </w:r>
      <w:r w:rsidRPr="00CA4849">
        <w:rPr>
          <w:color w:val="000000"/>
          <w:szCs w:val="28"/>
        </w:rPr>
        <w:t>заключения договора пожертвования в установленный срок, а также в случае не</w:t>
      </w:r>
      <w:r w:rsidR="00C4000C">
        <w:rPr>
          <w:color w:val="000000"/>
          <w:szCs w:val="28"/>
        </w:rPr>
        <w:t xml:space="preserve"> </w:t>
      </w:r>
      <w:r w:rsidRPr="00CA4849">
        <w:rPr>
          <w:color w:val="000000"/>
          <w:szCs w:val="28"/>
        </w:rPr>
        <w:t xml:space="preserve">перечисления в бюджет муниципального образования </w:t>
      </w:r>
      <w:r w:rsidR="00C4000C">
        <w:rPr>
          <w:color w:val="000000"/>
          <w:szCs w:val="28"/>
        </w:rPr>
        <w:t>городское поселение «Город Мещовск»</w:t>
      </w:r>
      <w:r w:rsidRPr="00BE2BF9">
        <w:rPr>
          <w:color w:val="000000"/>
          <w:szCs w:val="28"/>
        </w:rPr>
        <w:t xml:space="preserve"> денежных средств, передачи</w:t>
      </w:r>
      <w:r w:rsidRPr="00CA4849">
        <w:rPr>
          <w:color w:val="000000"/>
          <w:szCs w:val="28"/>
        </w:rPr>
        <w:t xml:space="preserve"> имущества по заключенному договору пожертвования в сроки и объеме, предусмотренные в договоре пожертвования, соответствующий инициативный проект не реализуется.</w:t>
      </w:r>
    </w:p>
    <w:p w:rsidR="00546EA7" w:rsidRPr="00BE2BF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</w:t>
      </w:r>
      <w:r w:rsidRPr="00CA4849">
        <w:rPr>
          <w:color w:val="000000"/>
          <w:szCs w:val="28"/>
        </w:rPr>
        <w:t>.3.</w:t>
      </w:r>
      <w:r>
        <w:rPr>
          <w:color w:val="000000"/>
          <w:szCs w:val="28"/>
        </w:rPr>
        <w:t xml:space="preserve"> </w:t>
      </w:r>
      <w:r w:rsidRPr="00CA4849">
        <w:rPr>
          <w:color w:val="000000"/>
          <w:szCs w:val="28"/>
        </w:rPr>
        <w:t>Бюджетные ассигнования на ре</w:t>
      </w:r>
      <w:r>
        <w:rPr>
          <w:color w:val="000000"/>
          <w:szCs w:val="28"/>
        </w:rPr>
        <w:t>ализацию инициативных проектов</w:t>
      </w:r>
      <w:r w:rsidRPr="00CA4849">
        <w:rPr>
          <w:color w:val="000000"/>
          <w:szCs w:val="28"/>
        </w:rPr>
        <w:t xml:space="preserve"> предусматриваются по соответствующей муниципальной программе муниципального образования </w:t>
      </w:r>
      <w:r w:rsidR="00C4000C">
        <w:rPr>
          <w:color w:val="000000"/>
          <w:szCs w:val="28"/>
        </w:rPr>
        <w:t>городское поселение «Город Мещовск»</w:t>
      </w:r>
      <w:r w:rsidRPr="00BE2BF9">
        <w:rPr>
          <w:color w:val="000000"/>
          <w:szCs w:val="28"/>
        </w:rPr>
        <w:t>.</w:t>
      </w:r>
    </w:p>
    <w:p w:rsidR="00546EA7" w:rsidRPr="00BE2BF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8.4.</w:t>
      </w:r>
      <w:r w:rsidRPr="00CA4849">
        <w:rPr>
          <w:color w:val="000000"/>
          <w:szCs w:val="28"/>
        </w:rPr>
        <w:t xml:space="preserve"> Средства на инициативные проекты не могут выделяться на проекты, по которым предусмотрено финансирование в рамках иных муниципальных программ муниципального образования </w:t>
      </w:r>
      <w:r w:rsidR="00C4000C">
        <w:rPr>
          <w:color w:val="000000"/>
          <w:szCs w:val="28"/>
        </w:rPr>
        <w:t>городское поселение «Город Мещовск»</w:t>
      </w:r>
      <w:r w:rsidRPr="00BE2BF9">
        <w:rPr>
          <w:color w:val="000000"/>
          <w:szCs w:val="28"/>
        </w:rPr>
        <w:t>.</w:t>
      </w:r>
    </w:p>
    <w:p w:rsidR="00546EA7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8.5.</w:t>
      </w:r>
      <w:r w:rsidRPr="00CA4849">
        <w:rPr>
          <w:color w:val="000000"/>
          <w:szCs w:val="28"/>
        </w:rPr>
        <w:t xml:space="preserve"> </w:t>
      </w:r>
      <w:r w:rsidRPr="00B20193">
        <w:rPr>
          <w:color w:val="000000"/>
          <w:szCs w:val="28"/>
        </w:rPr>
        <w:t>Контроль за ходом реализации и</w:t>
      </w:r>
      <w:r>
        <w:rPr>
          <w:color w:val="000000"/>
          <w:szCs w:val="28"/>
        </w:rPr>
        <w:t>нициативного проекта осуществляе</w:t>
      </w:r>
      <w:r w:rsidRPr="00B20193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исполнительный орган </w:t>
      </w:r>
      <w:r w:rsidR="00C4000C">
        <w:rPr>
          <w:color w:val="000000"/>
          <w:szCs w:val="28"/>
        </w:rPr>
        <w:t>городского поселения «Город Мещовск»</w:t>
      </w:r>
      <w:r>
        <w:rPr>
          <w:color w:val="000000"/>
          <w:szCs w:val="28"/>
        </w:rPr>
        <w:t>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 xml:space="preserve">Инициаторы проекта, другие граждане, проживающие на территории муниципального образования </w:t>
      </w:r>
      <w:r w:rsidR="00C4000C">
        <w:rPr>
          <w:color w:val="000000"/>
          <w:szCs w:val="28"/>
        </w:rPr>
        <w:t>городского поселения «Город Мещовск»</w:t>
      </w:r>
      <w:r w:rsidRPr="00F06279">
        <w:rPr>
          <w:color w:val="000000"/>
          <w:szCs w:val="28"/>
        </w:rPr>
        <w:t>,</w:t>
      </w:r>
      <w:r w:rsidRPr="00CA4849">
        <w:rPr>
          <w:color w:val="000000"/>
          <w:szCs w:val="28"/>
        </w:rPr>
        <w:t xml:space="preserve"> уполномоченные инициатором проекта, а также иные лица, определяемые законодательством Российской Федерации, вправе осуществлять контроль за реализацией инициативного проекта в формах, не противоречащих законодательству Российской Федерации.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8.6.</w:t>
      </w:r>
      <w:r w:rsidRPr="00CA4849">
        <w:rPr>
          <w:color w:val="000000"/>
          <w:szCs w:val="28"/>
        </w:rPr>
        <w:t xml:space="preserve"> Представители инициаторов проекта принимают обязательное участие в приемке результатов поставки товаров, выполнения работ, оказания услуг.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Члены экспертной комиссии имеют право на участие в приемке результатов поставки товаров, выполнения работ, оказания услуг.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8.7</w:t>
      </w:r>
      <w:r w:rsidRPr="00CA4849">
        <w:rPr>
          <w:color w:val="000000"/>
          <w:szCs w:val="28"/>
        </w:rPr>
        <w:t xml:space="preserve">. 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C4000C">
        <w:rPr>
          <w:color w:val="000000"/>
          <w:szCs w:val="28"/>
        </w:rPr>
        <w:t>муниципального района «Мещовский район»</w:t>
      </w:r>
      <w:r w:rsidRPr="00CA4849">
        <w:rPr>
          <w:color w:val="000000"/>
          <w:szCs w:val="28"/>
        </w:rPr>
        <w:t xml:space="preserve"> в информационно-телекоммуникационной сети </w:t>
      </w:r>
      <w:r>
        <w:rPr>
          <w:color w:val="000000"/>
          <w:szCs w:val="28"/>
        </w:rPr>
        <w:t>«</w:t>
      </w:r>
      <w:r w:rsidRPr="00CA4849">
        <w:rPr>
          <w:color w:val="000000"/>
          <w:szCs w:val="28"/>
        </w:rPr>
        <w:t>Интернет</w:t>
      </w:r>
      <w:r>
        <w:rPr>
          <w:color w:val="000000"/>
          <w:szCs w:val="28"/>
        </w:rPr>
        <w:t>»</w:t>
      </w:r>
      <w:r w:rsidRPr="00CA4849">
        <w:rPr>
          <w:color w:val="000000"/>
          <w:szCs w:val="28"/>
        </w:rPr>
        <w:t xml:space="preserve">. 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8.8</w:t>
      </w:r>
      <w:r w:rsidRPr="00CA4849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Pr="00CA4849">
        <w:rPr>
          <w:color w:val="000000"/>
          <w:szCs w:val="28"/>
        </w:rPr>
        <w:t xml:space="preserve">Отчет об итогах реализации инициативного проекта подлежит опубликованию (обнародованию) и размещению на официальном сайте </w:t>
      </w:r>
      <w:r w:rsidR="00C4000C">
        <w:rPr>
          <w:color w:val="000000"/>
          <w:szCs w:val="28"/>
        </w:rPr>
        <w:t>муниципального района «Мещовский район»</w:t>
      </w:r>
      <w:r>
        <w:rPr>
          <w:color w:val="000000"/>
          <w:szCs w:val="28"/>
        </w:rPr>
        <w:t xml:space="preserve"> в сети «Интернет» </w:t>
      </w:r>
      <w:r w:rsidRPr="00CA4849">
        <w:rPr>
          <w:color w:val="000000"/>
          <w:szCs w:val="28"/>
        </w:rPr>
        <w:t>уполномоченным органом в течение 30 календарных дней со дня завершения реализации инициативного проекта.</w:t>
      </w:r>
    </w:p>
    <w:p w:rsidR="00546EA7" w:rsidRPr="00F0627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 xml:space="preserve">Порядок предоставления отчетности об итогах реализации инициативного проекта в уполномоченный орган определяется правовым актом </w:t>
      </w:r>
      <w:r>
        <w:rPr>
          <w:color w:val="000000"/>
          <w:szCs w:val="28"/>
        </w:rPr>
        <w:t xml:space="preserve">администрации </w:t>
      </w:r>
      <w:r w:rsidR="00C4000C">
        <w:rPr>
          <w:color w:val="000000"/>
          <w:szCs w:val="28"/>
        </w:rPr>
        <w:t>муниципального района «Мещовский район»</w:t>
      </w:r>
      <w:r w:rsidRPr="00F06279">
        <w:rPr>
          <w:color w:val="000000"/>
          <w:szCs w:val="28"/>
        </w:rPr>
        <w:t>.</w:t>
      </w:r>
    </w:p>
    <w:p w:rsidR="00546EA7" w:rsidRPr="00CA4849" w:rsidRDefault="00546EA7" w:rsidP="00546EA7">
      <w:pPr>
        <w:ind w:firstLine="633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 </w:t>
      </w:r>
    </w:p>
    <w:p w:rsidR="00546EA7" w:rsidRPr="00F06279" w:rsidRDefault="00546EA7" w:rsidP="00546EA7">
      <w:pPr>
        <w:jc w:val="center"/>
        <w:rPr>
          <w:color w:val="000000"/>
          <w:szCs w:val="28"/>
        </w:rPr>
      </w:pPr>
      <w:r w:rsidRPr="00F06279">
        <w:rPr>
          <w:bCs/>
          <w:color w:val="000000"/>
          <w:szCs w:val="28"/>
        </w:rPr>
        <w:t>9. Порядок расчета и возврата сумм инициативных платежей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9.1. </w:t>
      </w:r>
      <w:r w:rsidRPr="00CA4849">
        <w:rPr>
          <w:color w:val="000000"/>
          <w:szCs w:val="28"/>
        </w:rPr>
        <w:t xml:space="preserve">В случае если инициативный проект не был реализован либо в случае наличия остатка инициативных платежей по итогам реализации инициативного проекта, не использованных в целях реализации инициативного проекта, инициативные платежи подлежат возврату инициаторам проекта, осуществившим их перечисление в бюджет муниципального образования </w:t>
      </w:r>
      <w:r w:rsidR="00C4000C">
        <w:rPr>
          <w:color w:val="000000"/>
          <w:szCs w:val="28"/>
        </w:rPr>
        <w:t>городское поселение «Город Мещовск»</w:t>
      </w:r>
      <w:r w:rsidR="00C4000C" w:rsidRPr="00CA4849">
        <w:rPr>
          <w:color w:val="000000"/>
          <w:szCs w:val="28"/>
        </w:rPr>
        <w:t xml:space="preserve"> </w:t>
      </w:r>
      <w:r w:rsidRPr="00CA4849">
        <w:rPr>
          <w:color w:val="000000"/>
          <w:szCs w:val="28"/>
        </w:rPr>
        <w:t>(далее - денежные средства, подлежащие возврату).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9.2. Размер денежных средств, подлежащих возврату инициаторам проекта, рассчитывается исходя из процентного соотношения</w:t>
      </w:r>
      <w:r>
        <w:rPr>
          <w:color w:val="000000"/>
          <w:szCs w:val="28"/>
        </w:rPr>
        <w:t xml:space="preserve">  софинансирования </w:t>
      </w:r>
      <w:r w:rsidRPr="00CA4849">
        <w:rPr>
          <w:color w:val="000000"/>
          <w:szCs w:val="28"/>
        </w:rPr>
        <w:t>инициативного проекта.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9.3.</w:t>
      </w:r>
      <w:r w:rsidRPr="00CA4849">
        <w:rPr>
          <w:color w:val="000000"/>
          <w:szCs w:val="28"/>
        </w:rPr>
        <w:t xml:space="preserve"> Инициаторы проекта предоставляют заявление на возврат денежных средств с указанием банковских реквизитов в </w:t>
      </w:r>
      <w:r>
        <w:rPr>
          <w:color w:val="000000"/>
          <w:szCs w:val="28"/>
        </w:rPr>
        <w:t>отраслевой (функциональный) исполнительный орган</w:t>
      </w:r>
      <w:r w:rsidR="0027649A">
        <w:rPr>
          <w:color w:val="000000"/>
          <w:szCs w:val="28"/>
        </w:rPr>
        <w:t xml:space="preserve"> администрацию муниципального района «Мещовский район»</w:t>
      </w:r>
      <w:r w:rsidRPr="002A20C3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осуществляющий</w:t>
      </w:r>
      <w:r w:rsidRPr="00CA4849">
        <w:rPr>
          <w:color w:val="000000"/>
          <w:szCs w:val="28"/>
        </w:rPr>
        <w:t xml:space="preserve"> учет инициативных платежей, в целях возврата инициативных платежей.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9.4. Отраслевой (функциональный) исполнительный орган </w:t>
      </w:r>
      <w:r w:rsidR="0027649A">
        <w:rPr>
          <w:szCs w:val="28"/>
        </w:rPr>
        <w:t>администрация</w:t>
      </w:r>
      <w:r w:rsidR="0027649A" w:rsidRPr="0027649A">
        <w:rPr>
          <w:szCs w:val="28"/>
        </w:rPr>
        <w:t xml:space="preserve"> муниципального района «Мещовский район»</w:t>
      </w:r>
      <w:r w:rsidRPr="0027649A">
        <w:rPr>
          <w:szCs w:val="28"/>
        </w:rPr>
        <w:t xml:space="preserve">, </w:t>
      </w:r>
      <w:r>
        <w:rPr>
          <w:color w:val="000000"/>
          <w:szCs w:val="28"/>
        </w:rPr>
        <w:t>осуществляющий</w:t>
      </w:r>
      <w:r w:rsidRPr="00CA4849">
        <w:rPr>
          <w:color w:val="000000"/>
          <w:szCs w:val="28"/>
        </w:rPr>
        <w:t xml:space="preserve"> учет инициативных платежей, в течение 5 рабочих дней со дня поступления заявления осуществляет возврат денежных средств.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 </w:t>
      </w:r>
    </w:p>
    <w:p w:rsidR="00546EA7" w:rsidRPr="00CA4849" w:rsidRDefault="00546EA7" w:rsidP="00546EA7">
      <w:pPr>
        <w:ind w:firstLine="709"/>
        <w:jc w:val="both"/>
        <w:rPr>
          <w:color w:val="000000"/>
          <w:szCs w:val="28"/>
        </w:rPr>
      </w:pPr>
      <w:r w:rsidRPr="00CA4849">
        <w:rPr>
          <w:color w:val="000000"/>
          <w:szCs w:val="28"/>
        </w:rPr>
        <w:t> </w:t>
      </w:r>
    </w:p>
    <w:p w:rsidR="00546EA7" w:rsidRDefault="00546EA7" w:rsidP="00546EA7">
      <w:pPr>
        <w:ind w:left="5954"/>
        <w:jc w:val="both"/>
        <w:rPr>
          <w:color w:val="000000"/>
          <w:sz w:val="24"/>
          <w:szCs w:val="24"/>
        </w:rPr>
      </w:pPr>
    </w:p>
    <w:p w:rsidR="00546EA7" w:rsidRDefault="00546EA7" w:rsidP="00546EA7">
      <w:pPr>
        <w:ind w:left="5954"/>
        <w:jc w:val="both"/>
        <w:rPr>
          <w:color w:val="000000"/>
          <w:sz w:val="24"/>
          <w:szCs w:val="24"/>
        </w:rPr>
      </w:pPr>
    </w:p>
    <w:p w:rsidR="00546EA7" w:rsidRDefault="00546EA7" w:rsidP="00546EA7">
      <w:pPr>
        <w:ind w:left="5954"/>
        <w:jc w:val="both"/>
        <w:rPr>
          <w:color w:val="000000"/>
          <w:sz w:val="24"/>
          <w:szCs w:val="24"/>
        </w:rPr>
      </w:pPr>
    </w:p>
    <w:p w:rsidR="00546EA7" w:rsidRDefault="00546EA7" w:rsidP="00546EA7">
      <w:pPr>
        <w:ind w:left="5954"/>
        <w:jc w:val="both"/>
        <w:rPr>
          <w:color w:val="000000"/>
          <w:sz w:val="24"/>
          <w:szCs w:val="24"/>
        </w:rPr>
      </w:pPr>
    </w:p>
    <w:p w:rsidR="00546EA7" w:rsidRDefault="00546EA7" w:rsidP="00546EA7">
      <w:pPr>
        <w:ind w:left="5954"/>
        <w:jc w:val="both"/>
        <w:rPr>
          <w:color w:val="000000"/>
          <w:sz w:val="24"/>
          <w:szCs w:val="24"/>
        </w:rPr>
      </w:pPr>
    </w:p>
    <w:p w:rsidR="00546EA7" w:rsidRDefault="00546EA7" w:rsidP="00546EA7">
      <w:pPr>
        <w:ind w:left="5954"/>
        <w:jc w:val="both"/>
        <w:rPr>
          <w:color w:val="000000"/>
          <w:sz w:val="24"/>
          <w:szCs w:val="24"/>
        </w:rPr>
      </w:pPr>
    </w:p>
    <w:p w:rsidR="00546EA7" w:rsidRDefault="00546EA7" w:rsidP="00546EA7">
      <w:pPr>
        <w:ind w:left="5954"/>
        <w:jc w:val="both"/>
        <w:rPr>
          <w:color w:val="000000"/>
          <w:sz w:val="24"/>
          <w:szCs w:val="24"/>
        </w:rPr>
      </w:pPr>
    </w:p>
    <w:p w:rsidR="00546EA7" w:rsidRDefault="00546EA7" w:rsidP="00546EA7">
      <w:pPr>
        <w:ind w:left="5954"/>
        <w:jc w:val="both"/>
        <w:rPr>
          <w:color w:val="000000"/>
          <w:sz w:val="24"/>
          <w:szCs w:val="24"/>
        </w:rPr>
      </w:pPr>
    </w:p>
    <w:p w:rsidR="00546EA7" w:rsidRDefault="00546EA7" w:rsidP="00546EA7">
      <w:pPr>
        <w:ind w:left="5954"/>
        <w:jc w:val="both"/>
        <w:rPr>
          <w:color w:val="000000"/>
          <w:sz w:val="24"/>
          <w:szCs w:val="24"/>
        </w:rPr>
      </w:pPr>
    </w:p>
    <w:p w:rsidR="00546EA7" w:rsidRDefault="00546EA7" w:rsidP="00546EA7">
      <w:pPr>
        <w:ind w:left="5954"/>
        <w:jc w:val="both"/>
        <w:rPr>
          <w:color w:val="000000"/>
          <w:sz w:val="24"/>
          <w:szCs w:val="24"/>
        </w:rPr>
      </w:pPr>
    </w:p>
    <w:p w:rsidR="00546EA7" w:rsidRDefault="00546EA7" w:rsidP="00546EA7">
      <w:pPr>
        <w:ind w:left="5954"/>
        <w:jc w:val="both"/>
        <w:rPr>
          <w:color w:val="000000"/>
          <w:sz w:val="24"/>
          <w:szCs w:val="24"/>
        </w:rPr>
      </w:pPr>
    </w:p>
    <w:p w:rsidR="00546EA7" w:rsidRDefault="00546EA7" w:rsidP="00546EA7">
      <w:pPr>
        <w:ind w:left="5954"/>
        <w:jc w:val="both"/>
        <w:rPr>
          <w:color w:val="000000"/>
          <w:sz w:val="24"/>
          <w:szCs w:val="24"/>
        </w:rPr>
      </w:pPr>
    </w:p>
    <w:p w:rsidR="00546EA7" w:rsidRDefault="00546EA7" w:rsidP="00546EA7">
      <w:pPr>
        <w:ind w:left="5954"/>
        <w:jc w:val="both"/>
        <w:rPr>
          <w:color w:val="000000"/>
          <w:sz w:val="24"/>
          <w:szCs w:val="24"/>
        </w:rPr>
      </w:pPr>
    </w:p>
    <w:p w:rsidR="00546EA7" w:rsidRDefault="00546EA7" w:rsidP="00546EA7">
      <w:pPr>
        <w:ind w:left="5954"/>
        <w:jc w:val="both"/>
        <w:rPr>
          <w:color w:val="000000"/>
          <w:sz w:val="24"/>
          <w:szCs w:val="24"/>
        </w:rPr>
      </w:pPr>
    </w:p>
    <w:p w:rsidR="00546EA7" w:rsidRDefault="00546EA7" w:rsidP="00546EA7">
      <w:pPr>
        <w:ind w:left="5954"/>
        <w:jc w:val="both"/>
        <w:rPr>
          <w:color w:val="000000"/>
          <w:sz w:val="24"/>
          <w:szCs w:val="24"/>
        </w:rPr>
      </w:pPr>
    </w:p>
    <w:p w:rsidR="00546EA7" w:rsidRDefault="00546EA7" w:rsidP="00546EA7">
      <w:pPr>
        <w:ind w:left="5954"/>
        <w:jc w:val="both"/>
        <w:rPr>
          <w:color w:val="000000"/>
          <w:sz w:val="24"/>
          <w:szCs w:val="24"/>
        </w:rPr>
      </w:pPr>
    </w:p>
    <w:p w:rsidR="00C4000C" w:rsidRDefault="00C4000C" w:rsidP="00546EA7">
      <w:pPr>
        <w:ind w:left="5954"/>
        <w:jc w:val="both"/>
        <w:rPr>
          <w:color w:val="000000"/>
          <w:sz w:val="24"/>
          <w:szCs w:val="24"/>
        </w:rPr>
      </w:pPr>
    </w:p>
    <w:p w:rsidR="00C4000C" w:rsidRDefault="00C4000C" w:rsidP="00546EA7">
      <w:pPr>
        <w:ind w:left="5954"/>
        <w:jc w:val="both"/>
        <w:rPr>
          <w:color w:val="000000"/>
          <w:sz w:val="24"/>
          <w:szCs w:val="24"/>
        </w:rPr>
      </w:pPr>
    </w:p>
    <w:p w:rsidR="00C4000C" w:rsidRDefault="00C4000C" w:rsidP="00546EA7">
      <w:pPr>
        <w:ind w:left="5954"/>
        <w:jc w:val="both"/>
        <w:rPr>
          <w:color w:val="000000"/>
          <w:sz w:val="24"/>
          <w:szCs w:val="24"/>
        </w:rPr>
      </w:pPr>
    </w:p>
    <w:p w:rsidR="00C4000C" w:rsidRDefault="00C4000C" w:rsidP="00546EA7">
      <w:pPr>
        <w:ind w:left="5954"/>
        <w:jc w:val="both"/>
        <w:rPr>
          <w:color w:val="000000"/>
          <w:sz w:val="24"/>
          <w:szCs w:val="24"/>
        </w:rPr>
      </w:pPr>
    </w:p>
    <w:p w:rsidR="00C4000C" w:rsidRDefault="00C4000C" w:rsidP="00546EA7">
      <w:pPr>
        <w:ind w:left="5954"/>
        <w:jc w:val="both"/>
        <w:rPr>
          <w:color w:val="000000"/>
          <w:sz w:val="24"/>
          <w:szCs w:val="24"/>
        </w:rPr>
      </w:pPr>
    </w:p>
    <w:p w:rsidR="00C4000C" w:rsidRDefault="00C4000C" w:rsidP="00546EA7">
      <w:pPr>
        <w:ind w:left="5954"/>
        <w:jc w:val="both"/>
        <w:rPr>
          <w:color w:val="000000"/>
          <w:sz w:val="24"/>
          <w:szCs w:val="24"/>
        </w:rPr>
      </w:pPr>
    </w:p>
    <w:p w:rsidR="000915CD" w:rsidRDefault="000915CD" w:rsidP="00546EA7">
      <w:pPr>
        <w:ind w:left="5954"/>
        <w:jc w:val="both"/>
        <w:rPr>
          <w:color w:val="000000"/>
          <w:sz w:val="24"/>
          <w:szCs w:val="24"/>
        </w:rPr>
      </w:pPr>
    </w:p>
    <w:p w:rsidR="000915CD" w:rsidRDefault="000915CD" w:rsidP="00546EA7">
      <w:pPr>
        <w:ind w:left="5954"/>
        <w:jc w:val="both"/>
        <w:rPr>
          <w:color w:val="000000"/>
          <w:sz w:val="24"/>
          <w:szCs w:val="24"/>
        </w:rPr>
      </w:pPr>
    </w:p>
    <w:p w:rsidR="000915CD" w:rsidRDefault="000915CD" w:rsidP="00546EA7">
      <w:pPr>
        <w:ind w:left="5954"/>
        <w:jc w:val="both"/>
        <w:rPr>
          <w:color w:val="000000"/>
          <w:sz w:val="24"/>
          <w:szCs w:val="24"/>
        </w:rPr>
      </w:pPr>
    </w:p>
    <w:p w:rsidR="000915CD" w:rsidRDefault="000915CD" w:rsidP="00546EA7">
      <w:pPr>
        <w:ind w:left="5954"/>
        <w:jc w:val="both"/>
        <w:rPr>
          <w:color w:val="000000"/>
          <w:sz w:val="24"/>
          <w:szCs w:val="24"/>
        </w:rPr>
      </w:pPr>
    </w:p>
    <w:p w:rsidR="000915CD" w:rsidRDefault="000915CD" w:rsidP="00546EA7">
      <w:pPr>
        <w:ind w:left="5954"/>
        <w:jc w:val="both"/>
        <w:rPr>
          <w:color w:val="000000"/>
          <w:sz w:val="24"/>
          <w:szCs w:val="24"/>
        </w:rPr>
      </w:pPr>
    </w:p>
    <w:p w:rsidR="000915CD" w:rsidRDefault="000915CD" w:rsidP="00546EA7">
      <w:pPr>
        <w:ind w:left="5954"/>
        <w:jc w:val="both"/>
        <w:rPr>
          <w:color w:val="000000"/>
          <w:sz w:val="24"/>
          <w:szCs w:val="24"/>
        </w:rPr>
      </w:pPr>
    </w:p>
    <w:p w:rsidR="00546EA7" w:rsidRPr="00486625" w:rsidRDefault="00546EA7" w:rsidP="00546EA7">
      <w:pPr>
        <w:tabs>
          <w:tab w:val="left" w:pos="5529"/>
        </w:tabs>
        <w:ind w:left="5103"/>
        <w:jc w:val="both"/>
        <w:rPr>
          <w:color w:val="000000"/>
          <w:sz w:val="24"/>
          <w:szCs w:val="24"/>
        </w:rPr>
      </w:pPr>
      <w:r w:rsidRPr="00486625">
        <w:rPr>
          <w:color w:val="000000"/>
          <w:sz w:val="24"/>
          <w:szCs w:val="24"/>
        </w:rPr>
        <w:lastRenderedPageBreak/>
        <w:t>Приложение № 1</w:t>
      </w:r>
    </w:p>
    <w:p w:rsidR="00546EA7" w:rsidRPr="00A764A6" w:rsidRDefault="00546EA7" w:rsidP="00546EA7">
      <w:pPr>
        <w:tabs>
          <w:tab w:val="left" w:pos="5529"/>
        </w:tabs>
        <w:ind w:left="5103"/>
        <w:jc w:val="both"/>
        <w:rPr>
          <w:color w:val="000000"/>
          <w:sz w:val="24"/>
          <w:szCs w:val="24"/>
        </w:rPr>
      </w:pPr>
      <w:r w:rsidRPr="00486625">
        <w:rPr>
          <w:color w:val="000000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C4000C" w:rsidRPr="00C4000C">
        <w:rPr>
          <w:color w:val="000000"/>
          <w:sz w:val="24"/>
          <w:szCs w:val="24"/>
        </w:rPr>
        <w:t>городское поселение «Город Мещовск»</w:t>
      </w:r>
    </w:p>
    <w:p w:rsidR="00546EA7" w:rsidRPr="00486625" w:rsidRDefault="00546EA7" w:rsidP="00546EA7">
      <w:pPr>
        <w:ind w:left="5953" w:firstLine="633"/>
        <w:jc w:val="both"/>
        <w:rPr>
          <w:color w:val="000000"/>
          <w:sz w:val="24"/>
          <w:szCs w:val="24"/>
        </w:rPr>
      </w:pPr>
      <w:r w:rsidRPr="00486625">
        <w:rPr>
          <w:color w:val="000000"/>
          <w:sz w:val="24"/>
          <w:szCs w:val="24"/>
        </w:rPr>
        <w:t> </w:t>
      </w:r>
    </w:p>
    <w:p w:rsidR="00546EA7" w:rsidRPr="00486625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486625">
        <w:rPr>
          <w:b/>
          <w:bCs/>
          <w:color w:val="000000"/>
          <w:sz w:val="24"/>
          <w:szCs w:val="24"/>
        </w:rPr>
        <w:t>ИНИЦИАТИВНЫЙ ПРОЕКТ</w:t>
      </w:r>
    </w:p>
    <w:p w:rsidR="00546EA7" w:rsidRPr="00486625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486625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938"/>
        <w:gridCol w:w="2645"/>
      </w:tblGrid>
      <w:tr w:rsidR="00546EA7" w:rsidRPr="00486625" w:rsidTr="000915CD">
        <w:trPr>
          <w:trHeight w:val="53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b/>
                <w:bCs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b/>
                <w:bCs/>
                <w:color w:val="000000"/>
                <w:sz w:val="24"/>
                <w:szCs w:val="24"/>
              </w:rPr>
              <w:t>Сведения</w:t>
            </w:r>
          </w:p>
        </w:tc>
      </w:tr>
      <w:tr w:rsidR="00546EA7" w:rsidRPr="00486625" w:rsidTr="000915CD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952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 xml:space="preserve">Сведения о  территории муниципального образования </w:t>
            </w:r>
            <w:r w:rsidR="00EE6071">
              <w:rPr>
                <w:color w:val="000000"/>
                <w:sz w:val="24"/>
                <w:szCs w:val="24"/>
              </w:rPr>
              <w:t>городского поселения</w:t>
            </w:r>
            <w:r w:rsidR="00C4000C" w:rsidRPr="00C4000C">
              <w:rPr>
                <w:color w:val="000000"/>
                <w:sz w:val="24"/>
                <w:szCs w:val="24"/>
              </w:rPr>
              <w:t xml:space="preserve"> «Город Мещовск»</w:t>
            </w:r>
            <w:r w:rsidRPr="00C4000C">
              <w:rPr>
                <w:sz w:val="24"/>
                <w:szCs w:val="24"/>
              </w:rPr>
              <w:t>,</w:t>
            </w:r>
            <w:r w:rsidRPr="00486625">
              <w:rPr>
                <w:sz w:val="24"/>
                <w:szCs w:val="24"/>
              </w:rPr>
              <w:t xml:space="preserve"> на которой будет реализован инициативный проект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731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Описание инициативного проекта (дизайн-проект</w:t>
            </w:r>
            <w:r>
              <w:rPr>
                <w:sz w:val="24"/>
                <w:szCs w:val="24"/>
              </w:rPr>
              <w:t>,</w:t>
            </w:r>
            <w:r w:rsidRPr="00486625">
              <w:rPr>
                <w:sz w:val="24"/>
                <w:szCs w:val="24"/>
              </w:rPr>
              <w:t xml:space="preserve"> проект благоустройства)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1100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 xml:space="preserve">Описание проблемы, решение которой имеет приоритетное значение  для жителей муниципального образования </w:t>
            </w:r>
            <w:r w:rsidR="00EE6071" w:rsidRPr="00EE6071">
              <w:rPr>
                <w:color w:val="000000"/>
                <w:sz w:val="24"/>
                <w:szCs w:val="24"/>
              </w:rPr>
              <w:t>городское поселение «Город Мещовск»</w:t>
            </w:r>
            <w:r w:rsidRPr="00EE6071">
              <w:rPr>
                <w:sz w:val="24"/>
                <w:szCs w:val="24"/>
              </w:rPr>
              <w:t>,  или его части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51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2023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Ожидаемые результаты, в том числе: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Эффективность реализации проекта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959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6.2</w:t>
            </w:r>
          </w:p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Количество прямых</w:t>
            </w:r>
            <w:r>
              <w:rPr>
                <w:sz w:val="24"/>
                <w:szCs w:val="24"/>
              </w:rPr>
              <w:t xml:space="preserve"> благополучателей </w:t>
            </w:r>
            <w:r w:rsidRPr="00486625">
              <w:rPr>
                <w:sz w:val="24"/>
                <w:szCs w:val="24"/>
              </w:rPr>
              <w:t>(человек) (указать механизм определения количества прямых</w:t>
            </w:r>
            <w:r>
              <w:rPr>
                <w:sz w:val="24"/>
                <w:szCs w:val="24"/>
              </w:rPr>
              <w:t xml:space="preserve"> </w:t>
            </w:r>
            <w:r w:rsidRPr="00486625">
              <w:rPr>
                <w:sz w:val="24"/>
                <w:szCs w:val="24"/>
              </w:rPr>
              <w:t>благополучателей)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53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Мероприятия по обеспечению эксплуатации содержания объекта</w:t>
            </w:r>
            <w:r>
              <w:rPr>
                <w:sz w:val="24"/>
                <w:szCs w:val="24"/>
              </w:rPr>
              <w:t xml:space="preserve"> </w:t>
            </w:r>
            <w:r w:rsidRPr="00486625">
              <w:rPr>
                <w:sz w:val="24"/>
                <w:szCs w:val="24"/>
              </w:rPr>
              <w:t>после реализации проекта (указать,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935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Предварительный расчет необходимых расходов на реализацию инициативного проекта с приложением сметной документации, прайс-листов и др.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1149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750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539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670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r w:rsidRPr="00486625">
              <w:rPr>
                <w:sz w:val="24"/>
                <w:szCs w:val="24"/>
              </w:rPr>
              <w:t>неденежного</w:t>
            </w:r>
            <w:r>
              <w:rPr>
                <w:sz w:val="24"/>
                <w:szCs w:val="24"/>
              </w:rPr>
              <w:t xml:space="preserve"> </w:t>
            </w:r>
            <w:r w:rsidRPr="00486625">
              <w:rPr>
                <w:sz w:val="24"/>
                <w:szCs w:val="24"/>
              </w:rPr>
              <w:t>вклада, обеспечиваемый инициатором проекта, в том числе: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626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Неденежный </w:t>
            </w:r>
            <w:r w:rsidRPr="00486625">
              <w:rPr>
                <w:sz w:val="24"/>
                <w:szCs w:val="24"/>
              </w:rPr>
              <w:t>вклад граждан (добровольное имущественное участие, трудовое участие)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1004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Неденежный </w:t>
            </w:r>
            <w:r w:rsidRPr="00486625">
              <w:rPr>
                <w:sz w:val="24"/>
                <w:szCs w:val="24"/>
              </w:rPr>
              <w:t>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539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Планируемые сроки реализации проекта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486625" w:rsidTr="000915CD">
        <w:trPr>
          <w:trHeight w:val="943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486625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93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sz w:val="24"/>
                <w:szCs w:val="24"/>
              </w:rPr>
            </w:pPr>
            <w:r w:rsidRPr="00486625">
              <w:rPr>
                <w:sz w:val="24"/>
                <w:szCs w:val="24"/>
              </w:rPr>
              <w:t>Контактные данные инициаторов проекта, ответственных за инициативный проект (Ф.И.О., номер телефона, адрес электронной почты)</w:t>
            </w: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486625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486625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546EA7" w:rsidRPr="00486625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486625">
        <w:rPr>
          <w:color w:val="000000"/>
          <w:sz w:val="24"/>
          <w:szCs w:val="24"/>
        </w:rPr>
        <w:t> </w:t>
      </w:r>
    </w:p>
    <w:p w:rsidR="00546EA7" w:rsidRPr="00A267DC" w:rsidRDefault="00546EA7" w:rsidP="00546EA7">
      <w:pPr>
        <w:ind w:firstLine="142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 xml:space="preserve">Инициатор проекта </w:t>
      </w:r>
    </w:p>
    <w:p w:rsidR="00546EA7" w:rsidRDefault="00546EA7" w:rsidP="00546EA7">
      <w:pPr>
        <w:ind w:firstLine="142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 xml:space="preserve">(лицо, уполномоченное инициатором проекта)     </w:t>
      </w:r>
      <w:r>
        <w:rPr>
          <w:color w:val="000000"/>
          <w:sz w:val="24"/>
          <w:szCs w:val="24"/>
        </w:rPr>
        <w:t xml:space="preserve">               </w:t>
      </w:r>
    </w:p>
    <w:p w:rsidR="00546EA7" w:rsidRPr="00A267DC" w:rsidRDefault="00546EA7" w:rsidP="00546EA7">
      <w:pPr>
        <w:ind w:firstLine="142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 xml:space="preserve">  (подпись)    </w:t>
      </w:r>
      <w:r>
        <w:rPr>
          <w:color w:val="000000"/>
          <w:sz w:val="24"/>
          <w:szCs w:val="24"/>
        </w:rPr>
        <w:t xml:space="preserve">               </w:t>
      </w:r>
      <w:r w:rsidRPr="00A267DC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</w:t>
      </w:r>
      <w:r w:rsidRPr="00A267DC">
        <w:rPr>
          <w:color w:val="000000"/>
          <w:sz w:val="24"/>
          <w:szCs w:val="24"/>
        </w:rPr>
        <w:t>ФИО</w:t>
      </w:r>
    </w:p>
    <w:p w:rsidR="00546EA7" w:rsidRDefault="00546EA7" w:rsidP="00546EA7">
      <w:pPr>
        <w:ind w:firstLine="633"/>
        <w:jc w:val="center"/>
        <w:rPr>
          <w:color w:val="000000"/>
          <w:szCs w:val="28"/>
        </w:rPr>
      </w:pPr>
    </w:p>
    <w:p w:rsidR="00546EA7" w:rsidRDefault="00546EA7" w:rsidP="00546EA7">
      <w:pPr>
        <w:rPr>
          <w:color w:val="000000"/>
          <w:sz w:val="24"/>
          <w:szCs w:val="24"/>
        </w:rPr>
      </w:pPr>
    </w:p>
    <w:p w:rsidR="00546EA7" w:rsidRDefault="00546EA7" w:rsidP="00546EA7">
      <w:pPr>
        <w:rPr>
          <w:color w:val="000000"/>
          <w:sz w:val="24"/>
          <w:szCs w:val="24"/>
        </w:rPr>
      </w:pPr>
    </w:p>
    <w:p w:rsidR="00546EA7" w:rsidRDefault="00546EA7" w:rsidP="00546EA7">
      <w:pPr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Приложение:</w:t>
      </w:r>
    </w:p>
    <w:p w:rsidR="00546EA7" w:rsidRPr="00A267DC" w:rsidRDefault="00546EA7" w:rsidP="00546EA7">
      <w:pPr>
        <w:rPr>
          <w:color w:val="000000"/>
          <w:sz w:val="24"/>
          <w:szCs w:val="24"/>
        </w:rPr>
      </w:pPr>
    </w:p>
    <w:p w:rsidR="00546EA7" w:rsidRPr="00A267DC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1. Расчет и обоснование предполагаемой стоимости инициативного проекта и (или) проектно-сметная (сметная) документация.</w:t>
      </w:r>
    </w:p>
    <w:p w:rsidR="00546EA7" w:rsidRPr="00A267DC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2. Презентационные материалы к инициативному проекту (с использованием средств визуализации инициативного проекта).</w:t>
      </w:r>
    </w:p>
    <w:p w:rsidR="00546EA7" w:rsidRPr="00A267DC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3. Дополнительные материалы (чертежи, макеты, графические материалы и другие) при необходимости.</w:t>
      </w:r>
    </w:p>
    <w:p w:rsidR="00546EA7" w:rsidRPr="00A267DC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 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EE6071" w:rsidRDefault="00EE6071" w:rsidP="00546EA7">
      <w:pPr>
        <w:ind w:left="5954"/>
        <w:jc w:val="both"/>
        <w:rPr>
          <w:color w:val="000000"/>
          <w:szCs w:val="28"/>
        </w:rPr>
      </w:pPr>
    </w:p>
    <w:p w:rsidR="00EE6071" w:rsidRDefault="00EE6071" w:rsidP="00546EA7">
      <w:pPr>
        <w:ind w:left="5954"/>
        <w:jc w:val="both"/>
        <w:rPr>
          <w:color w:val="000000"/>
          <w:szCs w:val="28"/>
        </w:rPr>
      </w:pPr>
    </w:p>
    <w:p w:rsidR="00EE6071" w:rsidRDefault="00EE6071" w:rsidP="00546EA7">
      <w:pPr>
        <w:ind w:left="5954"/>
        <w:jc w:val="both"/>
        <w:rPr>
          <w:color w:val="000000"/>
          <w:szCs w:val="28"/>
        </w:rPr>
      </w:pPr>
    </w:p>
    <w:p w:rsidR="00EE6071" w:rsidRDefault="00EE6071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A764A6" w:rsidRDefault="00546EA7" w:rsidP="00546EA7">
      <w:pPr>
        <w:ind w:left="5103"/>
        <w:jc w:val="both"/>
        <w:rPr>
          <w:color w:val="000000"/>
          <w:sz w:val="24"/>
          <w:szCs w:val="24"/>
        </w:rPr>
      </w:pPr>
      <w:r w:rsidRPr="00A764A6">
        <w:rPr>
          <w:color w:val="000000"/>
          <w:sz w:val="24"/>
          <w:szCs w:val="24"/>
        </w:rPr>
        <w:lastRenderedPageBreak/>
        <w:t>Приложение № 2</w:t>
      </w:r>
    </w:p>
    <w:p w:rsidR="00546EA7" w:rsidRPr="00EE6071" w:rsidRDefault="00546EA7" w:rsidP="00546EA7">
      <w:pPr>
        <w:ind w:left="5103"/>
        <w:jc w:val="both"/>
        <w:rPr>
          <w:color w:val="000000"/>
          <w:sz w:val="24"/>
          <w:szCs w:val="24"/>
        </w:rPr>
      </w:pPr>
      <w:r w:rsidRPr="00A764A6">
        <w:rPr>
          <w:color w:val="000000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EE6071" w:rsidRPr="00EE6071">
        <w:rPr>
          <w:color w:val="000000"/>
          <w:sz w:val="24"/>
          <w:szCs w:val="24"/>
        </w:rPr>
        <w:t>городское поселение «Город Мещовск»</w:t>
      </w:r>
    </w:p>
    <w:p w:rsidR="00546EA7" w:rsidRPr="00486625" w:rsidRDefault="00546EA7" w:rsidP="00546EA7">
      <w:pPr>
        <w:ind w:left="5953"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486625" w:rsidRDefault="00546EA7" w:rsidP="00546EA7">
      <w:pPr>
        <w:ind w:left="5953"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 xml:space="preserve">ПРОТОКОЛ </w:t>
      </w:r>
      <w:r>
        <w:rPr>
          <w:b/>
          <w:bCs/>
          <w:color w:val="000000"/>
          <w:sz w:val="24"/>
          <w:szCs w:val="24"/>
        </w:rPr>
        <w:t xml:space="preserve">СХОДА, </w:t>
      </w:r>
      <w:r w:rsidRPr="0083259A">
        <w:rPr>
          <w:b/>
          <w:bCs/>
          <w:color w:val="000000"/>
          <w:sz w:val="24"/>
          <w:szCs w:val="24"/>
        </w:rPr>
        <w:t>СОБРАНИЯ ИЛИ КОНФЕРЕНЦИИ ГРАЖДАН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635"/>
        <w:rPr>
          <w:color w:val="000000"/>
          <w:sz w:val="24"/>
          <w:szCs w:val="24"/>
        </w:rPr>
      </w:pPr>
      <w:bookmarkStart w:id="17" w:name="redstr8"/>
      <w:bookmarkEnd w:id="17"/>
      <w:r w:rsidRPr="0083259A">
        <w:rPr>
          <w:color w:val="000000"/>
          <w:sz w:val="24"/>
          <w:szCs w:val="24"/>
        </w:rPr>
        <w:t>Дата проведения собрания (конференции): «____» ___________ 20___ г.</w:t>
      </w:r>
      <w:r w:rsidRPr="0083259A">
        <w:rPr>
          <w:color w:val="000000"/>
          <w:sz w:val="24"/>
          <w:szCs w:val="24"/>
        </w:rPr>
        <w:br/>
      </w:r>
      <w:r w:rsidRPr="0083259A">
        <w:rPr>
          <w:color w:val="000000"/>
          <w:sz w:val="24"/>
          <w:szCs w:val="24"/>
        </w:rPr>
        <w:br/>
      </w:r>
      <w:bookmarkStart w:id="18" w:name="redstr7"/>
      <w:bookmarkEnd w:id="18"/>
      <w:r w:rsidRPr="0083259A">
        <w:rPr>
          <w:color w:val="000000"/>
          <w:sz w:val="24"/>
          <w:szCs w:val="24"/>
        </w:rPr>
        <w:t>Адрес проведения собрания (конференции): _______________________</w:t>
      </w:r>
      <w:r w:rsidRPr="0083259A">
        <w:rPr>
          <w:color w:val="000000"/>
          <w:sz w:val="24"/>
          <w:szCs w:val="24"/>
        </w:rPr>
        <w:br/>
      </w:r>
      <w:r w:rsidRPr="0083259A">
        <w:rPr>
          <w:color w:val="000000"/>
          <w:sz w:val="24"/>
          <w:szCs w:val="24"/>
        </w:rPr>
        <w:br/>
      </w:r>
      <w:bookmarkStart w:id="19" w:name="redstr6"/>
      <w:bookmarkEnd w:id="19"/>
      <w:r w:rsidRPr="0083259A">
        <w:rPr>
          <w:color w:val="000000"/>
          <w:sz w:val="24"/>
          <w:szCs w:val="24"/>
        </w:rPr>
        <w:t>Время начала собрания (конференции): _____ час. _____ мин.</w:t>
      </w:r>
      <w:r w:rsidRPr="0083259A">
        <w:rPr>
          <w:color w:val="000000"/>
          <w:sz w:val="24"/>
          <w:szCs w:val="24"/>
        </w:rPr>
        <w:br/>
      </w:r>
      <w:r w:rsidRPr="0083259A">
        <w:rPr>
          <w:color w:val="000000"/>
          <w:sz w:val="24"/>
          <w:szCs w:val="24"/>
        </w:rPr>
        <w:br/>
      </w:r>
      <w:bookmarkStart w:id="20" w:name="redstr5"/>
      <w:bookmarkEnd w:id="20"/>
      <w:r w:rsidRPr="0083259A">
        <w:rPr>
          <w:color w:val="000000"/>
          <w:sz w:val="24"/>
          <w:szCs w:val="24"/>
        </w:rPr>
        <w:t>Время окончания собрания (конференции): _____ час. _____ мин.</w:t>
      </w:r>
      <w:r w:rsidRPr="0083259A">
        <w:rPr>
          <w:color w:val="000000"/>
          <w:sz w:val="24"/>
          <w:szCs w:val="24"/>
        </w:rPr>
        <w:br/>
      </w:r>
      <w:r w:rsidRPr="0083259A">
        <w:rPr>
          <w:color w:val="000000"/>
          <w:sz w:val="24"/>
          <w:szCs w:val="24"/>
        </w:rPr>
        <w:br/>
      </w:r>
      <w:bookmarkStart w:id="21" w:name="redstr4"/>
      <w:bookmarkEnd w:id="21"/>
      <w:r w:rsidRPr="0083259A">
        <w:rPr>
          <w:color w:val="000000"/>
          <w:sz w:val="24"/>
          <w:szCs w:val="24"/>
        </w:rPr>
        <w:t>Повестка собрания (конференции): ______________________________________________</w:t>
      </w:r>
      <w:r w:rsidRPr="0083259A">
        <w:rPr>
          <w:color w:val="000000"/>
          <w:sz w:val="24"/>
          <w:szCs w:val="24"/>
        </w:rPr>
        <w:br/>
      </w:r>
      <w:r w:rsidRPr="0083259A">
        <w:rPr>
          <w:color w:val="000000"/>
          <w:sz w:val="24"/>
          <w:szCs w:val="24"/>
        </w:rPr>
        <w:br/>
      </w:r>
      <w:bookmarkStart w:id="22" w:name="redstr3"/>
      <w:bookmarkEnd w:id="22"/>
      <w:r w:rsidRPr="0083259A">
        <w:rPr>
          <w:color w:val="000000"/>
          <w:sz w:val="24"/>
          <w:szCs w:val="24"/>
        </w:rPr>
        <w:t>Ход собрания (конференции): ___________________________________________________</w:t>
      </w:r>
    </w:p>
    <w:p w:rsidR="00546EA7" w:rsidRDefault="00546EA7" w:rsidP="00546EA7">
      <w:pPr>
        <w:jc w:val="both"/>
        <w:rPr>
          <w:b/>
          <w:bCs/>
          <w:color w:val="000000"/>
          <w:sz w:val="24"/>
          <w:szCs w:val="24"/>
        </w:rPr>
      </w:pPr>
      <w:bookmarkStart w:id="23" w:name="redstr2"/>
      <w:bookmarkEnd w:id="23"/>
      <w:r w:rsidRPr="0083259A">
        <w:rPr>
          <w:color w:val="000000"/>
          <w:sz w:val="24"/>
          <w:szCs w:val="24"/>
        </w:rPr>
        <w:t>(описывается ход проведения собрания (конференции) с указанием вопросов рассмотрения; 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  <w:r w:rsidRPr="0083259A">
        <w:rPr>
          <w:color w:val="000000"/>
          <w:sz w:val="24"/>
          <w:szCs w:val="24"/>
        </w:rPr>
        <w:br/>
      </w:r>
      <w:bookmarkStart w:id="24" w:name="redstr1"/>
      <w:bookmarkEnd w:id="24"/>
    </w:p>
    <w:p w:rsidR="00546EA7" w:rsidRDefault="00546EA7" w:rsidP="00546EA7">
      <w:pPr>
        <w:jc w:val="center"/>
        <w:rPr>
          <w:b/>
          <w:bCs/>
          <w:color w:val="000000"/>
          <w:sz w:val="24"/>
          <w:szCs w:val="24"/>
        </w:rPr>
      </w:pPr>
    </w:p>
    <w:p w:rsidR="00546EA7" w:rsidRPr="0083259A" w:rsidRDefault="00546EA7" w:rsidP="00546EA7">
      <w:pPr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 xml:space="preserve">Итоги </w:t>
      </w:r>
      <w:r>
        <w:rPr>
          <w:b/>
          <w:bCs/>
          <w:color w:val="000000"/>
          <w:sz w:val="24"/>
          <w:szCs w:val="24"/>
        </w:rPr>
        <w:t>схода,</w:t>
      </w:r>
      <w:r w:rsidRPr="0083259A">
        <w:rPr>
          <w:b/>
          <w:bCs/>
          <w:color w:val="000000"/>
          <w:sz w:val="24"/>
          <w:szCs w:val="24"/>
        </w:rPr>
        <w:t>собрания, конференции и принятые решения:</w:t>
      </w:r>
      <w:bookmarkStart w:id="25" w:name="P0027"/>
      <w:bookmarkEnd w:id="25"/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5406"/>
        <w:gridCol w:w="3101"/>
        <w:gridCol w:w="36"/>
        <w:gridCol w:w="42"/>
        <w:gridCol w:w="70"/>
        <w:gridCol w:w="10"/>
      </w:tblGrid>
      <w:tr w:rsidR="00546EA7" w:rsidRPr="0083259A" w:rsidTr="000915CD">
        <w:trPr>
          <w:trHeight w:val="542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b/>
                <w:bCs/>
                <w:color w:val="000000"/>
                <w:sz w:val="24"/>
                <w:szCs w:val="24"/>
              </w:rPr>
              <w:t xml:space="preserve">Итоги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схода, </w:t>
            </w:r>
            <w:r w:rsidRPr="0083259A">
              <w:rPr>
                <w:b/>
                <w:bCs/>
                <w:color w:val="000000"/>
                <w:sz w:val="24"/>
                <w:szCs w:val="24"/>
              </w:rPr>
              <w:t>собрания, конференции и принятые решения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696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Количество граждан, присутствующих на собрании или конференции</w:t>
            </w:r>
          </w:p>
        </w:tc>
        <w:tc>
          <w:tcPr>
            <w:tcW w:w="3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406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830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EE6071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 xml:space="preserve">Сведения о территории муниципального образования </w:t>
            </w:r>
            <w:r w:rsidR="00EE6071">
              <w:rPr>
                <w:color w:val="000000"/>
                <w:sz w:val="24"/>
                <w:szCs w:val="24"/>
              </w:rPr>
              <w:t>городского</w:t>
            </w:r>
            <w:r w:rsidR="00EE6071" w:rsidRPr="00EE6071">
              <w:rPr>
                <w:color w:val="000000"/>
                <w:sz w:val="24"/>
                <w:szCs w:val="24"/>
              </w:rPr>
              <w:t xml:space="preserve"> поселени</w:t>
            </w:r>
            <w:r w:rsidR="00EE6071">
              <w:rPr>
                <w:color w:val="000000"/>
                <w:sz w:val="24"/>
                <w:szCs w:val="24"/>
              </w:rPr>
              <w:t>я</w:t>
            </w:r>
            <w:r w:rsidR="00EE6071" w:rsidRPr="00EE6071">
              <w:rPr>
                <w:color w:val="000000"/>
                <w:sz w:val="24"/>
                <w:szCs w:val="24"/>
              </w:rPr>
              <w:t xml:space="preserve"> «Город Мещовск»</w:t>
            </w:r>
            <w:r w:rsidRPr="00EE6071">
              <w:rPr>
                <w:sz w:val="24"/>
                <w:szCs w:val="24"/>
              </w:rPr>
              <w:t>,</w:t>
            </w:r>
            <w:r w:rsidRPr="0083259A">
              <w:rPr>
                <w:sz w:val="24"/>
                <w:szCs w:val="24"/>
              </w:rPr>
              <w:t xml:space="preserve"> на которой будет реализован инициативный проект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998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Описание инициативного проекта (необходимо приложить дизайн-проект или проек</w:t>
            </w:r>
            <w:r>
              <w:rPr>
                <w:sz w:val="24"/>
                <w:szCs w:val="24"/>
              </w:rPr>
              <w:t>т благоустройства), в том числе: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442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1108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 xml:space="preserve">Описание проблемы, решение которой имеет приоритетное значение  для жителей муниципального образования </w:t>
            </w:r>
            <w:r w:rsidR="00EE6071" w:rsidRPr="00EE6071">
              <w:rPr>
                <w:color w:val="000000"/>
                <w:sz w:val="24"/>
                <w:szCs w:val="24"/>
              </w:rPr>
              <w:t>городское поселение «Город Мещовск»</w:t>
            </w:r>
            <w:r w:rsidRPr="00EE6071">
              <w:rPr>
                <w:sz w:val="24"/>
                <w:szCs w:val="24"/>
              </w:rPr>
              <w:t xml:space="preserve"> и</w:t>
            </w:r>
            <w:r w:rsidRPr="0083259A">
              <w:rPr>
                <w:sz w:val="24"/>
                <w:szCs w:val="24"/>
              </w:rPr>
              <w:t>ли его части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706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Обоснование предложение по решению указанной проблемы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1840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3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388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Ожидаемые результаты, в том числе:</w:t>
            </w:r>
          </w:p>
        </w:tc>
        <w:tc>
          <w:tcPr>
            <w:tcW w:w="3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409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Эффективность реализации проекта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965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7.2</w:t>
            </w:r>
          </w:p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1708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Мероприятия по обеспечению эксплуатации содержания объекта</w:t>
            </w:r>
          </w:p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после реализации проекта (указать,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1096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Предварительный расчет необходимых расходов на реализацию инициативного проекта с приложением сметной документации, прайс-листов и др.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1662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819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449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542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830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r w:rsidRPr="0083259A">
              <w:rPr>
                <w:sz w:val="24"/>
                <w:szCs w:val="24"/>
              </w:rPr>
              <w:t>неденежного вклада, обеспечиваемый инициатором проекта, в том числе: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819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Неденежный вклад граждан (добровольное имущественное участие, трудовое участие)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819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Неденежный</w:t>
            </w:r>
            <w:r>
              <w:rPr>
                <w:sz w:val="24"/>
                <w:szCs w:val="24"/>
              </w:rPr>
              <w:t xml:space="preserve"> </w:t>
            </w:r>
            <w:r w:rsidRPr="0083259A">
              <w:rPr>
                <w:sz w:val="24"/>
                <w:szCs w:val="24"/>
              </w:rPr>
              <w:t>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446"/>
        </w:trPr>
        <w:tc>
          <w:tcPr>
            <w:tcW w:w="698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406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Планируемые сроки реализации проекта</w:t>
            </w:r>
          </w:p>
        </w:tc>
        <w:tc>
          <w:tcPr>
            <w:tcW w:w="3137" w:type="dxa"/>
            <w:gridSpan w:val="2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2" w:type="dxa"/>
            <w:gridSpan w:val="3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1982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sz w:val="24"/>
                <w:szCs w:val="24"/>
              </w:rPr>
            </w:pPr>
            <w:bookmarkStart w:id="26" w:name="P00270000"/>
            <w:bookmarkEnd w:id="26"/>
            <w:r w:rsidRPr="0083259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bookmarkStart w:id="27" w:name="P00270019"/>
            <w:bookmarkEnd w:id="27"/>
            <w:r w:rsidRPr="0083259A">
              <w:rPr>
                <w:sz w:val="24"/>
                <w:szCs w:val="24"/>
              </w:rPr>
              <w:t>Представители инициативной группы (Ф.И.О., тел., эл. адрес), уполномоченные подписывать заявки, договора, иные документы в интересах инициативной группы, представление интересов инициативной группы в органах местного самоуправления, других органах и организациях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sz w:val="24"/>
                <w:szCs w:val="24"/>
              </w:rPr>
            </w:pPr>
            <w:bookmarkStart w:id="28" w:name="P0027001A"/>
            <w:bookmarkEnd w:id="28"/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78" w:type="dxa"/>
            <w:gridSpan w:val="2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70" w:type="dxa"/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</w:tr>
      <w:tr w:rsidR="00546EA7" w:rsidRPr="0083259A" w:rsidTr="000915CD">
        <w:trPr>
          <w:trHeight w:val="554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15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61" w:right="142"/>
              <w:jc w:val="both"/>
              <w:rPr>
                <w:sz w:val="24"/>
                <w:szCs w:val="24"/>
              </w:rPr>
            </w:pPr>
            <w:bookmarkStart w:id="29" w:name="P0027001C"/>
            <w:bookmarkEnd w:id="29"/>
            <w:r w:rsidRPr="0083259A">
              <w:rPr>
                <w:sz w:val="24"/>
                <w:szCs w:val="24"/>
              </w:rPr>
              <w:t>Состав инициативной группы (Ф.И.О., тел.)</w:t>
            </w:r>
          </w:p>
        </w:tc>
        <w:tc>
          <w:tcPr>
            <w:tcW w:w="3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sz w:val="24"/>
                <w:szCs w:val="24"/>
              </w:rPr>
            </w:pPr>
            <w:bookmarkStart w:id="30" w:name="P0027001D"/>
            <w:bookmarkEnd w:id="30"/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78" w:type="dxa"/>
            <w:gridSpan w:val="2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70" w:type="dxa"/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</w:tr>
    </w:tbl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Представитель инициативной группы       </w:t>
      </w:r>
      <w:r>
        <w:rPr>
          <w:color w:val="000000"/>
          <w:sz w:val="24"/>
          <w:szCs w:val="24"/>
        </w:rPr>
        <w:t xml:space="preserve">                       </w:t>
      </w:r>
      <w:r w:rsidRPr="0083259A">
        <w:rPr>
          <w:color w:val="000000"/>
          <w:sz w:val="24"/>
          <w:szCs w:val="24"/>
        </w:rPr>
        <w:t xml:space="preserve">        (подпись</w:t>
      </w:r>
      <w:r>
        <w:rPr>
          <w:color w:val="000000"/>
          <w:sz w:val="24"/>
          <w:szCs w:val="24"/>
        </w:rPr>
        <w:t xml:space="preserve">)                       </w:t>
      </w:r>
      <w:r w:rsidRPr="0083259A">
        <w:rPr>
          <w:color w:val="000000"/>
          <w:sz w:val="24"/>
          <w:szCs w:val="24"/>
        </w:rPr>
        <w:t>ФИО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Представитель органа муниципального образования </w:t>
      </w:r>
    </w:p>
    <w:p w:rsidR="00546EA7" w:rsidRPr="0083259A" w:rsidRDefault="00EE6071" w:rsidP="00546EA7">
      <w:pPr>
        <w:jc w:val="both"/>
        <w:rPr>
          <w:color w:val="000000"/>
          <w:sz w:val="24"/>
          <w:szCs w:val="24"/>
        </w:rPr>
      </w:pPr>
      <w:r w:rsidRPr="00EE6071">
        <w:rPr>
          <w:color w:val="000000"/>
          <w:sz w:val="24"/>
          <w:szCs w:val="24"/>
        </w:rPr>
        <w:t>городское поселение «Город Мещовск»</w:t>
      </w:r>
      <w:r w:rsidR="00546EA7" w:rsidRPr="0083259A">
        <w:rPr>
          <w:color w:val="000000"/>
          <w:sz w:val="24"/>
          <w:szCs w:val="24"/>
        </w:rPr>
        <w:t xml:space="preserve">        </w:t>
      </w:r>
      <w:r w:rsidR="00546EA7">
        <w:rPr>
          <w:color w:val="000000"/>
          <w:sz w:val="24"/>
          <w:szCs w:val="24"/>
        </w:rPr>
        <w:t xml:space="preserve">   </w:t>
      </w:r>
      <w:r w:rsidR="00546EA7" w:rsidRPr="0083259A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            </w:t>
      </w:r>
      <w:r w:rsidR="00546EA7" w:rsidRPr="0083259A">
        <w:rPr>
          <w:color w:val="000000"/>
          <w:sz w:val="24"/>
          <w:szCs w:val="24"/>
        </w:rPr>
        <w:t xml:space="preserve"> (подпись)                 </w:t>
      </w:r>
      <w:r w:rsidR="00546EA7">
        <w:rPr>
          <w:color w:val="000000"/>
          <w:sz w:val="24"/>
          <w:szCs w:val="24"/>
        </w:rPr>
        <w:t xml:space="preserve">  </w:t>
      </w:r>
      <w:r w:rsidR="00546EA7" w:rsidRPr="0083259A">
        <w:rPr>
          <w:color w:val="000000"/>
          <w:sz w:val="24"/>
          <w:szCs w:val="24"/>
        </w:rPr>
        <w:t xml:space="preserve">    </w:t>
      </w:r>
      <w:r w:rsidR="00546EA7">
        <w:rPr>
          <w:color w:val="000000"/>
          <w:sz w:val="24"/>
          <w:szCs w:val="24"/>
        </w:rPr>
        <w:t xml:space="preserve"> </w:t>
      </w:r>
      <w:r w:rsidR="00546EA7" w:rsidRPr="0083259A">
        <w:rPr>
          <w:color w:val="000000"/>
          <w:sz w:val="24"/>
          <w:szCs w:val="24"/>
        </w:rPr>
        <w:t xml:space="preserve">    ФИО   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Pr="00A764A6" w:rsidRDefault="00546EA7" w:rsidP="00546EA7">
      <w:pPr>
        <w:ind w:left="5103"/>
        <w:jc w:val="both"/>
        <w:rPr>
          <w:color w:val="000000"/>
          <w:sz w:val="24"/>
          <w:szCs w:val="24"/>
        </w:rPr>
      </w:pPr>
      <w:r w:rsidRPr="00A764A6">
        <w:rPr>
          <w:color w:val="000000"/>
          <w:sz w:val="24"/>
          <w:szCs w:val="24"/>
        </w:rPr>
        <w:lastRenderedPageBreak/>
        <w:t>Приложение № 3</w:t>
      </w:r>
    </w:p>
    <w:p w:rsidR="00546EA7" w:rsidRPr="00486625" w:rsidRDefault="00546EA7" w:rsidP="00EE6071">
      <w:pPr>
        <w:ind w:left="5103"/>
        <w:jc w:val="both"/>
        <w:rPr>
          <w:szCs w:val="28"/>
        </w:rPr>
      </w:pPr>
      <w:r w:rsidRPr="00A764A6">
        <w:rPr>
          <w:color w:val="000000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EE6071" w:rsidRPr="00EE6071">
        <w:rPr>
          <w:color w:val="000000"/>
          <w:sz w:val="24"/>
          <w:szCs w:val="24"/>
        </w:rPr>
        <w:t>городское поселение «Город Мещовск»</w:t>
      </w:r>
    </w:p>
    <w:p w:rsidR="00546EA7" w:rsidRPr="00486625" w:rsidRDefault="00546EA7" w:rsidP="00546EA7">
      <w:pPr>
        <w:ind w:left="5954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B26B9D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B26B9D">
        <w:rPr>
          <w:b/>
          <w:bCs/>
          <w:color w:val="000000"/>
          <w:sz w:val="24"/>
          <w:szCs w:val="24"/>
        </w:rPr>
        <w:t>ПРОТОКОЛ</w:t>
      </w:r>
    </w:p>
    <w:p w:rsidR="00546EA7" w:rsidRPr="00A267DC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B26B9D">
        <w:rPr>
          <w:b/>
          <w:bCs/>
          <w:color w:val="000000"/>
          <w:sz w:val="24"/>
          <w:szCs w:val="24"/>
        </w:rPr>
        <w:t>ЗАСЕДАНИЯ СОБРАНИЯ ИЛИ КОНФЕРЕНЦИИ ГРАЖДАН ПО ВОПРОСАМ ОСУЩЕСТВЛЕНИЯ</w:t>
      </w:r>
      <w:r w:rsidRPr="00A267DC">
        <w:rPr>
          <w:b/>
          <w:bCs/>
          <w:color w:val="000000"/>
          <w:sz w:val="24"/>
          <w:szCs w:val="24"/>
        </w:rPr>
        <w:t xml:space="preserve"> ТОС</w:t>
      </w:r>
    </w:p>
    <w:p w:rsidR="00546EA7" w:rsidRPr="00A267DC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A267DC">
        <w:rPr>
          <w:b/>
          <w:bCs/>
          <w:color w:val="000000"/>
          <w:sz w:val="24"/>
          <w:szCs w:val="24"/>
        </w:rPr>
        <w:t> </w:t>
      </w:r>
    </w:p>
    <w:p w:rsidR="00546EA7" w:rsidRPr="00A267DC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Наименование территориального общественного самоуправления: ____________________________________________________________________________</w:t>
      </w:r>
    </w:p>
    <w:p w:rsidR="00546EA7" w:rsidRPr="00A267DC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 </w:t>
      </w:r>
    </w:p>
    <w:p w:rsidR="00546EA7" w:rsidRPr="00A267DC" w:rsidRDefault="00546EA7" w:rsidP="00546EA7">
      <w:pPr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Дата проведения: «____» ___________ 20___ г.</w:t>
      </w:r>
    </w:p>
    <w:p w:rsidR="00546EA7" w:rsidRPr="00A267DC" w:rsidRDefault="00546EA7" w:rsidP="00546EA7">
      <w:pPr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br/>
        <w:t>Место проведения: _______________________</w:t>
      </w:r>
    </w:p>
    <w:p w:rsidR="00546EA7" w:rsidRPr="00A267DC" w:rsidRDefault="00546EA7" w:rsidP="00546EA7">
      <w:pPr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br/>
        <w:t>Повестка заседания:________________________________________________</w:t>
      </w:r>
      <w:r w:rsidRPr="00A267DC">
        <w:rPr>
          <w:color w:val="000000"/>
          <w:sz w:val="24"/>
          <w:szCs w:val="24"/>
        </w:rPr>
        <w:br/>
      </w:r>
      <w:r w:rsidRPr="00A267DC">
        <w:rPr>
          <w:color w:val="000000"/>
          <w:sz w:val="24"/>
          <w:szCs w:val="24"/>
        </w:rPr>
        <w:br/>
        <w:t>Ход собрания, конференции:</w:t>
      </w:r>
    </w:p>
    <w:p w:rsidR="00546EA7" w:rsidRPr="00A267DC" w:rsidRDefault="00546EA7" w:rsidP="00546EA7">
      <w:pPr>
        <w:jc w:val="both"/>
        <w:rPr>
          <w:color w:val="000000"/>
          <w:sz w:val="24"/>
          <w:szCs w:val="24"/>
        </w:rPr>
      </w:pPr>
      <w:r w:rsidRPr="00A267DC">
        <w:rPr>
          <w:color w:val="000000"/>
          <w:sz w:val="24"/>
          <w:szCs w:val="24"/>
        </w:rPr>
        <w:t>__________________________________________________________________</w:t>
      </w:r>
      <w:r w:rsidRPr="00A267DC">
        <w:rPr>
          <w:color w:val="000000"/>
          <w:sz w:val="24"/>
          <w:szCs w:val="24"/>
        </w:rPr>
        <w:br/>
      </w:r>
      <w:bookmarkStart w:id="31" w:name="_Hlk59116780"/>
      <w:r w:rsidRPr="00A267DC">
        <w:rPr>
          <w:color w:val="000000"/>
          <w:sz w:val="24"/>
          <w:szCs w:val="24"/>
        </w:rPr>
        <w:t>(описывается ход проведения заседания с указанием вопросов рассмотрения; выступающих  лиц  и  сути  их  выступления  по  каждому  вопросу; принятых решений по каждому вопросу; количества проголосовавших за, против, воздержавшихся)</w:t>
      </w:r>
      <w:bookmarkEnd w:id="31"/>
    </w:p>
    <w:p w:rsidR="00546EA7" w:rsidRPr="0083259A" w:rsidRDefault="00546EA7" w:rsidP="00546EA7">
      <w:pPr>
        <w:jc w:val="center"/>
        <w:rPr>
          <w:color w:val="000000"/>
          <w:sz w:val="24"/>
          <w:szCs w:val="24"/>
        </w:rPr>
      </w:pPr>
      <w:r w:rsidRPr="00486625">
        <w:rPr>
          <w:color w:val="000000"/>
          <w:szCs w:val="28"/>
        </w:rPr>
        <w:br/>
      </w:r>
      <w:r w:rsidRPr="0083259A">
        <w:rPr>
          <w:b/>
          <w:bCs/>
          <w:color w:val="000000"/>
          <w:sz w:val="24"/>
          <w:szCs w:val="24"/>
        </w:rPr>
        <w:t>Итоги собрания, конференции и принятые решения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 </w:t>
      </w:r>
    </w:p>
    <w:tbl>
      <w:tblPr>
        <w:tblW w:w="94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6237"/>
        <w:gridCol w:w="2410"/>
        <w:gridCol w:w="78"/>
      </w:tblGrid>
      <w:tr w:rsidR="00546EA7" w:rsidRPr="0083259A" w:rsidTr="000915CD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№</w:t>
            </w:r>
          </w:p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sz w:val="24"/>
                <w:szCs w:val="24"/>
              </w:rPr>
            </w:pPr>
            <w:r w:rsidRPr="0083259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b/>
                <w:bCs/>
                <w:color w:val="000000"/>
                <w:sz w:val="24"/>
                <w:szCs w:val="24"/>
              </w:rPr>
              <w:t>Итоги собрания, конференции и принятые решения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657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Количество граждан, присутствующих на собрании или конференции (листы регистрации прилагаются)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413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1255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EE6071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 xml:space="preserve">Сведения о территории муниципального образования </w:t>
            </w:r>
            <w:r w:rsidR="00EE6071" w:rsidRPr="00EE6071">
              <w:rPr>
                <w:color w:val="000000"/>
                <w:sz w:val="24"/>
                <w:szCs w:val="24"/>
              </w:rPr>
              <w:t>городско</w:t>
            </w:r>
            <w:r w:rsidR="00EE6071">
              <w:rPr>
                <w:color w:val="000000"/>
                <w:sz w:val="24"/>
                <w:szCs w:val="24"/>
              </w:rPr>
              <w:t>го</w:t>
            </w:r>
            <w:r w:rsidR="00EE6071" w:rsidRPr="00EE6071">
              <w:rPr>
                <w:color w:val="000000"/>
                <w:sz w:val="24"/>
                <w:szCs w:val="24"/>
              </w:rPr>
              <w:t xml:space="preserve"> поселени</w:t>
            </w:r>
            <w:r w:rsidR="00EE6071">
              <w:rPr>
                <w:color w:val="000000"/>
                <w:sz w:val="24"/>
                <w:szCs w:val="24"/>
              </w:rPr>
              <w:t>я</w:t>
            </w:r>
            <w:r w:rsidR="00EE6071" w:rsidRPr="00EE6071">
              <w:rPr>
                <w:color w:val="000000"/>
                <w:sz w:val="24"/>
                <w:szCs w:val="24"/>
              </w:rPr>
              <w:t xml:space="preserve"> «Город Мещовск»</w:t>
            </w:r>
            <w:r w:rsidRPr="00EE6071">
              <w:rPr>
                <w:sz w:val="24"/>
                <w:szCs w:val="24"/>
              </w:rPr>
              <w:t>,</w:t>
            </w:r>
            <w:r w:rsidRPr="0083259A">
              <w:rPr>
                <w:sz w:val="24"/>
                <w:szCs w:val="24"/>
              </w:rPr>
              <w:t xml:space="preserve"> на которой будет реализован инициативный проект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976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Описание инициативного проекта (необходимо приложить дизайн-проект или проект благоустройства), в том числе: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420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Цель и задачи проекта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Описание проблемы, решение которой имеет приоритетное значение  для жителей муниципального образования</w:t>
            </w:r>
            <w:r w:rsidRPr="00EE6071">
              <w:rPr>
                <w:sz w:val="24"/>
                <w:szCs w:val="24"/>
              </w:rPr>
              <w:t xml:space="preserve"> </w:t>
            </w:r>
            <w:r w:rsidR="00EE6071" w:rsidRPr="00EE6071">
              <w:rPr>
                <w:color w:val="000000"/>
                <w:sz w:val="24"/>
                <w:szCs w:val="24"/>
              </w:rPr>
              <w:t>городское поселение «Город Мещовск»</w:t>
            </w:r>
            <w:r w:rsidR="00EE6071">
              <w:rPr>
                <w:sz w:val="24"/>
                <w:szCs w:val="24"/>
              </w:rPr>
              <w:t>,</w:t>
            </w:r>
            <w:r w:rsidRPr="00EE6071">
              <w:rPr>
                <w:sz w:val="24"/>
                <w:szCs w:val="24"/>
              </w:rPr>
              <w:t xml:space="preserve"> </w:t>
            </w:r>
            <w:r w:rsidRPr="0083259A">
              <w:rPr>
                <w:sz w:val="24"/>
                <w:szCs w:val="24"/>
              </w:rPr>
              <w:t>или его части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Обоснование предложение по решению указанной проблемы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1706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Мероприятия, осуществляемые в рамках реализации инициативного проекта (описание необходимых подготовительных мероприятий, конкретных мероприятий в рамках реализации проекта и иных мероприятий, без которых проект не может считаться завершенным)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399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Ожидаемые результаты, в том числе: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402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Эффективность реализации проекта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7.2</w:t>
            </w:r>
          </w:p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Количество прямых благополучателей (человек) (указать механизм определения количества прямых благополучателей)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Мероприятия по обеспечению эксплуатации содержания объекта</w:t>
            </w:r>
          </w:p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после реализации проекта (указать,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885"/>
        </w:trPr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Предварительный расчет необходимых расходов на реализацию инициативного проекта с приложением сметная документации, прайс-листов и др.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Объем инициативных платежей, обеспечиваемый инициатором проекта, в том числе: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Объем неденежного вклада, обеспечиваемый инициатором проекта, в том числе: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Неденежный вклад граждан (добровольное имущественное участие, трудовое участие)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Неденежный 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494"/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Планируемые сроки реализации проекта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17" w:type="dxa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ind w:left="150" w:right="142" w:firstLine="8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Представители (Ф.И.О., тел., эл. адрес), уполномоченные собранием, конференцией граждан подписывать заявки, договор пожертвования, иные документы в интересах ТОС, представлять интересы ТОС в органах местного самоуправления, других органах и организациях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8" w:type="dxa"/>
            <w:tcBorders>
              <w:left w:val="single" w:sz="6" w:space="0" w:color="000000"/>
            </w:tcBorders>
            <w:hideMark/>
          </w:tcPr>
          <w:p w:rsidR="00546EA7" w:rsidRPr="0083259A" w:rsidRDefault="00546EA7" w:rsidP="000915CD">
            <w:pPr>
              <w:ind w:firstLine="567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</w:tbl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Представитель, действующий в интересах ТОС: </w:t>
      </w:r>
      <w:r>
        <w:rPr>
          <w:color w:val="000000"/>
          <w:sz w:val="24"/>
          <w:szCs w:val="24"/>
        </w:rPr>
        <w:t xml:space="preserve">      </w:t>
      </w:r>
      <w:r w:rsidRPr="0083259A">
        <w:rPr>
          <w:color w:val="000000"/>
          <w:sz w:val="24"/>
          <w:szCs w:val="24"/>
        </w:rPr>
        <w:t xml:space="preserve">     (подпись)                   </w:t>
      </w:r>
      <w:r>
        <w:rPr>
          <w:color w:val="000000"/>
          <w:sz w:val="24"/>
          <w:szCs w:val="24"/>
        </w:rPr>
        <w:t xml:space="preserve">   </w:t>
      </w:r>
      <w:r w:rsidRPr="0083259A"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ФИО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Представитель органа муниципального образования</w:t>
      </w:r>
    </w:p>
    <w:p w:rsidR="00546EA7" w:rsidRPr="000868C2" w:rsidRDefault="00EE6071" w:rsidP="00546EA7">
      <w:pPr>
        <w:jc w:val="both"/>
        <w:rPr>
          <w:sz w:val="24"/>
          <w:szCs w:val="24"/>
        </w:rPr>
      </w:pPr>
      <w:r w:rsidRPr="00EE6071">
        <w:rPr>
          <w:color w:val="000000"/>
          <w:sz w:val="24"/>
          <w:szCs w:val="24"/>
        </w:rPr>
        <w:t>городское поселение «Город Мещовск»</w:t>
      </w:r>
      <w:r w:rsidRPr="008325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  </w:t>
      </w:r>
      <w:r w:rsidR="00546EA7" w:rsidRPr="0083259A">
        <w:rPr>
          <w:color w:val="000000"/>
          <w:sz w:val="24"/>
          <w:szCs w:val="24"/>
        </w:rPr>
        <w:t xml:space="preserve">(подпись)                       </w:t>
      </w:r>
      <w:r w:rsidR="00546EA7">
        <w:rPr>
          <w:color w:val="000000"/>
          <w:sz w:val="24"/>
          <w:szCs w:val="24"/>
        </w:rPr>
        <w:t xml:space="preserve">  </w:t>
      </w:r>
      <w:r w:rsidR="00546EA7" w:rsidRPr="0083259A">
        <w:rPr>
          <w:color w:val="000000"/>
          <w:sz w:val="24"/>
          <w:szCs w:val="24"/>
        </w:rPr>
        <w:t xml:space="preserve">  </w:t>
      </w:r>
      <w:r w:rsidR="00546EA7">
        <w:rPr>
          <w:color w:val="000000"/>
          <w:sz w:val="24"/>
          <w:szCs w:val="24"/>
        </w:rPr>
        <w:t xml:space="preserve"> </w:t>
      </w:r>
      <w:r w:rsidR="00546EA7" w:rsidRPr="0083259A">
        <w:rPr>
          <w:color w:val="000000"/>
          <w:sz w:val="24"/>
          <w:szCs w:val="24"/>
        </w:rPr>
        <w:t>ФИО  </w:t>
      </w:r>
    </w:p>
    <w:p w:rsidR="00546EA7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EE6071" w:rsidRDefault="00EE6071" w:rsidP="00546EA7">
      <w:pPr>
        <w:ind w:firstLine="633"/>
        <w:jc w:val="both"/>
        <w:rPr>
          <w:color w:val="000000"/>
          <w:sz w:val="24"/>
          <w:szCs w:val="24"/>
        </w:rPr>
      </w:pPr>
    </w:p>
    <w:p w:rsidR="00EE6071" w:rsidRPr="0083259A" w:rsidRDefault="00EE6071" w:rsidP="00546EA7">
      <w:pPr>
        <w:ind w:firstLine="633"/>
        <w:jc w:val="both"/>
        <w:rPr>
          <w:color w:val="000000"/>
          <w:sz w:val="24"/>
          <w:szCs w:val="24"/>
        </w:rPr>
      </w:pPr>
    </w:p>
    <w:p w:rsidR="00546EA7" w:rsidRPr="00A764A6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lastRenderedPageBreak/>
        <w:t> </w:t>
      </w:r>
      <w:r>
        <w:rPr>
          <w:color w:val="000000"/>
          <w:sz w:val="24"/>
          <w:szCs w:val="24"/>
        </w:rPr>
        <w:t xml:space="preserve">                                                                         </w:t>
      </w:r>
      <w:r w:rsidRPr="00A764A6">
        <w:rPr>
          <w:color w:val="000000"/>
          <w:sz w:val="24"/>
          <w:szCs w:val="24"/>
        </w:rPr>
        <w:t>Приложение № 4</w:t>
      </w:r>
    </w:p>
    <w:p w:rsidR="00546EA7" w:rsidRPr="00A764A6" w:rsidRDefault="00546EA7" w:rsidP="00546EA7">
      <w:pPr>
        <w:ind w:left="5103"/>
        <w:jc w:val="both"/>
        <w:rPr>
          <w:color w:val="000000"/>
          <w:szCs w:val="28"/>
        </w:rPr>
      </w:pPr>
      <w:r w:rsidRPr="00A764A6">
        <w:rPr>
          <w:color w:val="000000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EE6071" w:rsidRPr="00EE6071">
        <w:rPr>
          <w:color w:val="000000"/>
          <w:sz w:val="24"/>
          <w:szCs w:val="24"/>
        </w:rPr>
        <w:t>городское поселение «Город Мещовск»</w:t>
      </w:r>
      <w:r w:rsidRPr="00A764A6">
        <w:rPr>
          <w:color w:val="000000"/>
          <w:szCs w:val="28"/>
        </w:rPr>
        <w:t> </w:t>
      </w:r>
    </w:p>
    <w:p w:rsidR="00546EA7" w:rsidRPr="0083259A" w:rsidRDefault="00546EA7" w:rsidP="00546EA7">
      <w:pPr>
        <w:ind w:left="5953"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ЛИСТ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РЕГИСТРАЦИИ УЧАСТНИКОВ СОБРАНИЯ, КОНФЕРЕНЦИИ ГРАЖДАН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ПО ИНИЦИАТИВНОМУ ПРОЕКТУ _______________________________________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764"/>
        <w:gridCol w:w="2410"/>
        <w:gridCol w:w="2410"/>
        <w:gridCol w:w="1589"/>
      </w:tblGrid>
      <w:tr w:rsidR="00546EA7" w:rsidRPr="0083259A" w:rsidTr="000915CD"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№</w:t>
            </w:r>
          </w:p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Фамилия, имя,</w:t>
            </w:r>
          </w:p>
          <w:p w:rsidR="00546EA7" w:rsidRPr="0083259A" w:rsidRDefault="00546EA7" w:rsidP="000915CD">
            <w:pPr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отчество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Адрес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Подпись</w:t>
            </w:r>
          </w:p>
        </w:tc>
      </w:tr>
      <w:tr w:rsidR="00546EA7" w:rsidRPr="0083259A" w:rsidTr="000915CD">
        <w:tc>
          <w:tcPr>
            <w:tcW w:w="78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4</w:t>
            </w:r>
          </w:p>
        </w:tc>
      </w:tr>
      <w:tr w:rsidR="00546EA7" w:rsidRPr="0083259A" w:rsidTr="000915CD">
        <w:tc>
          <w:tcPr>
            <w:tcW w:w="78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46EA7" w:rsidRPr="0083259A" w:rsidTr="000915CD">
        <w:tc>
          <w:tcPr>
            <w:tcW w:w="78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6EA7" w:rsidRPr="0083259A" w:rsidRDefault="00546EA7" w:rsidP="000915CD">
            <w:pPr>
              <w:jc w:val="center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Инициатор проекта 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(лицо, уполномоченное инициатором проекта) /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Представитель инициативной группы:       </w:t>
      </w:r>
      <w:r>
        <w:rPr>
          <w:color w:val="000000"/>
          <w:sz w:val="24"/>
          <w:szCs w:val="24"/>
        </w:rPr>
        <w:t xml:space="preserve">          </w:t>
      </w:r>
      <w:r w:rsidRPr="0083259A">
        <w:rPr>
          <w:color w:val="000000"/>
          <w:sz w:val="24"/>
          <w:szCs w:val="24"/>
        </w:rPr>
        <w:t xml:space="preserve">  (подпись)                                          </w:t>
      </w:r>
      <w:r>
        <w:rPr>
          <w:color w:val="000000"/>
          <w:sz w:val="24"/>
          <w:szCs w:val="24"/>
        </w:rPr>
        <w:t xml:space="preserve"> </w:t>
      </w:r>
      <w:r w:rsidRPr="0083259A">
        <w:rPr>
          <w:color w:val="000000"/>
          <w:sz w:val="24"/>
          <w:szCs w:val="24"/>
        </w:rPr>
        <w:t>ФИО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Дата проведения «_____» __________ 20__ года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546EA7" w:rsidRDefault="00546EA7" w:rsidP="00546EA7">
      <w:pPr>
        <w:ind w:left="5954"/>
        <w:jc w:val="both"/>
        <w:rPr>
          <w:color w:val="000000"/>
          <w:szCs w:val="28"/>
        </w:rPr>
      </w:pPr>
    </w:p>
    <w:p w:rsidR="00EE6071" w:rsidRDefault="00EE6071" w:rsidP="00546EA7">
      <w:pPr>
        <w:ind w:left="5954"/>
        <w:jc w:val="both"/>
        <w:rPr>
          <w:color w:val="000000"/>
          <w:szCs w:val="28"/>
        </w:rPr>
      </w:pPr>
    </w:p>
    <w:p w:rsidR="00546EA7" w:rsidRPr="0083259A" w:rsidRDefault="00546EA7" w:rsidP="00546EA7">
      <w:pPr>
        <w:ind w:left="510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lastRenderedPageBreak/>
        <w:t>Приложение № 5</w:t>
      </w:r>
    </w:p>
    <w:p w:rsidR="00546EA7" w:rsidRDefault="00546EA7" w:rsidP="00EE6071">
      <w:pPr>
        <w:ind w:left="510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 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EE6071" w:rsidRPr="00EE6071">
        <w:rPr>
          <w:color w:val="000000"/>
          <w:sz w:val="24"/>
          <w:szCs w:val="24"/>
        </w:rPr>
        <w:t>городское поселение «Город Мещовск»</w:t>
      </w:r>
      <w:r w:rsidRPr="00EE6071">
        <w:rPr>
          <w:color w:val="000000"/>
          <w:sz w:val="24"/>
          <w:szCs w:val="24"/>
        </w:rPr>
        <w:t> </w:t>
      </w:r>
    </w:p>
    <w:p w:rsidR="00EE6071" w:rsidRDefault="00EE6071" w:rsidP="00EE6071">
      <w:pPr>
        <w:ind w:left="5103"/>
        <w:jc w:val="both"/>
        <w:rPr>
          <w:color w:val="000000"/>
          <w:sz w:val="24"/>
          <w:szCs w:val="24"/>
        </w:rPr>
      </w:pPr>
    </w:p>
    <w:p w:rsidR="00EE6071" w:rsidRPr="00EE6071" w:rsidRDefault="00EE6071" w:rsidP="00EE6071">
      <w:pPr>
        <w:ind w:left="5103"/>
        <w:jc w:val="both"/>
        <w:rPr>
          <w:color w:val="000000"/>
          <w:sz w:val="24"/>
          <w:szCs w:val="24"/>
        </w:rPr>
      </w:pP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Согласие на обработку персональных данных</w:t>
      </w:r>
    </w:p>
    <w:p w:rsidR="00546EA7" w:rsidRPr="0083259A" w:rsidRDefault="00546EA7" w:rsidP="00546EA7">
      <w:pPr>
        <w:ind w:left="5953" w:firstLine="633"/>
        <w:jc w:val="both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708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Я, ________________________________________________________________,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(фамилия имя отчество)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зарегистрированный(ая) по адресу ___________________________________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_________________________________________________________________,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паспорт серия________ №___________ выдан «____» _____________ 20___ г.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_______________________________________________________________________________________________________________________________________________, (кем выдан)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Default="00546EA7" w:rsidP="00546EA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со статьей 9 Федерального закона от 27.07.2006 № 152-ФЗ «О персональных данных» выражаю свое согласие на обработку </w:t>
      </w:r>
      <w:r w:rsidRPr="0083259A">
        <w:rPr>
          <w:color w:val="000000"/>
          <w:sz w:val="24"/>
          <w:szCs w:val="24"/>
        </w:rPr>
        <w:t xml:space="preserve">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</w:t>
      </w:r>
      <w:r>
        <w:rPr>
          <w:color w:val="000000"/>
          <w:sz w:val="24"/>
          <w:szCs w:val="24"/>
        </w:rPr>
        <w:t>ование, удаление, уничтожение)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_____________________________________________________________________________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i/>
          <w:iCs/>
          <w:color w:val="000000"/>
          <w:sz w:val="24"/>
          <w:szCs w:val="24"/>
        </w:rPr>
        <w:t>(наименование оператора, получающего согласие субъекта персональных данных на их обработку</w:t>
      </w:r>
      <w:r>
        <w:rPr>
          <w:i/>
          <w:iCs/>
          <w:color w:val="000000"/>
          <w:sz w:val="24"/>
          <w:szCs w:val="24"/>
        </w:rPr>
        <w:t xml:space="preserve"> (исполнительный орган местного самоуправления)</w:t>
      </w:r>
      <w:r w:rsidRPr="0083259A">
        <w:rPr>
          <w:i/>
          <w:iCs/>
          <w:color w:val="000000"/>
          <w:sz w:val="24"/>
          <w:szCs w:val="24"/>
        </w:rPr>
        <w:t>)</w:t>
      </w:r>
    </w:p>
    <w:p w:rsidR="00546EA7" w:rsidRDefault="00546EA7" w:rsidP="00546EA7">
      <w:pPr>
        <w:jc w:val="both"/>
        <w:rPr>
          <w:color w:val="000000"/>
          <w:sz w:val="24"/>
          <w:szCs w:val="24"/>
        </w:rPr>
      </w:pP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следующих персональных данных: фамилия, имя, отчество, год, месяц и число  рождения,  адрес места жительства.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Я ознакомлен(а) с тем, что: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1) согласие на обработку персональных данных вступает в силу</w:t>
      </w:r>
      <w:r>
        <w:rPr>
          <w:color w:val="000000"/>
          <w:sz w:val="24"/>
          <w:szCs w:val="24"/>
        </w:rPr>
        <w:t xml:space="preserve"> </w:t>
      </w:r>
      <w:r w:rsidRPr="0083259A">
        <w:rPr>
          <w:color w:val="000000"/>
          <w:sz w:val="24"/>
          <w:szCs w:val="24"/>
        </w:rPr>
        <w:t>с даты подписания</w:t>
      </w:r>
      <w:r>
        <w:rPr>
          <w:color w:val="000000"/>
          <w:sz w:val="24"/>
          <w:szCs w:val="24"/>
        </w:rPr>
        <w:t xml:space="preserve"> </w:t>
      </w:r>
      <w:r w:rsidRPr="0083259A">
        <w:rPr>
          <w:color w:val="000000"/>
          <w:sz w:val="24"/>
          <w:szCs w:val="24"/>
        </w:rPr>
        <w:t>настоящего согласия и действует бессрочно;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46EA7" w:rsidRPr="0083259A" w:rsidRDefault="00546EA7" w:rsidP="00546EA7">
      <w:pPr>
        <w:ind w:firstLine="540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Дата начала обработки персональных данных: </w:t>
      </w:r>
      <w:r>
        <w:rPr>
          <w:color w:val="000000"/>
          <w:sz w:val="24"/>
          <w:szCs w:val="24"/>
        </w:rPr>
        <w:t xml:space="preserve">   </w:t>
      </w:r>
      <w:r w:rsidRPr="0083259A">
        <w:rPr>
          <w:color w:val="000000"/>
          <w:sz w:val="24"/>
          <w:szCs w:val="24"/>
        </w:rPr>
        <w:t>«___» _____________ 20___ г.</w:t>
      </w:r>
    </w:p>
    <w:p w:rsidR="00546EA7" w:rsidRPr="0083259A" w:rsidRDefault="00546EA7" w:rsidP="00546EA7">
      <w:pPr>
        <w:ind w:firstLine="540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540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________________ /__________________/</w:t>
      </w:r>
    </w:p>
    <w:p w:rsidR="00546EA7" w:rsidRPr="0083259A" w:rsidRDefault="00546EA7" w:rsidP="00546EA7">
      <w:pPr>
        <w:ind w:firstLine="540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         (подпись)                    </w:t>
      </w:r>
      <w:r>
        <w:rPr>
          <w:color w:val="000000"/>
          <w:sz w:val="24"/>
          <w:szCs w:val="24"/>
        </w:rPr>
        <w:t>ФИО</w:t>
      </w:r>
    </w:p>
    <w:p w:rsidR="00546EA7" w:rsidRPr="0083259A" w:rsidRDefault="00546EA7" w:rsidP="00546EA7">
      <w:pPr>
        <w:ind w:firstLine="540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486625" w:rsidRDefault="00546EA7" w:rsidP="00546EA7">
      <w:pPr>
        <w:ind w:firstLine="540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Default="00546EA7" w:rsidP="00546EA7">
      <w:pPr>
        <w:ind w:left="5954" w:firstLine="633"/>
        <w:jc w:val="both"/>
        <w:rPr>
          <w:color w:val="000000"/>
          <w:szCs w:val="28"/>
        </w:rPr>
      </w:pPr>
    </w:p>
    <w:p w:rsidR="00546EA7" w:rsidRPr="0083259A" w:rsidRDefault="00546EA7" w:rsidP="00546EA7">
      <w:pPr>
        <w:ind w:left="510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lastRenderedPageBreak/>
        <w:t>Приложение № 6</w:t>
      </w:r>
    </w:p>
    <w:p w:rsidR="00546EA7" w:rsidRPr="00486625" w:rsidRDefault="00546EA7" w:rsidP="00EE6071">
      <w:pPr>
        <w:ind w:left="5103"/>
        <w:jc w:val="both"/>
        <w:rPr>
          <w:color w:val="000000"/>
          <w:szCs w:val="28"/>
        </w:rPr>
      </w:pPr>
      <w:r w:rsidRPr="0083259A">
        <w:rPr>
          <w:color w:val="000000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EE6071" w:rsidRPr="00EE6071">
        <w:rPr>
          <w:color w:val="000000"/>
          <w:sz w:val="24"/>
          <w:szCs w:val="24"/>
        </w:rPr>
        <w:t>городское поселение «Город Мещовск»</w:t>
      </w:r>
      <w:r w:rsidRPr="00486625">
        <w:rPr>
          <w:color w:val="000000"/>
          <w:szCs w:val="28"/>
        </w:rPr>
        <w:t> </w:t>
      </w:r>
    </w:p>
    <w:p w:rsidR="00546EA7" w:rsidRPr="00486625" w:rsidRDefault="00546EA7" w:rsidP="00546EA7">
      <w:pPr>
        <w:ind w:left="5953"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ЗАЯВКА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НА УЧАСТИЕ В РЕАЛИЗАЦИИ ИНИЦИАТИВНЫХ ПРОЕКТОВ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В МУНИЦИПАЛЬНОМ ОБРАЗОВАНИИ</w:t>
      </w:r>
      <w:r w:rsidRPr="00486625">
        <w:rPr>
          <w:b/>
          <w:bCs/>
          <w:color w:val="000000"/>
          <w:szCs w:val="28"/>
        </w:rPr>
        <w:t xml:space="preserve"> </w:t>
      </w:r>
      <w:r w:rsidR="00EE6071" w:rsidRPr="00EE6071">
        <w:rPr>
          <w:b/>
          <w:color w:val="000000"/>
          <w:sz w:val="24"/>
          <w:szCs w:val="24"/>
        </w:rPr>
        <w:t>ГОРОДСКОЕ ПОСЕЛЕНИЕ «ГОРОД МЕЩОВСК»</w:t>
      </w:r>
    </w:p>
    <w:p w:rsidR="00546EA7" w:rsidRPr="00486625" w:rsidRDefault="00546EA7" w:rsidP="00546EA7">
      <w:pPr>
        <w:ind w:firstLine="633"/>
        <w:jc w:val="center"/>
        <w:rPr>
          <w:color w:val="000000"/>
          <w:szCs w:val="28"/>
        </w:rPr>
      </w:pPr>
      <w:r w:rsidRPr="00486625">
        <w:rPr>
          <w:b/>
          <w:bCs/>
          <w:color w:val="000000"/>
          <w:szCs w:val="28"/>
        </w:rPr>
        <w:t> </w:t>
      </w:r>
    </w:p>
    <w:p w:rsidR="00546EA7" w:rsidRPr="0083259A" w:rsidRDefault="00546EA7" w:rsidP="00546EA7">
      <w:pPr>
        <w:ind w:firstLine="633"/>
        <w:jc w:val="right"/>
        <w:rPr>
          <w:color w:val="000000"/>
        </w:rPr>
      </w:pPr>
      <w:r w:rsidRPr="0083259A">
        <w:rPr>
          <w:color w:val="000000"/>
        </w:rPr>
        <w:t>___ ______________ 20___ г.</w:t>
      </w:r>
    </w:p>
    <w:p w:rsidR="00546EA7" w:rsidRPr="0083259A" w:rsidRDefault="00546EA7" w:rsidP="00546EA7">
      <w:pPr>
        <w:ind w:firstLine="633"/>
        <w:jc w:val="both"/>
        <w:rPr>
          <w:color w:val="000000"/>
        </w:rPr>
      </w:pP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Инициатор проекта _____________________________________________      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                                                        (Ф.И.О. уполномоченного лица)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просит рассмотреть на заседании экспертной комиссии инициативный проект ____________________________________________________________, 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                                    (наименование инициативного проекта)</w:t>
      </w:r>
    </w:p>
    <w:p w:rsidR="00546EA7" w:rsidRDefault="00546EA7" w:rsidP="00546EA7">
      <w:pPr>
        <w:jc w:val="both"/>
        <w:rPr>
          <w:color w:val="000000"/>
          <w:sz w:val="24"/>
          <w:szCs w:val="24"/>
        </w:rPr>
      </w:pP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в сумме ________ тыс. рублей. _______________________________________  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                                                                              (сумма прописью)</w:t>
      </w: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</w:p>
    <w:p w:rsidR="00546EA7" w:rsidRPr="0083259A" w:rsidRDefault="00546EA7" w:rsidP="00546EA7">
      <w:pPr>
        <w:jc w:val="both"/>
        <w:rPr>
          <w:color w:val="000000"/>
          <w:sz w:val="24"/>
          <w:szCs w:val="24"/>
        </w:rPr>
      </w:pPr>
    </w:p>
    <w:p w:rsidR="00546EA7" w:rsidRPr="00486625" w:rsidRDefault="00546EA7" w:rsidP="00546EA7">
      <w:pPr>
        <w:ind w:firstLine="709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Прилагаемые документы (примерный перечень):</w:t>
      </w:r>
    </w:p>
    <w:p w:rsidR="00546EA7" w:rsidRPr="00486625" w:rsidRDefault="00546EA7" w:rsidP="00546EA7">
      <w:pPr>
        <w:ind w:firstLine="709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1. Инициативный проект (далее – проект), на __ л. в 1 экз.</w:t>
      </w:r>
    </w:p>
    <w:p w:rsidR="00546EA7" w:rsidRPr="00486625" w:rsidRDefault="00546EA7" w:rsidP="00546EA7">
      <w:pPr>
        <w:ind w:firstLine="709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2. Протокол собрания граждан/конференции, на __ л. в 1 экз.</w:t>
      </w:r>
    </w:p>
    <w:p w:rsidR="00546EA7" w:rsidRPr="00486625" w:rsidRDefault="00546EA7" w:rsidP="00546EA7">
      <w:pPr>
        <w:ind w:firstLine="709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3. Лист регистрации участников собрания/конференции граждан на __ л. в 1 экз.</w:t>
      </w:r>
    </w:p>
    <w:p w:rsidR="00546EA7" w:rsidRPr="00486625" w:rsidRDefault="00546EA7" w:rsidP="00546EA7">
      <w:pPr>
        <w:ind w:firstLine="709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4. Подписные листы (при их наличии) на __ л. в 1 экз.</w:t>
      </w:r>
    </w:p>
    <w:p w:rsidR="00546EA7" w:rsidRPr="00486625" w:rsidRDefault="00546EA7" w:rsidP="00546EA7">
      <w:pPr>
        <w:ind w:firstLine="709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5. Сметная документация / прайс-листы на закупаемое оборудование (материалы), на __ л. в 1 экз.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486625" w:rsidRDefault="00546EA7" w:rsidP="00546EA7">
      <w:pPr>
        <w:ind w:firstLine="709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Заявитель настоящим подтверждает, что вся информация, содержащаяся в заявке и прилагаемых документах, является достоверной и полной.</w:t>
      </w:r>
    </w:p>
    <w:p w:rsidR="00546EA7" w:rsidRPr="00486625" w:rsidRDefault="00546EA7" w:rsidP="00546EA7">
      <w:pPr>
        <w:ind w:firstLine="709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_________________  _____________________________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 xml:space="preserve">              (подпись)                                ФИО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_________________  _____________________________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 xml:space="preserve">               (телефон)           (</w:t>
      </w:r>
      <w:r>
        <w:rPr>
          <w:color w:val="000000"/>
          <w:szCs w:val="28"/>
        </w:rPr>
        <w:t xml:space="preserve">адрес </w:t>
      </w:r>
      <w:r w:rsidRPr="00486625">
        <w:rPr>
          <w:color w:val="000000"/>
          <w:szCs w:val="28"/>
        </w:rPr>
        <w:t>электронн</w:t>
      </w:r>
      <w:r>
        <w:rPr>
          <w:color w:val="000000"/>
          <w:szCs w:val="28"/>
        </w:rPr>
        <w:t>ой почты</w:t>
      </w:r>
      <w:r w:rsidRPr="00486625">
        <w:rPr>
          <w:color w:val="000000"/>
          <w:szCs w:val="28"/>
        </w:rPr>
        <w:t>)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</w:p>
    <w:p w:rsidR="00546EA7" w:rsidRDefault="00546EA7" w:rsidP="00546EA7">
      <w:pPr>
        <w:ind w:left="5387"/>
        <w:jc w:val="both"/>
        <w:rPr>
          <w:color w:val="000000"/>
          <w:sz w:val="24"/>
          <w:szCs w:val="24"/>
        </w:rPr>
      </w:pPr>
    </w:p>
    <w:p w:rsidR="00546EA7" w:rsidRPr="0083259A" w:rsidRDefault="00546EA7" w:rsidP="00546EA7">
      <w:pPr>
        <w:ind w:left="5387" w:hanging="284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lastRenderedPageBreak/>
        <w:t>Приложение № 7</w:t>
      </w:r>
    </w:p>
    <w:p w:rsidR="00546EA7" w:rsidRPr="00EE6071" w:rsidRDefault="00546EA7" w:rsidP="00546EA7">
      <w:pPr>
        <w:ind w:left="510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 xml:space="preserve">к Положению о порядке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EE6071" w:rsidRPr="00EE6071">
        <w:rPr>
          <w:color w:val="000000"/>
          <w:sz w:val="24"/>
          <w:szCs w:val="24"/>
        </w:rPr>
        <w:t>городское поселение «Город Мещовск»</w:t>
      </w:r>
    </w:p>
    <w:p w:rsidR="00546EA7" w:rsidRPr="00486625" w:rsidRDefault="00546EA7" w:rsidP="00546EA7">
      <w:pPr>
        <w:ind w:firstLine="633"/>
        <w:jc w:val="both"/>
        <w:rPr>
          <w:color w:val="000000"/>
          <w:szCs w:val="28"/>
        </w:rPr>
      </w:pPr>
      <w:r w:rsidRPr="00486625">
        <w:rPr>
          <w:color w:val="000000"/>
          <w:szCs w:val="28"/>
        </w:rPr>
        <w:t> </w:t>
      </w:r>
    </w:p>
    <w:p w:rsidR="00546EA7" w:rsidRPr="0083259A" w:rsidRDefault="00546EA7" w:rsidP="00546EA7">
      <w:pPr>
        <w:ind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МЕТОДИКА ОЦЕНКИ ИНИЦИАТИВНЫХ ПРОЕКТОВ</w:t>
      </w:r>
    </w:p>
    <w:p w:rsidR="00546EA7" w:rsidRPr="0083259A" w:rsidRDefault="00546EA7" w:rsidP="00546EA7">
      <w:pPr>
        <w:ind w:right="5811" w:firstLine="633"/>
        <w:jc w:val="center"/>
        <w:rPr>
          <w:color w:val="000000"/>
          <w:sz w:val="24"/>
          <w:szCs w:val="24"/>
        </w:rPr>
      </w:pPr>
      <w:r w:rsidRPr="0083259A">
        <w:rPr>
          <w:b/>
          <w:bCs/>
          <w:color w:val="000000"/>
          <w:sz w:val="24"/>
          <w:szCs w:val="24"/>
        </w:rPr>
        <w:t> </w:t>
      </w:r>
    </w:p>
    <w:tbl>
      <w:tblPr>
        <w:tblW w:w="9822" w:type="dxa"/>
        <w:jc w:val="right"/>
        <w:tblInd w:w="10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4511"/>
        <w:gridCol w:w="2962"/>
        <w:gridCol w:w="1777"/>
      </w:tblGrid>
      <w:tr w:rsidR="00546EA7" w:rsidRPr="0083259A" w:rsidTr="000915CD">
        <w:trPr>
          <w:trHeight w:val="680"/>
          <w:jc w:val="right"/>
        </w:trPr>
        <w:tc>
          <w:tcPr>
            <w:tcW w:w="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b/>
                <w:bCs/>
                <w:sz w:val="24"/>
                <w:szCs w:val="24"/>
              </w:rPr>
              <w:t>№</w:t>
            </w:r>
          </w:p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b/>
                <w:bCs/>
                <w:sz w:val="24"/>
                <w:szCs w:val="24"/>
              </w:rPr>
              <w:t>Наименование критериев конкурсного отбора</w:t>
            </w:r>
          </w:p>
        </w:tc>
        <w:tc>
          <w:tcPr>
            <w:tcW w:w="22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b/>
                <w:bCs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b/>
                <w:bCs/>
                <w:sz w:val="24"/>
                <w:szCs w:val="24"/>
              </w:rPr>
              <w:t>Количество баллов</w:t>
            </w:r>
          </w:p>
        </w:tc>
      </w:tr>
      <w:tr w:rsidR="00546EA7" w:rsidRPr="0083259A" w:rsidTr="000915CD">
        <w:trPr>
          <w:trHeight w:val="333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Уровень софинансирования со стороны инициаторов проекта</w:t>
            </w:r>
          </w:p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(в % от стоимости проекта)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left="57" w:right="57"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свыше 15%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15</w:t>
            </w:r>
          </w:p>
        </w:tc>
      </w:tr>
      <w:tr w:rsidR="00546EA7" w:rsidRPr="0083259A" w:rsidTr="000915CD">
        <w:trPr>
          <w:trHeight w:val="311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left="57" w:right="57"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свыше 10% до 15% включительно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10</w:t>
            </w:r>
          </w:p>
        </w:tc>
      </w:tr>
      <w:tr w:rsidR="00546EA7" w:rsidRPr="0083259A" w:rsidTr="000915CD">
        <w:trPr>
          <w:trHeight w:val="31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left="57" w:right="39"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свыше 5% до 10% включительно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5</w:t>
            </w:r>
          </w:p>
        </w:tc>
      </w:tr>
      <w:tr w:rsidR="00546EA7" w:rsidRPr="0083259A" w:rsidTr="000915CD">
        <w:trPr>
          <w:trHeight w:val="266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2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Количество жителей, принявших участие в обсуждении инициативного проекта (определяется по количеству в подписном листе, протоколе собрания (конференции) граждан, листе регистрации собрания (конференции) граждан)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left="57" w:right="57"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свыше 301 человека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15</w:t>
            </w:r>
          </w:p>
        </w:tc>
      </w:tr>
      <w:tr w:rsidR="00546EA7" w:rsidRPr="0083259A" w:rsidTr="000915CD">
        <w:trPr>
          <w:trHeight w:val="458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left="57" w:right="57"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от 101 до 300 человек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10</w:t>
            </w:r>
          </w:p>
        </w:tc>
      </w:tr>
      <w:tr w:rsidR="00546EA7" w:rsidRPr="0083259A" w:rsidTr="000915CD">
        <w:trPr>
          <w:trHeight w:val="25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left="57" w:right="57"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до 100 человек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5</w:t>
            </w:r>
          </w:p>
        </w:tc>
      </w:tr>
      <w:tr w:rsidR="00546EA7" w:rsidRPr="0083259A" w:rsidTr="000915CD">
        <w:trPr>
          <w:trHeight w:val="31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31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3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Объем неденежного вклада граждан (добровольное имущественное участие, трудовое участие)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5</w:t>
            </w:r>
          </w:p>
        </w:tc>
      </w:tr>
      <w:tr w:rsidR="00546EA7" w:rsidRPr="0083259A" w:rsidTr="000915CD">
        <w:trPr>
          <w:trHeight w:val="31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31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4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Объем неденежного вклада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5</w:t>
            </w:r>
          </w:p>
        </w:tc>
      </w:tr>
      <w:tr w:rsidR="00546EA7" w:rsidRPr="0083259A" w:rsidTr="000915CD">
        <w:trPr>
          <w:trHeight w:val="31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320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5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Наличие видео-, фото- или аудиоматериалов с собрания жителей, на котором решается вопрос по определению проекта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5</w:t>
            </w:r>
          </w:p>
        </w:tc>
      </w:tr>
      <w:tr w:rsidR="00546EA7" w:rsidRPr="0083259A" w:rsidTr="000915CD">
        <w:trPr>
          <w:trHeight w:val="197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802"/>
          <w:jc w:val="right"/>
        </w:trPr>
        <w:tc>
          <w:tcPr>
            <w:tcW w:w="60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6</w:t>
            </w:r>
          </w:p>
        </w:tc>
        <w:tc>
          <w:tcPr>
            <w:tcW w:w="503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Освещение информации об инициативном проекте в СМИ и (или) размещение полиграфической продукции, в том числе: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  <w:tr w:rsidR="00546EA7" w:rsidRPr="0083259A" w:rsidTr="000915CD">
        <w:trPr>
          <w:trHeight w:val="290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6.1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Телевидение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</w:t>
            </w:r>
          </w:p>
        </w:tc>
      </w:tr>
      <w:tr w:rsidR="00546EA7" w:rsidRPr="0083259A" w:rsidTr="000915CD">
        <w:trPr>
          <w:trHeight w:val="168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103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6.2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Информационно-телекоммуникационная сеть Интернет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</w:t>
            </w:r>
          </w:p>
        </w:tc>
      </w:tr>
      <w:tr w:rsidR="00546EA7" w:rsidRPr="0083259A" w:rsidTr="000915CD">
        <w:trPr>
          <w:trHeight w:val="150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177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6.3</w:t>
            </w:r>
          </w:p>
        </w:tc>
        <w:tc>
          <w:tcPr>
            <w:tcW w:w="503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 xml:space="preserve">Печатные </w:t>
            </w:r>
          </w:p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издания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</w:t>
            </w:r>
          </w:p>
        </w:tc>
      </w:tr>
      <w:tr w:rsidR="00546EA7" w:rsidRPr="0083259A" w:rsidTr="000915CD">
        <w:trPr>
          <w:trHeight w:val="400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127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Листовки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</w:t>
            </w:r>
          </w:p>
        </w:tc>
      </w:tr>
      <w:tr w:rsidR="00546EA7" w:rsidRPr="0083259A" w:rsidTr="000915CD">
        <w:trPr>
          <w:trHeight w:val="160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25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6.5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Объявления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</w:t>
            </w:r>
          </w:p>
        </w:tc>
      </w:tr>
      <w:tr w:rsidR="00546EA7" w:rsidRPr="0083259A" w:rsidTr="000915CD">
        <w:trPr>
          <w:trHeight w:val="115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228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7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 дизайн-проекта </w:t>
            </w:r>
            <w:r w:rsidRPr="0083259A">
              <w:rPr>
                <w:sz w:val="24"/>
                <w:szCs w:val="24"/>
              </w:rPr>
              <w:t>или проекта благоустройства</w:t>
            </w:r>
          </w:p>
        </w:tc>
        <w:tc>
          <w:tcPr>
            <w:tcW w:w="2272" w:type="dxa"/>
            <w:tcBorders>
              <w:left w:val="single" w:sz="6" w:space="0" w:color="000001"/>
              <w:bottom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Да</w:t>
            </w:r>
          </w:p>
        </w:tc>
        <w:tc>
          <w:tcPr>
            <w:tcW w:w="1920" w:type="dxa"/>
            <w:tcBorders>
              <w:left w:val="single" w:sz="6" w:space="0" w:color="000001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10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8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83259A">
              <w:rPr>
                <w:sz w:val="24"/>
                <w:szCs w:val="24"/>
              </w:rPr>
              <w:t>благополучателей </w:t>
            </w:r>
            <w:r>
              <w:rPr>
                <w:sz w:val="24"/>
                <w:szCs w:val="24"/>
              </w:rPr>
              <w:t xml:space="preserve"> </w:t>
            </w:r>
            <w:r w:rsidRPr="0083259A">
              <w:rPr>
                <w:sz w:val="24"/>
                <w:szCs w:val="24"/>
              </w:rPr>
              <w:t>проекта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свыше 101 человека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10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от 51 до 100 человек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5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от 11 до 50 человек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3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до 11 человек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9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Уровень поддержки инициативного проекта населением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от 15% численности населения, на территории которого реализуется инициативный проект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15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от 10% до 15% численности населения, на территории которого реализуется инициативный проект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10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от 10% и ниже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5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030" w:type="dxa"/>
            <w:vMerge w:val="restart"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Общественная полезность реализации инициативного проекта (проект оценивается как имеющий высокую социальную, культурную, досуговую и иную общественную полезность для жителей муниципального образования (наименование муниципального образования)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Да</w:t>
            </w:r>
          </w:p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15</w:t>
            </w:r>
          </w:p>
        </w:tc>
      </w:tr>
      <w:tr w:rsidR="00546EA7" w:rsidRPr="0083259A" w:rsidTr="000915CD">
        <w:trPr>
          <w:trHeight w:val="1328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0</w:t>
            </w:r>
          </w:p>
        </w:tc>
      </w:tr>
      <w:tr w:rsidR="00546EA7" w:rsidRPr="0083259A" w:rsidTr="000915CD">
        <w:trPr>
          <w:trHeight w:val="86"/>
          <w:jc w:val="right"/>
        </w:trPr>
        <w:tc>
          <w:tcPr>
            <w:tcW w:w="600" w:type="dxa"/>
            <w:vMerge/>
            <w:tcBorders>
              <w:left w:val="single" w:sz="6" w:space="0" w:color="000001"/>
              <w:bottom w:val="single" w:sz="6" w:space="0" w:color="000001"/>
            </w:tcBorders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rPr>
                <w:sz w:val="24"/>
                <w:szCs w:val="24"/>
              </w:rPr>
            </w:pPr>
          </w:p>
        </w:tc>
        <w:tc>
          <w:tcPr>
            <w:tcW w:w="5030" w:type="dxa"/>
            <w:tcBorders>
              <w:left w:val="single" w:sz="6" w:space="0" w:color="000001"/>
              <w:bottom w:val="single" w:sz="6" w:space="0" w:color="000001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right="15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83259A">
              <w:rPr>
                <w:color w:val="000000"/>
                <w:sz w:val="24"/>
                <w:szCs w:val="24"/>
              </w:rPr>
              <w:t>аправлен на создание, развитие, ремонт:</w:t>
            </w:r>
          </w:p>
          <w:p w:rsidR="00546EA7" w:rsidRPr="0083259A" w:rsidRDefault="00546EA7" w:rsidP="000915CD">
            <w:pPr>
              <w:ind w:right="156"/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- объектов социальной сферы;</w:t>
            </w:r>
          </w:p>
          <w:p w:rsidR="00546EA7" w:rsidRPr="0083259A" w:rsidRDefault="00546EA7" w:rsidP="000915CD">
            <w:pPr>
              <w:ind w:right="156"/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- объектов благоустройства;</w:t>
            </w:r>
          </w:p>
          <w:p w:rsidR="00546EA7" w:rsidRPr="0083259A" w:rsidRDefault="00546EA7" w:rsidP="000915CD">
            <w:pPr>
              <w:ind w:right="156"/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-детских и спортивных площадок;</w:t>
            </w:r>
          </w:p>
          <w:p w:rsidR="00546EA7" w:rsidRPr="0083259A" w:rsidRDefault="00546EA7" w:rsidP="000915CD">
            <w:pPr>
              <w:ind w:right="156"/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- мест отдыха населения;</w:t>
            </w:r>
          </w:p>
          <w:p w:rsidR="00546EA7" w:rsidRPr="0083259A" w:rsidRDefault="00546EA7" w:rsidP="000915CD">
            <w:pPr>
              <w:ind w:right="156"/>
              <w:jc w:val="both"/>
              <w:rPr>
                <w:color w:val="000000"/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- автомобильных дорог местного значения;</w:t>
            </w:r>
          </w:p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color w:val="000000"/>
                <w:sz w:val="24"/>
                <w:szCs w:val="24"/>
              </w:rPr>
              <w:t>-объектов для обеспечения первичных мер пожарной безопасности.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1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both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1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5" w:type="dxa"/>
              <w:left w:w="82" w:type="dxa"/>
              <w:bottom w:w="55" w:type="dxa"/>
              <w:right w:w="82" w:type="dxa"/>
            </w:tcMar>
            <w:vAlign w:val="center"/>
            <w:hideMark/>
          </w:tcPr>
          <w:p w:rsidR="00546EA7" w:rsidRPr="0083259A" w:rsidRDefault="00546EA7" w:rsidP="000915CD">
            <w:pPr>
              <w:ind w:firstLine="3"/>
              <w:jc w:val="center"/>
              <w:rPr>
                <w:sz w:val="24"/>
                <w:szCs w:val="24"/>
              </w:rPr>
            </w:pPr>
            <w:r w:rsidRPr="0083259A">
              <w:rPr>
                <w:sz w:val="24"/>
                <w:szCs w:val="24"/>
              </w:rPr>
              <w:t> </w:t>
            </w:r>
          </w:p>
        </w:tc>
      </w:tr>
    </w:tbl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Pr="0083259A" w:rsidRDefault="00546EA7" w:rsidP="00546EA7">
      <w:pPr>
        <w:ind w:firstLine="633"/>
        <w:jc w:val="both"/>
        <w:rPr>
          <w:color w:val="000000"/>
          <w:sz w:val="24"/>
          <w:szCs w:val="24"/>
        </w:rPr>
      </w:pPr>
      <w:r w:rsidRPr="0083259A">
        <w:rPr>
          <w:color w:val="000000"/>
          <w:sz w:val="24"/>
          <w:szCs w:val="24"/>
        </w:rPr>
        <w:t> </w:t>
      </w:r>
    </w:p>
    <w:p w:rsidR="00546EA7" w:rsidRDefault="00546EA7" w:rsidP="00546EA7"/>
    <w:sectPr w:rsidR="0054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F71B6"/>
    <w:multiLevelType w:val="multilevel"/>
    <w:tmpl w:val="454CF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A7"/>
    <w:rsid w:val="00060517"/>
    <w:rsid w:val="000915CD"/>
    <w:rsid w:val="00206350"/>
    <w:rsid w:val="0027649A"/>
    <w:rsid w:val="00314E51"/>
    <w:rsid w:val="00472AB8"/>
    <w:rsid w:val="00546EA7"/>
    <w:rsid w:val="006B539B"/>
    <w:rsid w:val="0092136B"/>
    <w:rsid w:val="00C4000C"/>
    <w:rsid w:val="00EE6071"/>
    <w:rsid w:val="00FC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E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EA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link w:val="50"/>
    <w:uiPriority w:val="9"/>
    <w:qFormat/>
    <w:rsid w:val="00546EA7"/>
    <w:pPr>
      <w:spacing w:before="100" w:beforeAutospacing="1" w:after="100" w:afterAutospacing="1"/>
      <w:outlineLvl w:val="4"/>
    </w:pPr>
    <w:rPr>
      <w:b/>
      <w:bCs/>
      <w:sz w:val="20"/>
    </w:rPr>
  </w:style>
  <w:style w:type="paragraph" w:styleId="6">
    <w:name w:val="heading 6"/>
    <w:basedOn w:val="a"/>
    <w:link w:val="60"/>
    <w:uiPriority w:val="9"/>
    <w:qFormat/>
    <w:rsid w:val="00546EA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EA7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6EA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E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E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46E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6E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6EA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rmal (Web)"/>
    <w:basedOn w:val="a"/>
    <w:uiPriority w:val="99"/>
    <w:unhideWhenUsed/>
    <w:rsid w:val="00546EA7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546EA7"/>
  </w:style>
  <w:style w:type="paragraph" w:customStyle="1" w:styleId="bodytext">
    <w:name w:val="bodytext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a13">
    <w:name w:val="a13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a14">
    <w:name w:val="a14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2">
    <w:name w:val="bodytextindent2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ижний колонтитул1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46EA7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546EA7"/>
  </w:style>
  <w:style w:type="character" w:styleId="a7">
    <w:name w:val="Hyperlink"/>
    <w:basedOn w:val="a0"/>
    <w:uiPriority w:val="99"/>
    <w:semiHidden/>
    <w:unhideWhenUsed/>
    <w:rsid w:val="00546EA7"/>
    <w:rPr>
      <w:color w:val="0000FF"/>
      <w:u w:val="single"/>
    </w:rPr>
  </w:style>
  <w:style w:type="paragraph" w:customStyle="1" w:styleId="ConsTitle">
    <w:name w:val="ConsTitle"/>
    <w:rsid w:val="00546E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546EA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46EA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1">
    <w:name w:val="Style11"/>
    <w:basedOn w:val="a"/>
    <w:rsid w:val="00546EA7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546EA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rsid w:val="00546EA7"/>
    <w:rPr>
      <w:rFonts w:ascii="Times New Roman" w:hAnsi="Times New Roman" w:cs="Times New Roman"/>
      <w:i/>
      <w:iCs/>
      <w:sz w:val="28"/>
      <w:szCs w:val="28"/>
    </w:rPr>
  </w:style>
  <w:style w:type="paragraph" w:customStyle="1" w:styleId="Style9">
    <w:name w:val="Style9"/>
    <w:basedOn w:val="a"/>
    <w:rsid w:val="00546E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rsid w:val="00546EA7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6E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EA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link w:val="50"/>
    <w:uiPriority w:val="9"/>
    <w:qFormat/>
    <w:rsid w:val="00546EA7"/>
    <w:pPr>
      <w:spacing w:before="100" w:beforeAutospacing="1" w:after="100" w:afterAutospacing="1"/>
      <w:outlineLvl w:val="4"/>
    </w:pPr>
    <w:rPr>
      <w:b/>
      <w:bCs/>
      <w:sz w:val="20"/>
    </w:rPr>
  </w:style>
  <w:style w:type="paragraph" w:styleId="6">
    <w:name w:val="heading 6"/>
    <w:basedOn w:val="a"/>
    <w:link w:val="60"/>
    <w:uiPriority w:val="9"/>
    <w:qFormat/>
    <w:rsid w:val="00546EA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EA7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6EA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6E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E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46E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6E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46EA7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Normal (Web)"/>
    <w:basedOn w:val="a"/>
    <w:uiPriority w:val="99"/>
    <w:unhideWhenUsed/>
    <w:rsid w:val="00546EA7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546EA7"/>
  </w:style>
  <w:style w:type="paragraph" w:customStyle="1" w:styleId="bodytext">
    <w:name w:val="bodytext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a13">
    <w:name w:val="a13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a14">
    <w:name w:val="a14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indent2">
    <w:name w:val="bodytextindent2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ижний колонтитул1"/>
    <w:basedOn w:val="a"/>
    <w:rsid w:val="00546EA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basedOn w:val="a"/>
    <w:uiPriority w:val="1"/>
    <w:qFormat/>
    <w:rsid w:val="00546EA7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546EA7"/>
  </w:style>
  <w:style w:type="character" w:styleId="a7">
    <w:name w:val="Hyperlink"/>
    <w:basedOn w:val="a0"/>
    <w:uiPriority w:val="99"/>
    <w:semiHidden/>
    <w:unhideWhenUsed/>
    <w:rsid w:val="00546EA7"/>
    <w:rPr>
      <w:color w:val="0000FF"/>
      <w:u w:val="single"/>
    </w:rPr>
  </w:style>
  <w:style w:type="paragraph" w:customStyle="1" w:styleId="ConsTitle">
    <w:name w:val="ConsTitle"/>
    <w:rsid w:val="00546E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4">
    <w:name w:val="Style4"/>
    <w:basedOn w:val="a"/>
    <w:rsid w:val="00546EA7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46EA7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11">
    <w:name w:val="Style11"/>
    <w:basedOn w:val="a"/>
    <w:rsid w:val="00546EA7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character" w:customStyle="1" w:styleId="FontStyle14">
    <w:name w:val="Font Style14"/>
    <w:basedOn w:val="a0"/>
    <w:rsid w:val="00546EA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rsid w:val="00546EA7"/>
    <w:rPr>
      <w:rFonts w:ascii="Times New Roman" w:hAnsi="Times New Roman" w:cs="Times New Roman"/>
      <w:i/>
      <w:iCs/>
      <w:sz w:val="28"/>
      <w:szCs w:val="28"/>
    </w:rPr>
  </w:style>
  <w:style w:type="paragraph" w:customStyle="1" w:styleId="Style9">
    <w:name w:val="Style9"/>
    <w:basedOn w:val="a"/>
    <w:rsid w:val="00546EA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rsid w:val="00546EA7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9BB50407-6B36-41F0-A0F2-8EF01AFDAC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5937</Words>
  <Characters>33844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2021-07-21T05:57:00Z</cp:lastPrinted>
  <dcterms:created xsi:type="dcterms:W3CDTF">2021-07-07T15:54:00Z</dcterms:created>
  <dcterms:modified xsi:type="dcterms:W3CDTF">2021-07-21T06:06:00Z</dcterms:modified>
</cp:coreProperties>
</file>