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9A" w:rsidRDefault="00CF7F9A" w:rsidP="00CF7F9A">
      <w:pPr>
        <w:pStyle w:val="paragraph"/>
        <w:spacing w:before="0" w:beforeAutospacing="0" w:after="0" w:afterAutospacing="0"/>
        <w:jc w:val="center"/>
        <w:textAlignment w:val="baseline"/>
        <w:rPr>
          <w:rStyle w:val="eop"/>
          <w:sz w:val="26"/>
          <w:szCs w:val="26"/>
        </w:rPr>
      </w:pPr>
      <w:r>
        <w:rPr>
          <w:b/>
          <w:noProof/>
          <w:sz w:val="36"/>
          <w:szCs w:val="36"/>
        </w:rPr>
        <w:drawing>
          <wp:inline distT="0" distB="0" distL="0" distR="0" wp14:anchorId="0305F425" wp14:editId="1673DDC0">
            <wp:extent cx="809625" cy="914400"/>
            <wp:effectExtent l="0" t="0" r="9525" b="0"/>
            <wp:docPr id="2" name="Рисунок 2"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r>
        <w:rPr>
          <w:rStyle w:val="eop"/>
          <w:sz w:val="26"/>
          <w:szCs w:val="26"/>
        </w:rPr>
        <w:t> </w:t>
      </w:r>
    </w:p>
    <w:p w:rsidR="00CF7F9A" w:rsidRPr="00CF7F9A" w:rsidRDefault="00CF7F9A" w:rsidP="00CF7F9A">
      <w:pPr>
        <w:pStyle w:val="paragraph"/>
        <w:spacing w:before="0" w:beforeAutospacing="0" w:after="0" w:afterAutospacing="0"/>
        <w:jc w:val="center"/>
        <w:textAlignment w:val="baseline"/>
        <w:rPr>
          <w:rFonts w:ascii="Segoe UI" w:hAnsi="Segoe UI" w:cs="Segoe UI"/>
          <w:b/>
          <w:bCs/>
          <w:sz w:val="18"/>
          <w:szCs w:val="18"/>
        </w:rPr>
      </w:pPr>
      <w:r w:rsidRPr="00CF7F9A">
        <w:rPr>
          <w:rStyle w:val="normaltextrun"/>
          <w:b/>
          <w:sz w:val="44"/>
          <w:szCs w:val="44"/>
        </w:rPr>
        <w:t>ГОРОДСКАЯ  ДУМА</w:t>
      </w:r>
      <w:r w:rsidRPr="00CF7F9A">
        <w:rPr>
          <w:rStyle w:val="eop"/>
          <w:b/>
          <w:bCs/>
          <w:sz w:val="44"/>
          <w:szCs w:val="44"/>
        </w:rPr>
        <w:t> </w:t>
      </w:r>
    </w:p>
    <w:p w:rsidR="00CF7F9A" w:rsidRPr="00497956" w:rsidRDefault="00CF7F9A" w:rsidP="00CF7F9A">
      <w:pPr>
        <w:pStyle w:val="a5"/>
        <w:jc w:val="center"/>
        <w:rPr>
          <w:rFonts w:ascii="Times New Roman" w:hAnsi="Times New Roman" w:cs="Times New Roman"/>
          <w:sz w:val="36"/>
          <w:szCs w:val="36"/>
        </w:rPr>
      </w:pPr>
      <w:r w:rsidRPr="00497956">
        <w:rPr>
          <w:rFonts w:ascii="Times New Roman" w:hAnsi="Times New Roman" w:cs="Times New Roman"/>
          <w:sz w:val="36"/>
          <w:szCs w:val="36"/>
        </w:rPr>
        <w:t>Муниципального образования городского поселения</w:t>
      </w:r>
    </w:p>
    <w:p w:rsidR="00CF7F9A" w:rsidRPr="00497956" w:rsidRDefault="00CF7F9A" w:rsidP="00CF7F9A">
      <w:pPr>
        <w:pStyle w:val="a5"/>
        <w:jc w:val="center"/>
        <w:rPr>
          <w:rFonts w:ascii="Times New Roman" w:hAnsi="Times New Roman" w:cs="Times New Roman"/>
          <w:sz w:val="36"/>
          <w:szCs w:val="36"/>
        </w:rPr>
      </w:pPr>
      <w:r w:rsidRPr="00497956">
        <w:rPr>
          <w:rFonts w:ascii="Times New Roman" w:hAnsi="Times New Roman" w:cs="Times New Roman"/>
          <w:sz w:val="36"/>
          <w:szCs w:val="36"/>
        </w:rPr>
        <w:t>«Город Мещовск» Мещовского района</w:t>
      </w:r>
    </w:p>
    <w:p w:rsidR="00823BF0" w:rsidRPr="00D01769" w:rsidRDefault="00823BF0" w:rsidP="00823BF0">
      <w:pPr>
        <w:pStyle w:val="5"/>
        <w:keepNext w:val="0"/>
        <w:rPr>
          <w:b w:val="0"/>
        </w:rPr>
      </w:pPr>
      <w:r w:rsidRPr="00D01769">
        <w:rPr>
          <w:b w:val="0"/>
        </w:rPr>
        <w:t xml:space="preserve"> </w:t>
      </w:r>
    </w:p>
    <w:p w:rsidR="00823BF0" w:rsidRPr="00D01769" w:rsidRDefault="00FE7CCB" w:rsidP="00823BF0">
      <w:pPr>
        <w:jc w:val="center"/>
        <w:rPr>
          <w:rFonts w:ascii="Times New Roman" w:hAnsi="Times New Roman" w:cs="Times New Roman"/>
          <w:b/>
          <w:bCs/>
          <w:sz w:val="44"/>
          <w:szCs w:val="44"/>
        </w:rPr>
      </w:pPr>
      <w:r>
        <w:rPr>
          <w:rFonts w:ascii="Times New Roman" w:hAnsi="Times New Roman" w:cs="Times New Roman"/>
          <w:b/>
          <w:sz w:val="44"/>
          <w:szCs w:val="44"/>
        </w:rPr>
        <w:t>Р</w:t>
      </w:r>
      <w:r w:rsidR="00823BF0" w:rsidRPr="00D01769">
        <w:rPr>
          <w:rFonts w:ascii="Times New Roman" w:hAnsi="Times New Roman" w:cs="Times New Roman"/>
          <w:b/>
          <w:sz w:val="44"/>
          <w:szCs w:val="44"/>
        </w:rPr>
        <w:t xml:space="preserve"> Е Ш Е Н И Е</w:t>
      </w:r>
    </w:p>
    <w:p w:rsidR="00823BF0" w:rsidRPr="00D01769" w:rsidRDefault="00220802" w:rsidP="00823BF0">
      <w:pPr>
        <w:pStyle w:val="21"/>
        <w:jc w:val="both"/>
        <w:outlineLvl w:val="1"/>
        <w:rPr>
          <w:b w:val="0"/>
          <w:sz w:val="26"/>
          <w:szCs w:val="26"/>
        </w:rPr>
      </w:pPr>
      <w:r>
        <w:rPr>
          <w:b w:val="0"/>
          <w:sz w:val="26"/>
          <w:szCs w:val="26"/>
        </w:rPr>
        <w:t>21 июля</w:t>
      </w:r>
      <w:r w:rsidR="00143B34">
        <w:rPr>
          <w:b w:val="0"/>
          <w:sz w:val="26"/>
          <w:szCs w:val="26"/>
        </w:rPr>
        <w:t xml:space="preserve"> 2021</w:t>
      </w:r>
      <w:r w:rsidR="00823BF0" w:rsidRPr="00D01769">
        <w:rPr>
          <w:b w:val="0"/>
          <w:sz w:val="26"/>
          <w:szCs w:val="26"/>
        </w:rPr>
        <w:t xml:space="preserve"> года                                                            </w:t>
      </w:r>
      <w:r>
        <w:rPr>
          <w:b w:val="0"/>
          <w:sz w:val="26"/>
          <w:szCs w:val="26"/>
        </w:rPr>
        <w:t xml:space="preserve">                                   </w:t>
      </w:r>
      <w:bookmarkStart w:id="0" w:name="_GoBack"/>
      <w:bookmarkEnd w:id="0"/>
      <w:r w:rsidR="00823BF0" w:rsidRPr="00D01769">
        <w:rPr>
          <w:b w:val="0"/>
          <w:sz w:val="26"/>
          <w:szCs w:val="26"/>
        </w:rPr>
        <w:t xml:space="preserve">      </w:t>
      </w:r>
      <w:r w:rsidR="00143B34">
        <w:rPr>
          <w:b w:val="0"/>
          <w:sz w:val="26"/>
          <w:szCs w:val="26"/>
        </w:rPr>
        <w:t xml:space="preserve">№ </w:t>
      </w:r>
      <w:r>
        <w:rPr>
          <w:b w:val="0"/>
          <w:sz w:val="26"/>
          <w:szCs w:val="26"/>
        </w:rPr>
        <w:t>26</w:t>
      </w:r>
    </w:p>
    <w:p w:rsidR="00B76335" w:rsidRPr="00D01769" w:rsidRDefault="00823BF0" w:rsidP="00B76335">
      <w:pPr>
        <w:rPr>
          <w:rFonts w:ascii="Times New Roman" w:hAnsi="Times New Roman" w:cs="Times New Roman"/>
          <w:sz w:val="26"/>
          <w:szCs w:val="26"/>
        </w:rPr>
      </w:pPr>
      <w:r w:rsidRPr="00D01769">
        <w:rPr>
          <w:rFonts w:ascii="Times New Roman" w:hAnsi="Times New Roman" w:cs="Times New Roman"/>
          <w:sz w:val="26"/>
          <w:szCs w:val="26"/>
        </w:rPr>
        <w:tab/>
      </w:r>
    </w:p>
    <w:p w:rsidR="00B76335" w:rsidRPr="00D01769" w:rsidRDefault="00823BF0" w:rsidP="00B76335">
      <w:pPr>
        <w:spacing w:after="0" w:line="240" w:lineRule="auto"/>
        <w:rPr>
          <w:rFonts w:ascii="Times New Roman" w:hAnsi="Times New Roman" w:cs="Times New Roman"/>
          <w:b/>
          <w:sz w:val="26"/>
          <w:szCs w:val="26"/>
        </w:rPr>
      </w:pPr>
      <w:r w:rsidRPr="00D01769">
        <w:rPr>
          <w:rFonts w:ascii="Times New Roman" w:hAnsi="Times New Roman" w:cs="Times New Roman"/>
          <w:b/>
          <w:sz w:val="26"/>
          <w:szCs w:val="26"/>
        </w:rPr>
        <w:t xml:space="preserve">О </w:t>
      </w:r>
      <w:r w:rsidR="00E80448" w:rsidRPr="00D01769">
        <w:rPr>
          <w:rFonts w:ascii="Times New Roman" w:hAnsi="Times New Roman" w:cs="Times New Roman"/>
          <w:b/>
          <w:sz w:val="26"/>
          <w:szCs w:val="26"/>
        </w:rPr>
        <w:t xml:space="preserve">проекте </w:t>
      </w:r>
      <w:r w:rsidRPr="00D01769">
        <w:rPr>
          <w:rStyle w:val="22"/>
          <w:rFonts w:ascii="Times New Roman" w:hAnsi="Times New Roman" w:cs="Times New Roman"/>
          <w:sz w:val="26"/>
          <w:szCs w:val="26"/>
        </w:rPr>
        <w:t>изменений и дополнений</w:t>
      </w:r>
      <w:r w:rsidR="00B76335" w:rsidRPr="00D01769">
        <w:rPr>
          <w:rStyle w:val="22"/>
          <w:rFonts w:ascii="Times New Roman" w:hAnsi="Times New Roman" w:cs="Times New Roman"/>
          <w:sz w:val="26"/>
          <w:szCs w:val="26"/>
        </w:rPr>
        <w:t xml:space="preserve"> </w:t>
      </w:r>
      <w:r w:rsidRPr="00D01769">
        <w:rPr>
          <w:rFonts w:ascii="Times New Roman" w:hAnsi="Times New Roman" w:cs="Times New Roman"/>
          <w:b/>
          <w:sz w:val="26"/>
          <w:szCs w:val="26"/>
        </w:rPr>
        <w:t>в Устав</w:t>
      </w:r>
    </w:p>
    <w:p w:rsidR="00B76335" w:rsidRPr="00D01769" w:rsidRDefault="0095789D" w:rsidP="00B76335">
      <w:pPr>
        <w:spacing w:after="0" w:line="240" w:lineRule="auto"/>
        <w:rPr>
          <w:rFonts w:ascii="Times New Roman" w:hAnsi="Times New Roman" w:cs="Times New Roman"/>
          <w:b/>
          <w:sz w:val="26"/>
          <w:szCs w:val="26"/>
        </w:rPr>
      </w:pPr>
      <w:r w:rsidRPr="00D01769">
        <w:rPr>
          <w:rFonts w:ascii="Times New Roman" w:hAnsi="Times New Roman" w:cs="Times New Roman"/>
          <w:b/>
          <w:sz w:val="26"/>
          <w:szCs w:val="26"/>
        </w:rPr>
        <w:t xml:space="preserve"> муниципального образования </w:t>
      </w:r>
      <w:r w:rsidR="00823BF0" w:rsidRPr="00D01769">
        <w:rPr>
          <w:rFonts w:ascii="Times New Roman" w:hAnsi="Times New Roman" w:cs="Times New Roman"/>
          <w:b/>
          <w:sz w:val="26"/>
          <w:szCs w:val="26"/>
        </w:rPr>
        <w:t>городского</w:t>
      </w:r>
    </w:p>
    <w:p w:rsidR="00823BF0" w:rsidRPr="00D01769" w:rsidRDefault="00823BF0" w:rsidP="00FE7CCB">
      <w:pPr>
        <w:spacing w:after="0" w:line="240" w:lineRule="auto"/>
        <w:rPr>
          <w:rFonts w:ascii="Times New Roman" w:hAnsi="Times New Roman" w:cs="Times New Roman"/>
          <w:b/>
          <w:sz w:val="26"/>
          <w:szCs w:val="26"/>
        </w:rPr>
      </w:pPr>
      <w:r w:rsidRPr="00D01769">
        <w:rPr>
          <w:rFonts w:ascii="Times New Roman" w:hAnsi="Times New Roman" w:cs="Times New Roman"/>
          <w:b/>
          <w:sz w:val="26"/>
          <w:szCs w:val="26"/>
        </w:rPr>
        <w:t xml:space="preserve"> поселения</w:t>
      </w:r>
      <w:r w:rsidR="00B76335" w:rsidRPr="00D01769">
        <w:rPr>
          <w:rFonts w:ascii="Times New Roman" w:hAnsi="Times New Roman" w:cs="Times New Roman"/>
          <w:b/>
          <w:sz w:val="26"/>
          <w:szCs w:val="26"/>
        </w:rPr>
        <w:t xml:space="preserve"> </w:t>
      </w:r>
      <w:r w:rsidRPr="00D01769">
        <w:rPr>
          <w:rFonts w:ascii="Times New Roman" w:hAnsi="Times New Roman" w:cs="Times New Roman"/>
          <w:b/>
          <w:sz w:val="26"/>
          <w:szCs w:val="26"/>
        </w:rPr>
        <w:t>«Город Мещовск»</w:t>
      </w:r>
      <w:r w:rsidR="00FE7CCB">
        <w:rPr>
          <w:rFonts w:ascii="Times New Roman" w:hAnsi="Times New Roman" w:cs="Times New Roman"/>
          <w:b/>
          <w:sz w:val="26"/>
          <w:szCs w:val="26"/>
        </w:rPr>
        <w:t xml:space="preserve"> </w:t>
      </w:r>
    </w:p>
    <w:p w:rsidR="00B76335" w:rsidRPr="00D01769" w:rsidRDefault="00B76335" w:rsidP="00E80448">
      <w:pPr>
        <w:pStyle w:val="a5"/>
        <w:ind w:firstLine="708"/>
        <w:jc w:val="both"/>
        <w:rPr>
          <w:rFonts w:ascii="Times New Roman" w:hAnsi="Times New Roman" w:cs="Times New Roman"/>
          <w:sz w:val="26"/>
          <w:szCs w:val="26"/>
        </w:rPr>
      </w:pPr>
    </w:p>
    <w:p w:rsidR="00823BF0" w:rsidRDefault="00823BF0" w:rsidP="00E80448">
      <w:pPr>
        <w:pStyle w:val="a5"/>
        <w:ind w:firstLine="708"/>
        <w:jc w:val="both"/>
        <w:rPr>
          <w:rFonts w:ascii="Times New Roman" w:hAnsi="Times New Roman" w:cs="Times New Roman"/>
          <w:sz w:val="26"/>
          <w:szCs w:val="26"/>
        </w:rPr>
      </w:pPr>
      <w:r w:rsidRPr="00D01769">
        <w:rPr>
          <w:rFonts w:ascii="Times New Roman" w:hAnsi="Times New Roman" w:cs="Times New Roman"/>
          <w:sz w:val="26"/>
          <w:szCs w:val="26"/>
        </w:rPr>
        <w:t>Руководствуясь стать</w:t>
      </w:r>
      <w:r w:rsidR="00E80448" w:rsidRPr="00D01769">
        <w:rPr>
          <w:rFonts w:ascii="Times New Roman" w:hAnsi="Times New Roman" w:cs="Times New Roman"/>
          <w:sz w:val="26"/>
          <w:szCs w:val="26"/>
        </w:rPr>
        <w:t>ей</w:t>
      </w:r>
      <w:r w:rsidRPr="00D01769">
        <w:rPr>
          <w:rFonts w:ascii="Times New Roman" w:hAnsi="Times New Roman" w:cs="Times New Roman"/>
          <w:sz w:val="26"/>
          <w:szCs w:val="26"/>
        </w:rPr>
        <w:t xml:space="preserve"> 44 Федерального закона от 06.10.2003 №131-Ф3 «Об общих принципах организации местного самоуправления в Российской Федерации»,</w:t>
      </w:r>
      <w:r w:rsidR="00CA36F8">
        <w:rPr>
          <w:rFonts w:ascii="Times New Roman" w:hAnsi="Times New Roman" w:cs="Times New Roman"/>
          <w:sz w:val="26"/>
          <w:szCs w:val="26"/>
        </w:rPr>
        <w:t xml:space="preserve"> статьями </w:t>
      </w:r>
      <w:r w:rsidR="0095789D" w:rsidRPr="00D01769">
        <w:rPr>
          <w:rFonts w:ascii="Times New Roman" w:hAnsi="Times New Roman" w:cs="Times New Roman"/>
          <w:sz w:val="26"/>
          <w:szCs w:val="26"/>
        </w:rPr>
        <w:t>27,</w:t>
      </w:r>
      <w:r w:rsidR="00CA36F8">
        <w:rPr>
          <w:rFonts w:ascii="Times New Roman" w:hAnsi="Times New Roman" w:cs="Times New Roman"/>
          <w:sz w:val="26"/>
          <w:szCs w:val="26"/>
        </w:rPr>
        <w:t xml:space="preserve"> </w:t>
      </w:r>
      <w:r w:rsidR="00E80448" w:rsidRPr="00D01769">
        <w:rPr>
          <w:rFonts w:ascii="Times New Roman" w:hAnsi="Times New Roman" w:cs="Times New Roman"/>
          <w:sz w:val="26"/>
          <w:szCs w:val="26"/>
        </w:rPr>
        <w:t xml:space="preserve">49 Устава </w:t>
      </w:r>
      <w:r w:rsidR="0095789D" w:rsidRPr="00D01769">
        <w:rPr>
          <w:rFonts w:ascii="Times New Roman" w:hAnsi="Times New Roman" w:cs="Times New Roman"/>
          <w:sz w:val="26"/>
          <w:szCs w:val="26"/>
        </w:rPr>
        <w:t xml:space="preserve">муниципального образования </w:t>
      </w:r>
      <w:r w:rsidR="00E80448" w:rsidRPr="00D01769">
        <w:rPr>
          <w:rFonts w:ascii="Times New Roman" w:hAnsi="Times New Roman" w:cs="Times New Roman"/>
          <w:sz w:val="26"/>
          <w:szCs w:val="26"/>
        </w:rPr>
        <w:t xml:space="preserve">городского поселения «город Мещовск», </w:t>
      </w:r>
      <w:r w:rsidRPr="00D01769">
        <w:rPr>
          <w:rFonts w:ascii="Times New Roman" w:hAnsi="Times New Roman" w:cs="Times New Roman"/>
          <w:sz w:val="26"/>
          <w:szCs w:val="26"/>
        </w:rPr>
        <w:t xml:space="preserve"> Городская Дума</w:t>
      </w:r>
      <w:r w:rsidR="00143B34">
        <w:rPr>
          <w:rFonts w:ascii="Times New Roman" w:hAnsi="Times New Roman" w:cs="Times New Roman"/>
          <w:sz w:val="26"/>
          <w:szCs w:val="26"/>
        </w:rPr>
        <w:t xml:space="preserve"> городского поселения «Город Мещовск»</w:t>
      </w:r>
    </w:p>
    <w:p w:rsidR="00823BF0" w:rsidRPr="00D01769" w:rsidRDefault="00823BF0" w:rsidP="00823BF0">
      <w:pPr>
        <w:pStyle w:val="a5"/>
        <w:jc w:val="center"/>
        <w:rPr>
          <w:rFonts w:ascii="Times New Roman" w:hAnsi="Times New Roman" w:cs="Times New Roman"/>
          <w:b/>
          <w:sz w:val="26"/>
          <w:szCs w:val="26"/>
        </w:rPr>
      </w:pPr>
      <w:r w:rsidRPr="00D01769">
        <w:rPr>
          <w:rFonts w:ascii="Times New Roman" w:hAnsi="Times New Roman" w:cs="Times New Roman"/>
          <w:b/>
          <w:sz w:val="26"/>
          <w:szCs w:val="26"/>
        </w:rPr>
        <w:t>РЕШИЛА:</w:t>
      </w:r>
    </w:p>
    <w:p w:rsidR="00823BF0" w:rsidRPr="00A41C3D" w:rsidRDefault="00823BF0" w:rsidP="00823BF0">
      <w:pPr>
        <w:pStyle w:val="a5"/>
        <w:jc w:val="center"/>
        <w:rPr>
          <w:rFonts w:ascii="Times New Roman" w:hAnsi="Times New Roman" w:cs="Times New Roman"/>
          <w:sz w:val="10"/>
          <w:szCs w:val="10"/>
        </w:rPr>
      </w:pPr>
    </w:p>
    <w:p w:rsidR="0095789D" w:rsidRPr="00D01769" w:rsidRDefault="00823BF0" w:rsidP="007429EE">
      <w:pPr>
        <w:pStyle w:val="a5"/>
        <w:ind w:firstLine="708"/>
        <w:jc w:val="both"/>
        <w:rPr>
          <w:rFonts w:ascii="Times New Roman" w:hAnsi="Times New Roman" w:cs="Times New Roman"/>
          <w:sz w:val="26"/>
          <w:szCs w:val="26"/>
        </w:rPr>
      </w:pPr>
      <w:r w:rsidRPr="00D01769">
        <w:rPr>
          <w:rFonts w:ascii="Times New Roman" w:hAnsi="Times New Roman" w:cs="Times New Roman"/>
          <w:sz w:val="26"/>
          <w:szCs w:val="26"/>
        </w:rPr>
        <w:t>1.</w:t>
      </w:r>
      <w:r w:rsidR="005D5BF0" w:rsidRPr="00D01769">
        <w:rPr>
          <w:rFonts w:ascii="Times New Roman" w:hAnsi="Times New Roman" w:cs="Times New Roman"/>
          <w:sz w:val="26"/>
          <w:szCs w:val="26"/>
        </w:rPr>
        <w:t xml:space="preserve"> </w:t>
      </w:r>
      <w:r w:rsidR="0095789D" w:rsidRPr="00D01769">
        <w:rPr>
          <w:rFonts w:ascii="Times New Roman" w:hAnsi="Times New Roman" w:cs="Times New Roman"/>
          <w:sz w:val="26"/>
          <w:szCs w:val="26"/>
        </w:rPr>
        <w:t xml:space="preserve">Принять проект изменений и дополнений в </w:t>
      </w:r>
      <w:r w:rsidRPr="00D01769">
        <w:rPr>
          <w:rFonts w:ascii="Times New Roman" w:hAnsi="Times New Roman" w:cs="Times New Roman"/>
          <w:sz w:val="26"/>
          <w:szCs w:val="26"/>
        </w:rPr>
        <w:t>Устав муниципального образования городского поселения «Город Мещовск»</w:t>
      </w:r>
      <w:r w:rsidR="00FE7CCB">
        <w:rPr>
          <w:rFonts w:ascii="Times New Roman" w:hAnsi="Times New Roman" w:cs="Times New Roman"/>
          <w:sz w:val="26"/>
          <w:szCs w:val="26"/>
        </w:rPr>
        <w:t xml:space="preserve"> согласно приложению. </w:t>
      </w:r>
      <w:r w:rsidR="007429EE" w:rsidRPr="00D01769">
        <w:rPr>
          <w:rFonts w:ascii="Times New Roman" w:hAnsi="Times New Roman" w:cs="Times New Roman"/>
          <w:sz w:val="26"/>
          <w:szCs w:val="26"/>
        </w:rPr>
        <w:t xml:space="preserve"> </w:t>
      </w:r>
    </w:p>
    <w:p w:rsidR="005D5BF0" w:rsidRPr="00D01769" w:rsidRDefault="00FE7CCB" w:rsidP="0095789D">
      <w:pPr>
        <w:pStyle w:val="a5"/>
        <w:ind w:firstLine="708"/>
        <w:jc w:val="both"/>
        <w:rPr>
          <w:rFonts w:ascii="Times New Roman" w:hAnsi="Times New Roman" w:cs="Times New Roman"/>
          <w:sz w:val="26"/>
          <w:szCs w:val="26"/>
        </w:rPr>
      </w:pPr>
      <w:r>
        <w:rPr>
          <w:rFonts w:ascii="Times New Roman" w:hAnsi="Times New Roman" w:cs="Times New Roman"/>
          <w:sz w:val="26"/>
          <w:szCs w:val="26"/>
        </w:rPr>
        <w:t>2</w:t>
      </w:r>
      <w:r w:rsidR="005D5BF0" w:rsidRPr="00D01769">
        <w:rPr>
          <w:rFonts w:ascii="Times New Roman" w:hAnsi="Times New Roman" w:cs="Times New Roman"/>
          <w:sz w:val="26"/>
          <w:szCs w:val="26"/>
        </w:rPr>
        <w:t xml:space="preserve">. </w:t>
      </w:r>
      <w:r w:rsidR="0095789D" w:rsidRPr="00D01769">
        <w:rPr>
          <w:rFonts w:ascii="Times New Roman" w:hAnsi="Times New Roman" w:cs="Times New Roman"/>
          <w:sz w:val="26"/>
          <w:szCs w:val="26"/>
        </w:rPr>
        <w:t xml:space="preserve">Назначить и провести публичные слушания по внесению изменений и дополнений </w:t>
      </w:r>
      <w:r w:rsidR="000941B5">
        <w:rPr>
          <w:rFonts w:ascii="Times New Roman" w:hAnsi="Times New Roman" w:cs="Times New Roman"/>
          <w:sz w:val="26"/>
          <w:szCs w:val="26"/>
        </w:rPr>
        <w:t xml:space="preserve">в </w:t>
      </w:r>
      <w:r w:rsidR="0095789D" w:rsidRPr="00D01769">
        <w:rPr>
          <w:rFonts w:ascii="Times New Roman" w:hAnsi="Times New Roman" w:cs="Times New Roman"/>
          <w:sz w:val="26"/>
          <w:szCs w:val="26"/>
        </w:rPr>
        <w:t>Устав муниципального образования городского посел</w:t>
      </w:r>
      <w:r w:rsidR="00A349F5">
        <w:rPr>
          <w:rFonts w:ascii="Times New Roman" w:hAnsi="Times New Roman" w:cs="Times New Roman"/>
          <w:sz w:val="26"/>
          <w:szCs w:val="26"/>
        </w:rPr>
        <w:t xml:space="preserve">ения «Город Мещовск» </w:t>
      </w:r>
      <w:r w:rsidR="006911AE" w:rsidRPr="006911AE">
        <w:rPr>
          <w:rFonts w:ascii="Times New Roman" w:hAnsi="Times New Roman" w:cs="Times New Roman"/>
          <w:b/>
          <w:sz w:val="26"/>
          <w:szCs w:val="26"/>
        </w:rPr>
        <w:t>4</w:t>
      </w:r>
      <w:r w:rsidR="001D7058" w:rsidRPr="006911AE">
        <w:rPr>
          <w:rFonts w:ascii="Times New Roman" w:hAnsi="Times New Roman" w:cs="Times New Roman"/>
          <w:b/>
          <w:sz w:val="26"/>
          <w:szCs w:val="26"/>
        </w:rPr>
        <w:t xml:space="preserve"> </w:t>
      </w:r>
      <w:r w:rsidR="00A349F5" w:rsidRPr="00A349F5">
        <w:rPr>
          <w:rFonts w:ascii="Times New Roman" w:hAnsi="Times New Roman" w:cs="Times New Roman"/>
          <w:b/>
          <w:sz w:val="26"/>
          <w:szCs w:val="26"/>
        </w:rPr>
        <w:t>августа</w:t>
      </w:r>
      <w:r w:rsidR="001D7058" w:rsidRPr="00A349F5">
        <w:rPr>
          <w:rFonts w:ascii="Times New Roman" w:hAnsi="Times New Roman" w:cs="Times New Roman"/>
          <w:b/>
          <w:sz w:val="26"/>
          <w:szCs w:val="26"/>
        </w:rPr>
        <w:t xml:space="preserve"> 2021</w:t>
      </w:r>
      <w:r w:rsidR="0095789D" w:rsidRPr="00A349F5">
        <w:rPr>
          <w:rFonts w:ascii="Times New Roman" w:hAnsi="Times New Roman" w:cs="Times New Roman"/>
          <w:b/>
          <w:sz w:val="26"/>
          <w:szCs w:val="26"/>
        </w:rPr>
        <w:t xml:space="preserve"> года </w:t>
      </w:r>
      <w:r w:rsidRPr="00A349F5">
        <w:rPr>
          <w:rFonts w:ascii="Times New Roman" w:hAnsi="Times New Roman" w:cs="Times New Roman"/>
          <w:b/>
          <w:sz w:val="26"/>
          <w:szCs w:val="26"/>
        </w:rPr>
        <w:t>с</w:t>
      </w:r>
      <w:r w:rsidR="0095789D" w:rsidRPr="00A349F5">
        <w:rPr>
          <w:rFonts w:ascii="Times New Roman" w:hAnsi="Times New Roman" w:cs="Times New Roman"/>
          <w:b/>
          <w:sz w:val="26"/>
          <w:szCs w:val="26"/>
        </w:rPr>
        <w:t xml:space="preserve"> 1</w:t>
      </w:r>
      <w:r w:rsidR="009462C8" w:rsidRPr="00A349F5">
        <w:rPr>
          <w:rFonts w:ascii="Times New Roman" w:hAnsi="Times New Roman" w:cs="Times New Roman"/>
          <w:b/>
          <w:sz w:val="26"/>
          <w:szCs w:val="26"/>
        </w:rPr>
        <w:t>1</w:t>
      </w:r>
      <w:r w:rsidRPr="00A349F5">
        <w:rPr>
          <w:rFonts w:ascii="Times New Roman" w:hAnsi="Times New Roman" w:cs="Times New Roman"/>
          <w:b/>
          <w:sz w:val="26"/>
          <w:szCs w:val="26"/>
        </w:rPr>
        <w:t xml:space="preserve"> до 1</w:t>
      </w:r>
      <w:r w:rsidR="009462C8" w:rsidRPr="00A349F5">
        <w:rPr>
          <w:rFonts w:ascii="Times New Roman" w:hAnsi="Times New Roman" w:cs="Times New Roman"/>
          <w:b/>
          <w:sz w:val="26"/>
          <w:szCs w:val="26"/>
        </w:rPr>
        <w:t>3</w:t>
      </w:r>
      <w:r w:rsidR="0095789D" w:rsidRPr="00A349F5">
        <w:rPr>
          <w:rFonts w:ascii="Times New Roman" w:hAnsi="Times New Roman" w:cs="Times New Roman"/>
          <w:b/>
          <w:sz w:val="26"/>
          <w:szCs w:val="26"/>
        </w:rPr>
        <w:t xml:space="preserve"> часов</w:t>
      </w:r>
      <w:r w:rsidR="0095789D" w:rsidRPr="00D01769">
        <w:rPr>
          <w:rFonts w:ascii="Times New Roman" w:hAnsi="Times New Roman" w:cs="Times New Roman"/>
          <w:sz w:val="26"/>
          <w:szCs w:val="26"/>
        </w:rPr>
        <w:t xml:space="preserve"> </w:t>
      </w:r>
      <w:r>
        <w:rPr>
          <w:rFonts w:ascii="Times New Roman" w:hAnsi="Times New Roman" w:cs="Times New Roman"/>
          <w:sz w:val="26"/>
          <w:szCs w:val="26"/>
        </w:rPr>
        <w:t xml:space="preserve">в </w:t>
      </w:r>
      <w:r w:rsidR="001D7058">
        <w:rPr>
          <w:rFonts w:ascii="Times New Roman" w:hAnsi="Times New Roman" w:cs="Times New Roman"/>
          <w:sz w:val="26"/>
          <w:szCs w:val="26"/>
        </w:rPr>
        <w:t>административном</w:t>
      </w:r>
      <w:r w:rsidR="001D7058" w:rsidRPr="00D01769">
        <w:rPr>
          <w:rFonts w:ascii="Times New Roman" w:hAnsi="Times New Roman" w:cs="Times New Roman"/>
          <w:sz w:val="26"/>
          <w:szCs w:val="26"/>
        </w:rPr>
        <w:t xml:space="preserve"> </w:t>
      </w:r>
      <w:r w:rsidR="0095789D" w:rsidRPr="00D01769">
        <w:rPr>
          <w:rFonts w:ascii="Times New Roman" w:hAnsi="Times New Roman" w:cs="Times New Roman"/>
          <w:sz w:val="26"/>
          <w:szCs w:val="26"/>
        </w:rPr>
        <w:t xml:space="preserve">здании </w:t>
      </w:r>
      <w:r w:rsidR="005D5BF0" w:rsidRPr="00D01769">
        <w:rPr>
          <w:rFonts w:ascii="Times New Roman" w:hAnsi="Times New Roman" w:cs="Times New Roman"/>
          <w:sz w:val="26"/>
          <w:szCs w:val="26"/>
        </w:rPr>
        <w:t>по адресу: Калужская область, г.</w:t>
      </w:r>
      <w:r w:rsidR="00A41C3D">
        <w:rPr>
          <w:rFonts w:ascii="Times New Roman" w:hAnsi="Times New Roman" w:cs="Times New Roman"/>
          <w:sz w:val="26"/>
          <w:szCs w:val="26"/>
        </w:rPr>
        <w:t xml:space="preserve"> </w:t>
      </w:r>
      <w:r w:rsidR="005D5BF0" w:rsidRPr="00D01769">
        <w:rPr>
          <w:rFonts w:ascii="Times New Roman" w:hAnsi="Times New Roman" w:cs="Times New Roman"/>
          <w:sz w:val="26"/>
          <w:szCs w:val="26"/>
        </w:rPr>
        <w:t>Мещовск</w:t>
      </w:r>
      <w:r w:rsidR="00A41C3D">
        <w:rPr>
          <w:rFonts w:ascii="Times New Roman" w:hAnsi="Times New Roman" w:cs="Times New Roman"/>
          <w:sz w:val="26"/>
          <w:szCs w:val="26"/>
        </w:rPr>
        <w:t>,</w:t>
      </w:r>
      <w:r w:rsidR="005D5BF0" w:rsidRPr="00D01769">
        <w:rPr>
          <w:rFonts w:ascii="Times New Roman" w:hAnsi="Times New Roman" w:cs="Times New Roman"/>
          <w:sz w:val="26"/>
          <w:szCs w:val="26"/>
        </w:rPr>
        <w:t xml:space="preserve"> пр.</w:t>
      </w:r>
      <w:r w:rsidR="00A41C3D">
        <w:rPr>
          <w:rFonts w:ascii="Times New Roman" w:hAnsi="Times New Roman" w:cs="Times New Roman"/>
          <w:sz w:val="26"/>
          <w:szCs w:val="26"/>
        </w:rPr>
        <w:t xml:space="preserve"> </w:t>
      </w:r>
      <w:r w:rsidR="001D7058">
        <w:rPr>
          <w:rFonts w:ascii="Times New Roman" w:hAnsi="Times New Roman" w:cs="Times New Roman"/>
          <w:sz w:val="26"/>
          <w:szCs w:val="26"/>
        </w:rPr>
        <w:t>Революции д. 47</w:t>
      </w:r>
      <w:r w:rsidR="005D5BF0" w:rsidRPr="00D01769">
        <w:rPr>
          <w:rFonts w:ascii="Times New Roman" w:hAnsi="Times New Roman" w:cs="Times New Roman"/>
          <w:sz w:val="26"/>
          <w:szCs w:val="26"/>
        </w:rPr>
        <w:t xml:space="preserve">. </w:t>
      </w:r>
    </w:p>
    <w:p w:rsidR="00823BF0" w:rsidRPr="00D01769" w:rsidRDefault="00FE7CCB" w:rsidP="005D5BF0">
      <w:pPr>
        <w:pStyle w:val="a5"/>
        <w:ind w:firstLine="708"/>
        <w:jc w:val="both"/>
        <w:rPr>
          <w:rFonts w:ascii="Times New Roman" w:hAnsi="Times New Roman" w:cs="Times New Roman"/>
          <w:sz w:val="26"/>
          <w:szCs w:val="26"/>
        </w:rPr>
      </w:pPr>
      <w:r>
        <w:rPr>
          <w:rFonts w:ascii="Times New Roman" w:hAnsi="Times New Roman" w:cs="Times New Roman"/>
          <w:sz w:val="26"/>
          <w:szCs w:val="26"/>
        </w:rPr>
        <w:t>3</w:t>
      </w:r>
      <w:r w:rsidR="005D5BF0" w:rsidRPr="00D01769">
        <w:rPr>
          <w:rFonts w:ascii="Times New Roman" w:hAnsi="Times New Roman" w:cs="Times New Roman"/>
          <w:sz w:val="26"/>
          <w:szCs w:val="26"/>
        </w:rPr>
        <w:t xml:space="preserve">. </w:t>
      </w:r>
      <w:r w:rsidR="00823BF0" w:rsidRPr="00D01769">
        <w:rPr>
          <w:rFonts w:ascii="Times New Roman" w:hAnsi="Times New Roman" w:cs="Times New Roman"/>
          <w:sz w:val="26"/>
          <w:szCs w:val="26"/>
        </w:rPr>
        <w:t>Настоящее</w:t>
      </w:r>
      <w:r w:rsidR="000941B5">
        <w:rPr>
          <w:rFonts w:ascii="Times New Roman" w:hAnsi="Times New Roman" w:cs="Times New Roman"/>
          <w:sz w:val="26"/>
          <w:szCs w:val="26"/>
        </w:rPr>
        <w:t xml:space="preserve"> </w:t>
      </w:r>
      <w:r w:rsidR="00823BF0" w:rsidRPr="00D01769">
        <w:rPr>
          <w:rFonts w:ascii="Times New Roman" w:hAnsi="Times New Roman" w:cs="Times New Roman"/>
          <w:sz w:val="26"/>
          <w:szCs w:val="26"/>
        </w:rPr>
        <w:t xml:space="preserve">решение </w:t>
      </w:r>
      <w:r w:rsidR="00DC0BDD" w:rsidRPr="00D01769">
        <w:rPr>
          <w:rFonts w:ascii="Times New Roman" w:hAnsi="Times New Roman" w:cs="Times New Roman"/>
          <w:sz w:val="26"/>
          <w:szCs w:val="26"/>
        </w:rPr>
        <w:t xml:space="preserve">опубликовать в районной газете «Восход» и обнародовать </w:t>
      </w:r>
      <w:r w:rsidR="00823BF0" w:rsidRPr="00D01769">
        <w:rPr>
          <w:rFonts w:ascii="Times New Roman" w:hAnsi="Times New Roman" w:cs="Times New Roman"/>
          <w:sz w:val="26"/>
          <w:szCs w:val="26"/>
        </w:rPr>
        <w:t xml:space="preserve">путем вывешивания в местах, специально отведенных для обнародования нормативно-правовых актов </w:t>
      </w:r>
      <w:r w:rsidR="005D5BF0" w:rsidRPr="00D01769">
        <w:rPr>
          <w:rFonts w:ascii="Times New Roman" w:hAnsi="Times New Roman" w:cs="Times New Roman"/>
          <w:sz w:val="26"/>
          <w:szCs w:val="26"/>
        </w:rPr>
        <w:t xml:space="preserve">муниципального образования </w:t>
      </w:r>
      <w:r w:rsidR="00823BF0" w:rsidRPr="00D01769">
        <w:rPr>
          <w:rFonts w:ascii="Times New Roman" w:hAnsi="Times New Roman" w:cs="Times New Roman"/>
          <w:sz w:val="26"/>
          <w:szCs w:val="26"/>
        </w:rPr>
        <w:t xml:space="preserve">городского поселения «Город Мещовск» </w:t>
      </w:r>
      <w:r w:rsidR="00DC0BDD" w:rsidRPr="00D01769">
        <w:rPr>
          <w:rFonts w:ascii="Times New Roman" w:hAnsi="Times New Roman" w:cs="Times New Roman"/>
          <w:sz w:val="26"/>
          <w:szCs w:val="26"/>
        </w:rPr>
        <w:t>и разместить на сайте</w:t>
      </w:r>
      <w:r w:rsidR="005D5BF0" w:rsidRPr="00D01769">
        <w:rPr>
          <w:rFonts w:ascii="Times New Roman" w:hAnsi="Times New Roman" w:cs="Times New Roman"/>
          <w:sz w:val="26"/>
          <w:szCs w:val="26"/>
        </w:rPr>
        <w:t xml:space="preserve"> администрации </w:t>
      </w:r>
      <w:r w:rsidR="001D7058">
        <w:rPr>
          <w:rFonts w:ascii="Times New Roman" w:hAnsi="Times New Roman" w:cs="Times New Roman"/>
          <w:sz w:val="26"/>
          <w:szCs w:val="26"/>
        </w:rPr>
        <w:t xml:space="preserve">муниципального района «Мещовский район» </w:t>
      </w:r>
      <w:r w:rsidR="005D5BF0" w:rsidRPr="00D01769">
        <w:rPr>
          <w:rFonts w:ascii="Times New Roman" w:hAnsi="Times New Roman" w:cs="Times New Roman"/>
          <w:sz w:val="26"/>
          <w:szCs w:val="26"/>
        </w:rPr>
        <w:t>в информационно-телекоммуникационной</w:t>
      </w:r>
      <w:r w:rsidR="005D5BF0" w:rsidRPr="00D01769">
        <w:rPr>
          <w:rFonts w:ascii="Times New Roman" w:hAnsi="Times New Roman" w:cs="Times New Roman"/>
          <w:sz w:val="26"/>
          <w:szCs w:val="26"/>
        </w:rPr>
        <w:tab/>
        <w:t>сети «Интернет»</w:t>
      </w:r>
      <w:r w:rsidR="00DC0BDD" w:rsidRPr="00D01769">
        <w:rPr>
          <w:rFonts w:ascii="Times New Roman" w:hAnsi="Times New Roman" w:cs="Times New Roman"/>
          <w:sz w:val="26"/>
          <w:szCs w:val="26"/>
        </w:rPr>
        <w:t>.</w:t>
      </w:r>
    </w:p>
    <w:p w:rsidR="005D5BF0" w:rsidRPr="00D01769" w:rsidRDefault="00FE7CCB" w:rsidP="005D5BF0">
      <w:pPr>
        <w:pStyle w:val="a5"/>
        <w:ind w:firstLine="708"/>
        <w:jc w:val="both"/>
        <w:rPr>
          <w:rFonts w:ascii="Times New Roman" w:hAnsi="Times New Roman" w:cs="Times New Roman"/>
          <w:sz w:val="26"/>
          <w:szCs w:val="26"/>
        </w:rPr>
      </w:pPr>
      <w:r>
        <w:rPr>
          <w:rFonts w:ascii="Times New Roman" w:hAnsi="Times New Roman" w:cs="Times New Roman"/>
          <w:sz w:val="26"/>
          <w:szCs w:val="26"/>
        </w:rPr>
        <w:t>4</w:t>
      </w:r>
      <w:r w:rsidR="005D5BF0" w:rsidRPr="00D01769">
        <w:rPr>
          <w:rFonts w:ascii="Times New Roman" w:hAnsi="Times New Roman" w:cs="Times New Roman"/>
          <w:sz w:val="26"/>
          <w:szCs w:val="26"/>
        </w:rPr>
        <w:t xml:space="preserve">. Результаты публичных слушаний опубликовать в районной газете «Восход» </w:t>
      </w:r>
      <w:r w:rsidR="005D5BF0" w:rsidRPr="00FE7CCB">
        <w:rPr>
          <w:rFonts w:ascii="Times New Roman" w:hAnsi="Times New Roman" w:cs="Times New Roman"/>
          <w:sz w:val="26"/>
          <w:szCs w:val="26"/>
        </w:rPr>
        <w:t>и обнародовать путем вывешивания в местах, специально отведенных для обнародования нормативно-правовых актов муниципального образования городского поселения «Город Мещовск»</w:t>
      </w:r>
      <w:r w:rsidR="005D5BF0" w:rsidRPr="00D01769">
        <w:rPr>
          <w:rFonts w:ascii="Times New Roman" w:hAnsi="Times New Roman" w:cs="Times New Roman"/>
          <w:sz w:val="26"/>
          <w:szCs w:val="26"/>
        </w:rPr>
        <w:t xml:space="preserve"> и разместить на официальном сайте администрации </w:t>
      </w:r>
      <w:r w:rsidR="001D7058">
        <w:rPr>
          <w:rFonts w:ascii="Times New Roman" w:hAnsi="Times New Roman" w:cs="Times New Roman"/>
          <w:sz w:val="26"/>
          <w:szCs w:val="26"/>
        </w:rPr>
        <w:t>муниципального района «Мещовский район»</w:t>
      </w:r>
      <w:r w:rsidR="005D5BF0" w:rsidRPr="00D01769">
        <w:rPr>
          <w:rFonts w:ascii="Times New Roman" w:hAnsi="Times New Roman" w:cs="Times New Roman"/>
          <w:sz w:val="26"/>
          <w:szCs w:val="26"/>
        </w:rPr>
        <w:t xml:space="preserve"> в информационно-телекоммуникационной сети «Интернет». </w:t>
      </w:r>
    </w:p>
    <w:p w:rsidR="005D5BF0" w:rsidRPr="00D01769" w:rsidRDefault="00FE7CCB" w:rsidP="005D5BF0">
      <w:pPr>
        <w:pStyle w:val="a5"/>
        <w:ind w:firstLine="708"/>
        <w:jc w:val="both"/>
        <w:rPr>
          <w:rFonts w:ascii="Times New Roman" w:hAnsi="Times New Roman" w:cs="Times New Roman"/>
          <w:sz w:val="26"/>
          <w:szCs w:val="26"/>
        </w:rPr>
      </w:pPr>
      <w:r>
        <w:rPr>
          <w:rFonts w:ascii="Times New Roman" w:hAnsi="Times New Roman" w:cs="Times New Roman"/>
          <w:sz w:val="26"/>
          <w:szCs w:val="26"/>
        </w:rPr>
        <w:t>5</w:t>
      </w:r>
      <w:r w:rsidR="005D5BF0" w:rsidRPr="00D01769">
        <w:rPr>
          <w:rFonts w:ascii="Times New Roman" w:hAnsi="Times New Roman" w:cs="Times New Roman"/>
          <w:sz w:val="26"/>
          <w:szCs w:val="26"/>
        </w:rPr>
        <w:t>. Настоящее решение вступает в силу с момента официального опубликования.</w:t>
      </w:r>
    </w:p>
    <w:p w:rsidR="005D5BF0" w:rsidRPr="00D01769" w:rsidRDefault="005D5BF0" w:rsidP="005D5BF0">
      <w:pPr>
        <w:pStyle w:val="a5"/>
        <w:ind w:firstLine="708"/>
        <w:jc w:val="both"/>
        <w:rPr>
          <w:rFonts w:ascii="Times New Roman" w:hAnsi="Times New Roman" w:cs="Times New Roman"/>
          <w:sz w:val="26"/>
          <w:szCs w:val="26"/>
        </w:rPr>
      </w:pPr>
    </w:p>
    <w:p w:rsidR="00823BF0" w:rsidRPr="00D01769" w:rsidRDefault="00220802" w:rsidP="00823BF0">
      <w:pPr>
        <w:pStyle w:val="a5"/>
        <w:jc w:val="both"/>
        <w:rPr>
          <w:rFonts w:ascii="Times New Roman" w:hAnsi="Times New Roman" w:cs="Times New Roman"/>
          <w:b/>
          <w:sz w:val="26"/>
          <w:szCs w:val="26"/>
        </w:rPr>
      </w:pPr>
      <w:r>
        <w:rPr>
          <w:rFonts w:ascii="Times New Roman" w:hAnsi="Times New Roman" w:cs="Times New Roman"/>
          <w:b/>
          <w:sz w:val="26"/>
          <w:szCs w:val="26"/>
        </w:rPr>
        <w:t xml:space="preserve">Заместитель </w:t>
      </w:r>
      <w:r w:rsidR="00823BF0" w:rsidRPr="00D01769">
        <w:rPr>
          <w:rFonts w:ascii="Times New Roman" w:hAnsi="Times New Roman" w:cs="Times New Roman"/>
          <w:b/>
          <w:sz w:val="26"/>
          <w:szCs w:val="26"/>
        </w:rPr>
        <w:t>Глав</w:t>
      </w:r>
      <w:r>
        <w:rPr>
          <w:rFonts w:ascii="Times New Roman" w:hAnsi="Times New Roman" w:cs="Times New Roman"/>
          <w:b/>
          <w:sz w:val="26"/>
          <w:szCs w:val="26"/>
        </w:rPr>
        <w:t>ы</w:t>
      </w:r>
      <w:r w:rsidR="00823BF0" w:rsidRPr="00D01769">
        <w:rPr>
          <w:rFonts w:ascii="Times New Roman" w:hAnsi="Times New Roman" w:cs="Times New Roman"/>
          <w:b/>
          <w:sz w:val="26"/>
          <w:szCs w:val="26"/>
        </w:rPr>
        <w:t xml:space="preserve"> городского поселения                               </w:t>
      </w:r>
      <w:r>
        <w:rPr>
          <w:rFonts w:ascii="Times New Roman" w:hAnsi="Times New Roman" w:cs="Times New Roman"/>
          <w:b/>
          <w:sz w:val="26"/>
          <w:szCs w:val="26"/>
        </w:rPr>
        <w:t xml:space="preserve">     </w:t>
      </w:r>
      <w:r w:rsidR="00823BF0" w:rsidRPr="00D01769">
        <w:rPr>
          <w:rFonts w:ascii="Times New Roman" w:hAnsi="Times New Roman" w:cs="Times New Roman"/>
          <w:b/>
          <w:sz w:val="26"/>
          <w:szCs w:val="26"/>
        </w:rPr>
        <w:t xml:space="preserve">  </w:t>
      </w:r>
      <w:r w:rsidR="000941B5">
        <w:rPr>
          <w:rFonts w:ascii="Times New Roman" w:hAnsi="Times New Roman" w:cs="Times New Roman"/>
          <w:b/>
          <w:sz w:val="26"/>
          <w:szCs w:val="26"/>
        </w:rPr>
        <w:t xml:space="preserve">     </w:t>
      </w:r>
      <w:r>
        <w:rPr>
          <w:rFonts w:ascii="Times New Roman" w:hAnsi="Times New Roman" w:cs="Times New Roman"/>
          <w:b/>
          <w:sz w:val="26"/>
          <w:szCs w:val="26"/>
        </w:rPr>
        <w:t>Л.Е. Битиева</w:t>
      </w:r>
      <w:r w:rsidR="00823BF0" w:rsidRPr="00D01769">
        <w:rPr>
          <w:rFonts w:ascii="Times New Roman" w:hAnsi="Times New Roman" w:cs="Times New Roman"/>
          <w:b/>
          <w:sz w:val="26"/>
          <w:szCs w:val="26"/>
        </w:rPr>
        <w:t xml:space="preserve"> </w:t>
      </w:r>
    </w:p>
    <w:p w:rsidR="0041663A" w:rsidRPr="00D01769" w:rsidRDefault="0041663A" w:rsidP="006635D9">
      <w:pPr>
        <w:pStyle w:val="a5"/>
        <w:ind w:left="6521"/>
        <w:rPr>
          <w:rFonts w:ascii="Times New Roman" w:hAnsi="Times New Roman" w:cs="Times New Roman"/>
          <w:sz w:val="24"/>
          <w:szCs w:val="24"/>
        </w:rPr>
      </w:pPr>
    </w:p>
    <w:p w:rsidR="00711A2E" w:rsidRPr="00711A2E" w:rsidRDefault="00711A2E" w:rsidP="00711A2E">
      <w:pPr>
        <w:spacing w:after="0" w:line="240" w:lineRule="auto"/>
        <w:ind w:left="5664"/>
        <w:jc w:val="both"/>
        <w:rPr>
          <w:rFonts w:ascii="Times New Roman" w:hAnsi="Times New Roman" w:cs="Times New Roman"/>
          <w:sz w:val="26"/>
          <w:szCs w:val="26"/>
        </w:rPr>
      </w:pPr>
      <w:r w:rsidRPr="00711A2E">
        <w:rPr>
          <w:rFonts w:ascii="Times New Roman" w:hAnsi="Times New Roman" w:cs="Times New Roman"/>
          <w:sz w:val="26"/>
          <w:szCs w:val="26"/>
        </w:rPr>
        <w:lastRenderedPageBreak/>
        <w:t xml:space="preserve">      Приложение </w:t>
      </w:r>
    </w:p>
    <w:p w:rsidR="00711A2E" w:rsidRPr="00711A2E" w:rsidRDefault="00711A2E" w:rsidP="00711A2E">
      <w:pPr>
        <w:spacing w:after="0" w:line="240" w:lineRule="auto"/>
        <w:ind w:left="5664"/>
        <w:jc w:val="both"/>
        <w:rPr>
          <w:rFonts w:ascii="Times New Roman" w:hAnsi="Times New Roman" w:cs="Times New Roman"/>
          <w:sz w:val="26"/>
          <w:szCs w:val="26"/>
        </w:rPr>
      </w:pPr>
      <w:r>
        <w:rPr>
          <w:rFonts w:ascii="Times New Roman" w:hAnsi="Times New Roman" w:cs="Times New Roman"/>
          <w:sz w:val="26"/>
          <w:szCs w:val="26"/>
        </w:rPr>
        <w:t xml:space="preserve">      к Решению Г</w:t>
      </w:r>
      <w:r w:rsidRPr="00711A2E">
        <w:rPr>
          <w:rFonts w:ascii="Times New Roman" w:hAnsi="Times New Roman" w:cs="Times New Roman"/>
          <w:sz w:val="26"/>
          <w:szCs w:val="26"/>
        </w:rPr>
        <w:t>ородской Думы</w:t>
      </w:r>
    </w:p>
    <w:p w:rsidR="00711A2E" w:rsidRPr="00711A2E" w:rsidRDefault="00711A2E" w:rsidP="00711A2E">
      <w:pPr>
        <w:spacing w:after="0" w:line="240" w:lineRule="auto"/>
        <w:ind w:left="5664"/>
        <w:jc w:val="both"/>
        <w:rPr>
          <w:rFonts w:ascii="Times New Roman" w:hAnsi="Times New Roman" w:cs="Times New Roman"/>
          <w:sz w:val="26"/>
          <w:szCs w:val="26"/>
        </w:rPr>
      </w:pPr>
      <w:r w:rsidRPr="00711A2E">
        <w:rPr>
          <w:rFonts w:ascii="Times New Roman" w:hAnsi="Times New Roman" w:cs="Times New Roman"/>
          <w:sz w:val="26"/>
          <w:szCs w:val="26"/>
        </w:rPr>
        <w:t xml:space="preserve">      ГП «Город Мещовск» </w:t>
      </w:r>
    </w:p>
    <w:p w:rsidR="00711A2E" w:rsidRPr="00711A2E" w:rsidRDefault="001C5E80" w:rsidP="00711A2E">
      <w:pPr>
        <w:spacing w:after="0" w:line="240" w:lineRule="auto"/>
        <w:ind w:left="5664"/>
        <w:jc w:val="both"/>
        <w:rPr>
          <w:rFonts w:ascii="Times New Roman" w:hAnsi="Times New Roman" w:cs="Times New Roman"/>
          <w:sz w:val="26"/>
          <w:szCs w:val="26"/>
        </w:rPr>
      </w:pPr>
      <w:r>
        <w:rPr>
          <w:rFonts w:ascii="Times New Roman" w:hAnsi="Times New Roman" w:cs="Times New Roman"/>
          <w:sz w:val="26"/>
          <w:szCs w:val="26"/>
        </w:rPr>
        <w:t xml:space="preserve"> </w:t>
      </w:r>
      <w:r w:rsidR="001D7058">
        <w:rPr>
          <w:rFonts w:ascii="Times New Roman" w:hAnsi="Times New Roman" w:cs="Times New Roman"/>
          <w:sz w:val="26"/>
          <w:szCs w:val="26"/>
        </w:rPr>
        <w:t xml:space="preserve">     от </w:t>
      </w:r>
      <w:r w:rsidR="00220802">
        <w:rPr>
          <w:rFonts w:ascii="Times New Roman" w:hAnsi="Times New Roman" w:cs="Times New Roman"/>
          <w:sz w:val="26"/>
          <w:szCs w:val="26"/>
        </w:rPr>
        <w:t>21.07.</w:t>
      </w:r>
      <w:r w:rsidR="001D7058">
        <w:rPr>
          <w:rFonts w:ascii="Times New Roman" w:hAnsi="Times New Roman" w:cs="Times New Roman"/>
          <w:sz w:val="26"/>
          <w:szCs w:val="26"/>
        </w:rPr>
        <w:t xml:space="preserve"> 2021</w:t>
      </w:r>
      <w:r w:rsidR="00A41C3D">
        <w:rPr>
          <w:rFonts w:ascii="Times New Roman" w:hAnsi="Times New Roman" w:cs="Times New Roman"/>
          <w:sz w:val="26"/>
          <w:szCs w:val="26"/>
        </w:rPr>
        <w:t xml:space="preserve">г.  № </w:t>
      </w:r>
      <w:r w:rsidR="00220802">
        <w:rPr>
          <w:rFonts w:ascii="Times New Roman" w:hAnsi="Times New Roman" w:cs="Times New Roman"/>
          <w:sz w:val="26"/>
          <w:szCs w:val="26"/>
        </w:rPr>
        <w:t>26</w:t>
      </w:r>
    </w:p>
    <w:p w:rsidR="00711A2E" w:rsidRPr="00711A2E" w:rsidRDefault="00711A2E" w:rsidP="00711A2E">
      <w:pPr>
        <w:spacing w:after="0" w:line="240" w:lineRule="auto"/>
        <w:jc w:val="both"/>
        <w:rPr>
          <w:rFonts w:ascii="Times New Roman" w:hAnsi="Times New Roman" w:cs="Times New Roman"/>
          <w:sz w:val="26"/>
          <w:szCs w:val="26"/>
        </w:rPr>
      </w:pPr>
    </w:p>
    <w:p w:rsidR="00802D92" w:rsidRPr="00802D92" w:rsidRDefault="00802D92" w:rsidP="00802D92">
      <w:pPr>
        <w:spacing w:after="0" w:line="240" w:lineRule="auto"/>
        <w:jc w:val="center"/>
        <w:textAlignment w:val="baseline"/>
        <w:rPr>
          <w:rFonts w:ascii="Times New Roman" w:eastAsia="Times New Roman" w:hAnsi="Times New Roman"/>
          <w:b/>
          <w:bCs/>
          <w:sz w:val="26"/>
          <w:szCs w:val="26"/>
          <w:lang w:eastAsia="ru-RU"/>
        </w:rPr>
      </w:pPr>
      <w:r w:rsidRPr="00802D92">
        <w:rPr>
          <w:rFonts w:ascii="Times New Roman" w:eastAsia="Times New Roman" w:hAnsi="Times New Roman"/>
          <w:b/>
          <w:bCs/>
          <w:sz w:val="26"/>
          <w:szCs w:val="26"/>
          <w:lang w:eastAsia="ru-RU"/>
        </w:rPr>
        <w:t>Изменения и дополнения в Устав </w:t>
      </w:r>
    </w:p>
    <w:p w:rsidR="00802D92" w:rsidRPr="00802D92" w:rsidRDefault="00802D92" w:rsidP="00802D92">
      <w:pPr>
        <w:spacing w:after="0" w:line="240" w:lineRule="auto"/>
        <w:jc w:val="center"/>
        <w:textAlignment w:val="baseline"/>
        <w:rPr>
          <w:rFonts w:ascii="Segoe UI" w:eastAsia="Times New Roman" w:hAnsi="Segoe UI" w:cs="Segoe UI"/>
          <w:b/>
          <w:bCs/>
          <w:sz w:val="26"/>
          <w:szCs w:val="26"/>
          <w:lang w:eastAsia="ru-RU"/>
        </w:rPr>
      </w:pPr>
      <w:r w:rsidRPr="00802D92">
        <w:rPr>
          <w:rFonts w:ascii="Times New Roman" w:eastAsia="Times New Roman" w:hAnsi="Times New Roman"/>
          <w:b/>
          <w:bCs/>
          <w:sz w:val="26"/>
          <w:szCs w:val="26"/>
          <w:lang w:eastAsia="ru-RU"/>
        </w:rPr>
        <w:t>городского поселения «Город Мещовск» </w:t>
      </w:r>
    </w:p>
    <w:p w:rsidR="00802D92" w:rsidRPr="00802D92" w:rsidRDefault="00802D92" w:rsidP="00802D92">
      <w:pPr>
        <w:spacing w:after="0" w:line="240" w:lineRule="auto"/>
        <w:jc w:val="both"/>
        <w:textAlignment w:val="baseline"/>
        <w:rPr>
          <w:rFonts w:ascii="Segoe UI" w:eastAsia="Times New Roman" w:hAnsi="Segoe UI" w:cs="Segoe UI"/>
          <w:b/>
          <w:bCs/>
          <w:sz w:val="26"/>
          <w:szCs w:val="26"/>
          <w:lang w:eastAsia="ru-RU"/>
        </w:rPr>
      </w:pPr>
      <w:r w:rsidRPr="00802D92">
        <w:rPr>
          <w:rFonts w:ascii="Times New Roman" w:eastAsia="Times New Roman" w:hAnsi="Times New Roman"/>
          <w:b/>
          <w:bCs/>
          <w:sz w:val="26"/>
          <w:szCs w:val="26"/>
          <w:lang w:eastAsia="ru-RU"/>
        </w:rPr>
        <w:t> </w:t>
      </w:r>
    </w:p>
    <w:p w:rsidR="00802D92" w:rsidRPr="00802D92" w:rsidRDefault="00802D92" w:rsidP="00802D92">
      <w:pPr>
        <w:spacing w:after="0" w:line="240" w:lineRule="auto"/>
        <w:ind w:firstLine="708"/>
        <w:jc w:val="both"/>
        <w:textAlignment w:val="baseline"/>
        <w:rPr>
          <w:rFonts w:ascii="Segoe UI" w:eastAsia="Times New Roman" w:hAnsi="Segoe UI" w:cs="Segoe UI"/>
          <w:b/>
          <w:bCs/>
          <w:sz w:val="26"/>
          <w:szCs w:val="26"/>
          <w:lang w:eastAsia="ru-RU"/>
        </w:rPr>
      </w:pPr>
      <w:r w:rsidRPr="00802D92">
        <w:rPr>
          <w:rFonts w:ascii="Times New Roman" w:eastAsia="Times New Roman" w:hAnsi="Times New Roman"/>
          <w:b/>
          <w:bCs/>
          <w:sz w:val="26"/>
          <w:szCs w:val="26"/>
          <w:lang w:eastAsia="ru-RU"/>
        </w:rPr>
        <w:t>1. В</w:t>
      </w:r>
      <w:r w:rsidRPr="00802D92">
        <w:rPr>
          <w:rFonts w:ascii="Times New Roman" w:hAnsi="Times New Roman"/>
          <w:b/>
          <w:sz w:val="26"/>
          <w:szCs w:val="26"/>
        </w:rPr>
        <w:t xml:space="preserve"> статье 9 Устава:</w:t>
      </w:r>
    </w:p>
    <w:p w:rsidR="00802D92" w:rsidRPr="00802D92" w:rsidRDefault="00802D92" w:rsidP="00802D92">
      <w:pPr>
        <w:pStyle w:val="ConsPlusNormal"/>
        <w:ind w:firstLine="708"/>
        <w:jc w:val="both"/>
        <w:rPr>
          <w:rFonts w:ascii="Times New Roman" w:hAnsi="Times New Roman" w:cs="Times New Roman"/>
          <w:b/>
          <w:bCs/>
          <w:sz w:val="26"/>
          <w:szCs w:val="26"/>
        </w:rPr>
      </w:pPr>
      <w:r w:rsidRPr="00802D92">
        <w:rPr>
          <w:rFonts w:ascii="Times New Roman" w:hAnsi="Times New Roman" w:cs="Times New Roman"/>
          <w:sz w:val="26"/>
          <w:szCs w:val="26"/>
        </w:rPr>
        <w:t>пункт 38 части 1 изложить в следующей редакции:</w:t>
      </w:r>
      <w:r w:rsidRPr="00802D92">
        <w:rPr>
          <w:rFonts w:ascii="Times New Roman" w:hAnsi="Times New Roman" w:cs="Times New Roman"/>
          <w:b/>
          <w:bCs/>
          <w:sz w:val="26"/>
          <w:szCs w:val="26"/>
        </w:rPr>
        <w:t> </w:t>
      </w:r>
    </w:p>
    <w:p w:rsidR="00802D92" w:rsidRPr="00802D92" w:rsidRDefault="00802D92" w:rsidP="00802D92">
      <w:pPr>
        <w:pStyle w:val="a5"/>
        <w:jc w:val="both"/>
        <w:rPr>
          <w:rFonts w:ascii="Times New Roman" w:hAnsi="Times New Roman"/>
          <w:bCs/>
          <w:sz w:val="26"/>
          <w:szCs w:val="26"/>
        </w:rPr>
      </w:pPr>
      <w:r w:rsidRPr="00802D92">
        <w:rPr>
          <w:rStyle w:val="blk"/>
          <w:rFonts w:ascii="Times New Roman" w:hAnsi="Times New Roman"/>
          <w:sz w:val="26"/>
          <w:szCs w:val="26"/>
        </w:rPr>
        <w:t xml:space="preserve">«38) участие в соответствии с федеральным </w:t>
      </w:r>
      <w:hyperlink r:id="rId7" w:anchor="dst355" w:history="1">
        <w:r w:rsidRPr="006911AE">
          <w:rPr>
            <w:rStyle w:val="a6"/>
            <w:rFonts w:ascii="Times New Roman" w:hAnsi="Times New Roman"/>
            <w:color w:val="auto"/>
            <w:sz w:val="26"/>
            <w:szCs w:val="26"/>
            <w:u w:val="none"/>
          </w:rPr>
          <w:t>законом</w:t>
        </w:r>
      </w:hyperlink>
      <w:r w:rsidRPr="006911AE">
        <w:rPr>
          <w:rStyle w:val="blk"/>
          <w:rFonts w:ascii="Times New Roman" w:hAnsi="Times New Roman"/>
          <w:sz w:val="26"/>
          <w:szCs w:val="26"/>
        </w:rPr>
        <w:t xml:space="preserve"> </w:t>
      </w:r>
      <w:r w:rsidRPr="00802D92">
        <w:rPr>
          <w:rStyle w:val="blk"/>
          <w:rFonts w:ascii="Times New Roman" w:hAnsi="Times New Roman"/>
          <w:sz w:val="26"/>
          <w:szCs w:val="26"/>
        </w:rPr>
        <w:t>в выполнении комплексных кадастровых работ.»</w:t>
      </w:r>
    </w:p>
    <w:p w:rsidR="00802D92" w:rsidRPr="00802D92" w:rsidRDefault="00802D92" w:rsidP="00802D92">
      <w:pPr>
        <w:pStyle w:val="ConsPlusNormal"/>
        <w:jc w:val="both"/>
        <w:rPr>
          <w:rFonts w:ascii="Times New Roman" w:hAnsi="Times New Roman" w:cs="Times New Roman"/>
          <w:sz w:val="26"/>
          <w:szCs w:val="26"/>
        </w:rPr>
      </w:pPr>
    </w:p>
    <w:p w:rsidR="00802D92" w:rsidRPr="00802D92" w:rsidRDefault="00802D92" w:rsidP="00802D92">
      <w:pPr>
        <w:spacing w:after="0" w:line="240" w:lineRule="auto"/>
        <w:ind w:firstLine="708"/>
        <w:jc w:val="both"/>
        <w:textAlignment w:val="baseline"/>
        <w:rPr>
          <w:rFonts w:ascii="Segoe UI" w:eastAsia="Times New Roman" w:hAnsi="Segoe UI" w:cs="Segoe UI"/>
          <w:b/>
          <w:bCs/>
          <w:sz w:val="26"/>
          <w:szCs w:val="26"/>
          <w:lang w:eastAsia="ru-RU"/>
        </w:rPr>
      </w:pPr>
      <w:r w:rsidRPr="00802D92">
        <w:rPr>
          <w:rFonts w:ascii="Times New Roman" w:eastAsia="Times New Roman" w:hAnsi="Times New Roman"/>
          <w:b/>
          <w:bCs/>
          <w:sz w:val="26"/>
          <w:szCs w:val="26"/>
          <w:lang w:eastAsia="ru-RU"/>
        </w:rPr>
        <w:t>2. В</w:t>
      </w:r>
      <w:r w:rsidRPr="00802D92">
        <w:rPr>
          <w:rFonts w:ascii="Times New Roman" w:hAnsi="Times New Roman"/>
          <w:b/>
          <w:sz w:val="26"/>
          <w:szCs w:val="26"/>
        </w:rPr>
        <w:t xml:space="preserve"> статье 9.1. Устава:</w:t>
      </w:r>
    </w:p>
    <w:p w:rsidR="00802D92" w:rsidRPr="00802D92" w:rsidRDefault="00802D92" w:rsidP="00802D92">
      <w:pPr>
        <w:spacing w:after="0" w:line="240" w:lineRule="auto"/>
        <w:ind w:firstLine="708"/>
        <w:jc w:val="both"/>
        <w:textAlignment w:val="baseline"/>
        <w:rPr>
          <w:rFonts w:ascii="Times New Roman" w:eastAsia="Times New Roman" w:hAnsi="Times New Roman"/>
          <w:sz w:val="26"/>
          <w:szCs w:val="26"/>
          <w:lang w:eastAsia="ru-RU"/>
        </w:rPr>
      </w:pPr>
      <w:r w:rsidRPr="00802D92">
        <w:rPr>
          <w:rFonts w:ascii="Times New Roman" w:eastAsia="Times New Roman" w:hAnsi="Times New Roman"/>
          <w:sz w:val="26"/>
          <w:szCs w:val="26"/>
          <w:lang w:eastAsia="ru-RU"/>
        </w:rPr>
        <w:t>часть 1 дополнить пунктами 18 и 19 следующего содержания:</w:t>
      </w:r>
    </w:p>
    <w:p w:rsidR="00802D92" w:rsidRPr="00802D92" w:rsidRDefault="00802D92" w:rsidP="00802D92">
      <w:pPr>
        <w:pStyle w:val="a5"/>
        <w:jc w:val="both"/>
        <w:rPr>
          <w:rFonts w:ascii="Times New Roman" w:hAnsi="Times New Roman"/>
          <w:sz w:val="26"/>
          <w:szCs w:val="26"/>
        </w:rPr>
      </w:pPr>
      <w:r w:rsidRPr="00802D92">
        <w:rPr>
          <w:rFonts w:ascii="Times New Roman" w:eastAsia="Times New Roman" w:hAnsi="Times New Roman"/>
          <w:sz w:val="26"/>
          <w:szCs w:val="26"/>
          <w:lang w:eastAsia="ru-RU"/>
        </w:rPr>
        <w:t xml:space="preserve">«18) </w:t>
      </w:r>
      <w:r w:rsidRPr="00802D92">
        <w:rPr>
          <w:rFonts w:ascii="Times New Roman" w:hAnsi="Times New Roman"/>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02D92"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02D92" w:rsidRPr="00802D92" w:rsidRDefault="00802D92" w:rsidP="00802D92">
      <w:pPr>
        <w:pStyle w:val="a5"/>
        <w:jc w:val="both"/>
        <w:rPr>
          <w:rFonts w:ascii="Times New Roman" w:hAnsi="Times New Roman"/>
          <w:sz w:val="26"/>
          <w:szCs w:val="26"/>
        </w:rPr>
      </w:pPr>
    </w:p>
    <w:p w:rsidR="00802D92" w:rsidRPr="00802D92" w:rsidRDefault="00802D92" w:rsidP="00802D92">
      <w:pPr>
        <w:pStyle w:val="a5"/>
        <w:ind w:firstLine="708"/>
        <w:jc w:val="both"/>
        <w:rPr>
          <w:rFonts w:ascii="Times New Roman" w:hAnsi="Times New Roman"/>
          <w:b/>
          <w:sz w:val="26"/>
          <w:szCs w:val="26"/>
        </w:rPr>
      </w:pPr>
      <w:r w:rsidRPr="00802D92">
        <w:rPr>
          <w:rFonts w:ascii="Times New Roman" w:hAnsi="Times New Roman"/>
          <w:b/>
          <w:sz w:val="26"/>
          <w:szCs w:val="26"/>
        </w:rPr>
        <w:t xml:space="preserve">3. </w:t>
      </w:r>
      <w:hyperlink r:id="rId8" w:history="1">
        <w:r w:rsidRPr="00802D92">
          <w:rPr>
            <w:rFonts w:ascii="Times New Roman" w:hAnsi="Times New Roman"/>
            <w:b/>
            <w:sz w:val="26"/>
            <w:szCs w:val="26"/>
          </w:rPr>
          <w:t>Д</w:t>
        </w:r>
      </w:hyperlink>
      <w:r w:rsidRPr="00802D92">
        <w:rPr>
          <w:rFonts w:ascii="Times New Roman" w:hAnsi="Times New Roman"/>
          <w:b/>
          <w:sz w:val="26"/>
          <w:szCs w:val="26"/>
        </w:rPr>
        <w:t>ополнить Устав статьей 15.1 следующего содержания:</w:t>
      </w:r>
    </w:p>
    <w:p w:rsidR="00802D92" w:rsidRPr="00802D92" w:rsidRDefault="00802D92" w:rsidP="00802D92">
      <w:pPr>
        <w:pStyle w:val="a5"/>
        <w:ind w:firstLine="708"/>
        <w:jc w:val="both"/>
        <w:rPr>
          <w:rFonts w:ascii="Times New Roman" w:hAnsi="Times New Roman"/>
          <w:b/>
          <w:sz w:val="26"/>
          <w:szCs w:val="26"/>
        </w:rPr>
      </w:pPr>
      <w:r w:rsidRPr="00802D92">
        <w:rPr>
          <w:rFonts w:ascii="Times New Roman" w:hAnsi="Times New Roman"/>
          <w:sz w:val="26"/>
          <w:szCs w:val="26"/>
        </w:rPr>
        <w:t>«</w:t>
      </w:r>
      <w:r w:rsidRPr="00802D92">
        <w:rPr>
          <w:rFonts w:ascii="Times New Roman" w:hAnsi="Times New Roman"/>
          <w:b/>
          <w:sz w:val="26"/>
          <w:szCs w:val="26"/>
        </w:rPr>
        <w:t>Статья 15.1. Сход граждан.</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1.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02D92" w:rsidRPr="00802D92" w:rsidRDefault="00802D92" w:rsidP="00802D92">
      <w:pPr>
        <w:pStyle w:val="a5"/>
        <w:ind w:firstLine="708"/>
        <w:jc w:val="both"/>
        <w:rPr>
          <w:rFonts w:ascii="Times New Roman" w:hAnsi="Times New Roman"/>
          <w:sz w:val="26"/>
          <w:szCs w:val="26"/>
        </w:rPr>
      </w:pPr>
      <w:bookmarkStart w:id="1" w:name="Par14"/>
      <w:bookmarkEnd w:id="1"/>
      <w:r w:rsidRPr="00802D92">
        <w:rPr>
          <w:rFonts w:ascii="Times New Roman" w:hAnsi="Times New Roman"/>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4) в соответствии с законом Калужской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 xml:space="preserve">3. Сход граждан, предусмотренный </w:t>
      </w:r>
      <w:hyperlink w:anchor="Par14" w:history="1">
        <w:r w:rsidRPr="00802D92">
          <w:rPr>
            <w:rFonts w:ascii="Times New Roman" w:hAnsi="Times New Roman"/>
            <w:sz w:val="26"/>
            <w:szCs w:val="26"/>
          </w:rPr>
          <w:t>пунктом 4 части 1</w:t>
        </w:r>
      </w:hyperlink>
      <w:r w:rsidRPr="00802D92">
        <w:rPr>
          <w:rFonts w:ascii="Times New Roman" w:hAnsi="Times New Roman"/>
          <w:sz w:val="26"/>
          <w:szCs w:val="26"/>
        </w:rPr>
        <w:t xml:space="preserve"> настоящей статьи, может созываться представительным органом муниципального образования по </w:t>
      </w:r>
      <w:r w:rsidRPr="00802D92">
        <w:rPr>
          <w:rFonts w:ascii="Times New Roman" w:hAnsi="Times New Roman"/>
          <w:sz w:val="26"/>
          <w:szCs w:val="26"/>
        </w:rPr>
        <w:lastRenderedPageBreak/>
        <w:t>инициативе группы жителей соответствующей части территории населенного пункта численностью не менее 10 человек.</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02D92" w:rsidRPr="00802D92" w:rsidRDefault="00802D92" w:rsidP="00802D92">
      <w:pPr>
        <w:pStyle w:val="a5"/>
        <w:jc w:val="both"/>
        <w:rPr>
          <w:rFonts w:ascii="Times New Roman" w:hAnsi="Times New Roman"/>
          <w:sz w:val="26"/>
          <w:szCs w:val="26"/>
        </w:rPr>
      </w:pPr>
    </w:p>
    <w:p w:rsidR="00802D92" w:rsidRPr="00802D92" w:rsidRDefault="00802D92" w:rsidP="00802D92">
      <w:pPr>
        <w:pStyle w:val="a5"/>
        <w:ind w:firstLine="708"/>
        <w:jc w:val="both"/>
        <w:rPr>
          <w:rFonts w:ascii="Times New Roman" w:hAnsi="Times New Roman"/>
          <w:b/>
          <w:sz w:val="26"/>
          <w:szCs w:val="26"/>
        </w:rPr>
      </w:pPr>
      <w:r w:rsidRPr="00802D92">
        <w:rPr>
          <w:rFonts w:ascii="Times New Roman" w:eastAsia="Times New Roman" w:hAnsi="Times New Roman"/>
          <w:b/>
          <w:sz w:val="26"/>
          <w:szCs w:val="26"/>
          <w:lang w:eastAsia="ru-RU"/>
        </w:rPr>
        <w:t>4. </w:t>
      </w:r>
      <w:r w:rsidRPr="00802D92">
        <w:rPr>
          <w:rFonts w:ascii="Times New Roman" w:hAnsi="Times New Roman"/>
          <w:b/>
          <w:sz w:val="26"/>
          <w:szCs w:val="26"/>
        </w:rPr>
        <w:t xml:space="preserve"> </w:t>
      </w:r>
      <w:hyperlink r:id="rId9" w:history="1">
        <w:r w:rsidRPr="00802D92">
          <w:rPr>
            <w:rFonts w:ascii="Times New Roman" w:hAnsi="Times New Roman"/>
            <w:b/>
            <w:sz w:val="26"/>
            <w:szCs w:val="26"/>
          </w:rPr>
          <w:t>Д</w:t>
        </w:r>
      </w:hyperlink>
      <w:r w:rsidRPr="00802D92">
        <w:rPr>
          <w:rFonts w:ascii="Times New Roman" w:hAnsi="Times New Roman"/>
          <w:b/>
          <w:sz w:val="26"/>
          <w:szCs w:val="26"/>
        </w:rPr>
        <w:t>ополнить Устав статьей 16.1 следующего содержания:</w:t>
      </w:r>
    </w:p>
    <w:p w:rsidR="00802D92" w:rsidRPr="00802D92" w:rsidRDefault="00802D92" w:rsidP="00802D92">
      <w:pPr>
        <w:autoSpaceDE w:val="0"/>
        <w:autoSpaceDN w:val="0"/>
        <w:adjustRightInd w:val="0"/>
        <w:spacing w:after="0" w:line="240" w:lineRule="auto"/>
        <w:ind w:firstLine="708"/>
        <w:jc w:val="both"/>
        <w:outlineLvl w:val="0"/>
        <w:rPr>
          <w:rFonts w:ascii="Times New Roman" w:hAnsi="Times New Roman"/>
          <w:b/>
          <w:bCs/>
          <w:sz w:val="26"/>
          <w:szCs w:val="26"/>
        </w:rPr>
      </w:pPr>
      <w:r w:rsidRPr="00802D92">
        <w:rPr>
          <w:rFonts w:ascii="Times New Roman" w:eastAsia="Times New Roman" w:hAnsi="Times New Roman"/>
          <w:sz w:val="26"/>
          <w:szCs w:val="26"/>
          <w:lang w:eastAsia="ru-RU"/>
        </w:rPr>
        <w:t>«</w:t>
      </w:r>
      <w:r w:rsidRPr="00802D92">
        <w:rPr>
          <w:rFonts w:ascii="Times New Roman" w:hAnsi="Times New Roman"/>
          <w:b/>
          <w:bCs/>
          <w:sz w:val="26"/>
          <w:szCs w:val="26"/>
        </w:rPr>
        <w:t>Статья 16.1. Инициативные проекты</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02D92" w:rsidRPr="00802D92" w:rsidRDefault="00802D92" w:rsidP="00802D92">
      <w:pPr>
        <w:pStyle w:val="a5"/>
        <w:ind w:firstLine="708"/>
        <w:jc w:val="both"/>
        <w:rPr>
          <w:rFonts w:ascii="Times New Roman" w:hAnsi="Times New Roman"/>
          <w:sz w:val="26"/>
          <w:szCs w:val="26"/>
        </w:rPr>
      </w:pPr>
      <w:r w:rsidRPr="00802D92">
        <w:rPr>
          <w:rFonts w:ascii="Times New Roman" w:hAnsi="Times New Roman"/>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802D92" w:rsidRPr="00802D92" w:rsidRDefault="00802D92" w:rsidP="00802D92">
      <w:pPr>
        <w:spacing w:after="0" w:line="240" w:lineRule="auto"/>
        <w:textAlignment w:val="baseline"/>
        <w:rPr>
          <w:rFonts w:ascii="Times New Roman" w:eastAsia="Times New Roman" w:hAnsi="Times New Roman"/>
          <w:b/>
          <w:bCs/>
          <w:sz w:val="26"/>
          <w:szCs w:val="26"/>
          <w:lang w:eastAsia="ru-RU"/>
        </w:rPr>
      </w:pPr>
    </w:p>
    <w:p w:rsidR="00802D92" w:rsidRPr="00802D92" w:rsidRDefault="00802D92" w:rsidP="00802D92">
      <w:pPr>
        <w:spacing w:after="0" w:line="240" w:lineRule="auto"/>
        <w:jc w:val="both"/>
        <w:textAlignment w:val="baseline"/>
        <w:rPr>
          <w:rFonts w:ascii="Times New Roman" w:eastAsia="Times New Roman" w:hAnsi="Times New Roman"/>
          <w:b/>
          <w:bCs/>
          <w:sz w:val="26"/>
          <w:szCs w:val="26"/>
          <w:lang w:eastAsia="ru-RU"/>
        </w:rPr>
      </w:pPr>
      <w:r w:rsidRPr="00802D92">
        <w:rPr>
          <w:rFonts w:ascii="Times New Roman" w:eastAsia="Times New Roman" w:hAnsi="Times New Roman"/>
          <w:b/>
          <w:bCs/>
          <w:sz w:val="26"/>
          <w:szCs w:val="26"/>
          <w:lang w:eastAsia="ru-RU"/>
        </w:rPr>
        <w:t xml:space="preserve">     </w:t>
      </w:r>
      <w:r w:rsidRPr="00802D92">
        <w:rPr>
          <w:rFonts w:ascii="Times New Roman" w:eastAsia="Times New Roman" w:hAnsi="Times New Roman"/>
          <w:b/>
          <w:bCs/>
          <w:sz w:val="26"/>
          <w:szCs w:val="26"/>
          <w:lang w:eastAsia="ru-RU"/>
        </w:rPr>
        <w:tab/>
        <w:t xml:space="preserve">5. В статье 18 Устава: </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 xml:space="preserve">     </w:t>
      </w:r>
      <w:r w:rsidRPr="00802D92">
        <w:rPr>
          <w:rFonts w:ascii="Times New Roman" w:eastAsia="Times New Roman" w:hAnsi="Times New Roman"/>
          <w:bCs/>
          <w:sz w:val="26"/>
          <w:szCs w:val="26"/>
          <w:lang w:eastAsia="ru-RU"/>
        </w:rPr>
        <w:tab/>
        <w:t>а) часть 4 дополнить пунктом 7 следующего содержания:</w:t>
      </w:r>
    </w:p>
    <w:p w:rsidR="00802D92" w:rsidRPr="00802D92" w:rsidRDefault="00802D92" w:rsidP="00802D92">
      <w:pPr>
        <w:autoSpaceDE w:val="0"/>
        <w:autoSpaceDN w:val="0"/>
        <w:adjustRightInd w:val="0"/>
        <w:spacing w:after="0" w:line="240" w:lineRule="auto"/>
        <w:jc w:val="both"/>
        <w:rPr>
          <w:rFonts w:ascii="Times New Roman" w:hAnsi="Times New Roman"/>
          <w:sz w:val="26"/>
          <w:szCs w:val="26"/>
        </w:rPr>
      </w:pPr>
      <w:r w:rsidRPr="00802D92">
        <w:rPr>
          <w:rFonts w:ascii="Times New Roman" w:eastAsia="Times New Roman" w:hAnsi="Times New Roman"/>
          <w:bCs/>
          <w:sz w:val="26"/>
          <w:szCs w:val="26"/>
          <w:lang w:eastAsia="ru-RU"/>
        </w:rPr>
        <w:t>«</w:t>
      </w:r>
      <w:r w:rsidRPr="00802D92">
        <w:rPr>
          <w:rFonts w:ascii="Times New Roman" w:hAnsi="Times New Roman"/>
          <w:sz w:val="26"/>
          <w:szCs w:val="26"/>
        </w:rPr>
        <w:t>7) обсуждение инициативного проекта и принятие решения по вопросу о его одобрении.";</w:t>
      </w:r>
    </w:p>
    <w:p w:rsidR="00802D92" w:rsidRPr="00802D92" w:rsidRDefault="00802D92" w:rsidP="00802D92">
      <w:pPr>
        <w:pStyle w:val="a5"/>
        <w:jc w:val="both"/>
        <w:rPr>
          <w:rFonts w:ascii="Times New Roman" w:hAnsi="Times New Roman"/>
          <w:sz w:val="26"/>
          <w:szCs w:val="26"/>
        </w:rPr>
      </w:pPr>
      <w:r w:rsidRPr="00802D92">
        <w:rPr>
          <w:rFonts w:eastAsia="Times New Roman"/>
          <w:bCs/>
          <w:sz w:val="26"/>
          <w:szCs w:val="26"/>
          <w:lang w:eastAsia="ru-RU"/>
        </w:rPr>
        <w:t xml:space="preserve">     </w:t>
      </w:r>
      <w:r w:rsidRPr="00802D92">
        <w:rPr>
          <w:rFonts w:eastAsia="Times New Roman"/>
          <w:bCs/>
          <w:sz w:val="26"/>
          <w:szCs w:val="26"/>
          <w:lang w:eastAsia="ru-RU"/>
        </w:rPr>
        <w:tab/>
      </w:r>
      <w:r w:rsidRPr="00802D92">
        <w:rPr>
          <w:rFonts w:ascii="Times New Roman" w:eastAsia="Times New Roman" w:hAnsi="Times New Roman"/>
          <w:bCs/>
          <w:sz w:val="26"/>
          <w:szCs w:val="26"/>
          <w:lang w:eastAsia="ru-RU"/>
        </w:rPr>
        <w:t xml:space="preserve">б) </w:t>
      </w:r>
      <w:hyperlink r:id="rId10" w:history="1">
        <w:r w:rsidRPr="00802D92">
          <w:rPr>
            <w:rFonts w:ascii="Times New Roman" w:hAnsi="Times New Roman"/>
            <w:sz w:val="26"/>
            <w:szCs w:val="26"/>
          </w:rPr>
          <w:t>дополнить</w:t>
        </w:r>
      </w:hyperlink>
      <w:r w:rsidRPr="00802D92">
        <w:rPr>
          <w:rFonts w:ascii="Times New Roman" w:hAnsi="Times New Roman"/>
          <w:sz w:val="26"/>
          <w:szCs w:val="26"/>
        </w:rPr>
        <w:t xml:space="preserve"> частью 5.1 следующего содержания:</w:t>
      </w:r>
    </w:p>
    <w:p w:rsidR="00802D92"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«5.1. Органы территориального общественного самоуправления могут выдвигать инициативный проект в качестве инициаторов проекта.»</w:t>
      </w:r>
    </w:p>
    <w:p w:rsidR="00802D92" w:rsidRPr="00802D92" w:rsidRDefault="00802D92" w:rsidP="00802D92">
      <w:pPr>
        <w:pStyle w:val="a5"/>
        <w:jc w:val="both"/>
        <w:rPr>
          <w:rFonts w:ascii="Times New Roman" w:hAnsi="Times New Roman"/>
          <w:sz w:val="26"/>
          <w:szCs w:val="26"/>
        </w:rPr>
      </w:pPr>
    </w:p>
    <w:p w:rsidR="00802D92" w:rsidRPr="00802D92" w:rsidRDefault="00802D92" w:rsidP="00802D92">
      <w:pPr>
        <w:pStyle w:val="a5"/>
        <w:jc w:val="both"/>
        <w:rPr>
          <w:rFonts w:ascii="Times New Roman" w:hAnsi="Times New Roman"/>
          <w:b/>
          <w:sz w:val="26"/>
          <w:szCs w:val="26"/>
        </w:rPr>
      </w:pPr>
      <w:r w:rsidRPr="00802D92">
        <w:rPr>
          <w:rFonts w:ascii="Times New Roman" w:hAnsi="Times New Roman"/>
          <w:sz w:val="26"/>
          <w:szCs w:val="26"/>
        </w:rPr>
        <w:t xml:space="preserve">     </w:t>
      </w:r>
      <w:r w:rsidRPr="00802D92">
        <w:rPr>
          <w:rFonts w:ascii="Times New Roman" w:hAnsi="Times New Roman"/>
          <w:sz w:val="26"/>
          <w:szCs w:val="26"/>
        </w:rPr>
        <w:tab/>
      </w:r>
      <w:r w:rsidRPr="00802D92">
        <w:rPr>
          <w:rFonts w:ascii="Times New Roman" w:hAnsi="Times New Roman"/>
          <w:b/>
          <w:sz w:val="26"/>
          <w:szCs w:val="26"/>
        </w:rPr>
        <w:t>6. В статье 18.1. Устава:</w:t>
      </w:r>
    </w:p>
    <w:p w:rsidR="00802D92"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 xml:space="preserve">     </w:t>
      </w:r>
      <w:r w:rsidRPr="00802D92">
        <w:rPr>
          <w:rFonts w:ascii="Times New Roman" w:hAnsi="Times New Roman"/>
          <w:sz w:val="26"/>
          <w:szCs w:val="26"/>
        </w:rPr>
        <w:tab/>
        <w:t>часть 6 дополнить пунктом 4.1 следующего содержания:</w:t>
      </w:r>
    </w:p>
    <w:p w:rsidR="00802D92"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02D92" w:rsidRPr="00802D92" w:rsidRDefault="00802D92" w:rsidP="00802D92">
      <w:pPr>
        <w:spacing w:after="0" w:line="240" w:lineRule="auto"/>
        <w:jc w:val="both"/>
        <w:textAlignment w:val="baseline"/>
        <w:rPr>
          <w:rFonts w:ascii="Times New Roman" w:eastAsia="Times New Roman" w:hAnsi="Times New Roman"/>
          <w:b/>
          <w:bCs/>
          <w:sz w:val="26"/>
          <w:szCs w:val="26"/>
          <w:lang w:eastAsia="ru-RU"/>
        </w:rPr>
      </w:pPr>
    </w:p>
    <w:p w:rsidR="00802D92" w:rsidRPr="00802D92" w:rsidRDefault="00802D92" w:rsidP="00802D92">
      <w:pPr>
        <w:spacing w:after="0" w:line="240" w:lineRule="auto"/>
        <w:jc w:val="both"/>
        <w:textAlignment w:val="baseline"/>
        <w:rPr>
          <w:rFonts w:ascii="Times New Roman" w:eastAsia="Times New Roman" w:hAnsi="Times New Roman"/>
          <w:b/>
          <w:bCs/>
          <w:sz w:val="26"/>
          <w:szCs w:val="26"/>
          <w:lang w:eastAsia="ru-RU"/>
        </w:rPr>
      </w:pPr>
      <w:r w:rsidRPr="00802D92">
        <w:rPr>
          <w:rFonts w:ascii="Times New Roman" w:eastAsia="Times New Roman" w:hAnsi="Times New Roman"/>
          <w:b/>
          <w:bCs/>
          <w:sz w:val="26"/>
          <w:szCs w:val="26"/>
          <w:lang w:eastAsia="ru-RU"/>
        </w:rPr>
        <w:t xml:space="preserve">     </w:t>
      </w:r>
      <w:r w:rsidRPr="00802D92">
        <w:rPr>
          <w:rFonts w:ascii="Times New Roman" w:eastAsia="Times New Roman" w:hAnsi="Times New Roman"/>
          <w:b/>
          <w:bCs/>
          <w:sz w:val="26"/>
          <w:szCs w:val="26"/>
          <w:lang w:eastAsia="ru-RU"/>
        </w:rPr>
        <w:tab/>
        <w:t>7. В статье 20 Устава:</w:t>
      </w:r>
    </w:p>
    <w:p w:rsidR="00802D92" w:rsidRPr="00802D92" w:rsidRDefault="00802D92" w:rsidP="00802D92">
      <w:pPr>
        <w:spacing w:after="0" w:line="240" w:lineRule="auto"/>
        <w:jc w:val="both"/>
        <w:textAlignment w:val="baseline"/>
        <w:rPr>
          <w:rFonts w:ascii="Times New Roman" w:hAnsi="Times New Roman"/>
          <w:sz w:val="26"/>
          <w:szCs w:val="26"/>
        </w:rPr>
      </w:pPr>
      <w:r w:rsidRPr="00802D92">
        <w:rPr>
          <w:rFonts w:ascii="Times New Roman" w:eastAsia="Times New Roman" w:hAnsi="Times New Roman"/>
          <w:bCs/>
          <w:sz w:val="26"/>
          <w:szCs w:val="26"/>
          <w:lang w:eastAsia="ru-RU"/>
        </w:rPr>
        <w:t xml:space="preserve">     </w:t>
      </w:r>
      <w:r w:rsidRPr="00802D92">
        <w:rPr>
          <w:rFonts w:ascii="Times New Roman" w:eastAsia="Times New Roman" w:hAnsi="Times New Roman"/>
          <w:bCs/>
          <w:sz w:val="26"/>
          <w:szCs w:val="26"/>
          <w:lang w:eastAsia="ru-RU"/>
        </w:rPr>
        <w:tab/>
        <w:t>а) часть 1 после слов «</w:t>
      </w:r>
      <w:r w:rsidRPr="00802D92">
        <w:rPr>
          <w:rFonts w:ascii="Times New Roman" w:hAnsi="Times New Roman"/>
          <w:sz w:val="26"/>
          <w:szCs w:val="26"/>
        </w:rPr>
        <w:t>и должностных лиц местного самоуправления,» дополнить словами «обсуждения вопросов внесения инициативных проектов и их рассмотрения,»;</w:t>
      </w:r>
    </w:p>
    <w:p w:rsidR="00802D92"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 xml:space="preserve">     </w:t>
      </w:r>
      <w:r w:rsidRPr="00802D92">
        <w:rPr>
          <w:rFonts w:ascii="Times New Roman" w:hAnsi="Times New Roman"/>
          <w:sz w:val="26"/>
          <w:szCs w:val="26"/>
        </w:rPr>
        <w:tab/>
        <w:t>б) часть 2 дополнить абзацем следующего содержания:</w:t>
      </w:r>
    </w:p>
    <w:p w:rsidR="00802D92"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2D92" w:rsidRPr="00802D92" w:rsidRDefault="00802D92" w:rsidP="00802D92">
      <w:pPr>
        <w:pStyle w:val="a5"/>
        <w:jc w:val="both"/>
        <w:rPr>
          <w:rFonts w:ascii="Times New Roman" w:hAnsi="Times New Roman"/>
          <w:sz w:val="26"/>
          <w:szCs w:val="26"/>
        </w:rPr>
      </w:pPr>
    </w:p>
    <w:p w:rsidR="00802D92" w:rsidRPr="00802D92" w:rsidRDefault="00802D92" w:rsidP="00802D92">
      <w:pPr>
        <w:pStyle w:val="a5"/>
        <w:jc w:val="both"/>
        <w:rPr>
          <w:rFonts w:ascii="Times New Roman" w:eastAsia="Times New Roman" w:hAnsi="Times New Roman"/>
          <w:b/>
          <w:bCs/>
          <w:sz w:val="26"/>
          <w:szCs w:val="26"/>
          <w:lang w:eastAsia="ru-RU"/>
        </w:rPr>
      </w:pPr>
      <w:r w:rsidRPr="00802D92">
        <w:rPr>
          <w:rFonts w:ascii="Times New Roman" w:hAnsi="Times New Roman"/>
          <w:b/>
          <w:sz w:val="26"/>
          <w:szCs w:val="26"/>
        </w:rPr>
        <w:t xml:space="preserve">     </w:t>
      </w:r>
      <w:r w:rsidRPr="00802D92">
        <w:rPr>
          <w:rFonts w:ascii="Times New Roman" w:hAnsi="Times New Roman"/>
          <w:b/>
          <w:sz w:val="26"/>
          <w:szCs w:val="26"/>
        </w:rPr>
        <w:tab/>
        <w:t>8. В статье 22 Устава:</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 xml:space="preserve">     </w:t>
      </w:r>
      <w:r w:rsidRPr="00802D92">
        <w:rPr>
          <w:rFonts w:ascii="Times New Roman" w:eastAsia="Times New Roman" w:hAnsi="Times New Roman"/>
          <w:bCs/>
          <w:sz w:val="26"/>
          <w:szCs w:val="26"/>
          <w:lang w:eastAsia="ru-RU"/>
        </w:rPr>
        <w:tab/>
        <w:t>а) часть 2 дополнить предложением следующего содержания:</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 xml:space="preserve">     </w:t>
      </w:r>
      <w:r w:rsidRPr="00802D92">
        <w:rPr>
          <w:rFonts w:ascii="Times New Roman" w:eastAsia="Times New Roman" w:hAnsi="Times New Roman"/>
          <w:bCs/>
          <w:sz w:val="26"/>
          <w:szCs w:val="26"/>
          <w:lang w:eastAsia="ru-RU"/>
        </w:rPr>
        <w:tab/>
        <w:t>б) часть 3 дополнить пунктом 3 следующего содержания:</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 xml:space="preserve">     </w:t>
      </w:r>
      <w:r w:rsidRPr="00802D92">
        <w:rPr>
          <w:rFonts w:ascii="Times New Roman" w:eastAsia="Times New Roman" w:hAnsi="Times New Roman"/>
          <w:bCs/>
          <w:sz w:val="26"/>
          <w:szCs w:val="26"/>
          <w:lang w:eastAsia="ru-RU"/>
        </w:rPr>
        <w:tab/>
        <w:t>в) часть 6 дополнить предложением следующего содержания:</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«Для проведения опроса граждан может использоваться сайт администрации муниципального района «Мещовский район» в информационно-телекоммуникационной сети «Интернет».»;</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 xml:space="preserve">     </w:t>
      </w:r>
      <w:r w:rsidRPr="00802D92">
        <w:rPr>
          <w:rFonts w:ascii="Times New Roman" w:eastAsia="Times New Roman" w:hAnsi="Times New Roman"/>
          <w:bCs/>
          <w:sz w:val="26"/>
          <w:szCs w:val="26"/>
          <w:lang w:eastAsia="ru-RU"/>
        </w:rPr>
        <w:tab/>
        <w:t>г) часть 7 дополнить пунктом 6 следующего содержания:</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r w:rsidRPr="00802D92">
        <w:rPr>
          <w:rFonts w:ascii="Times New Roman" w:eastAsia="Times New Roman" w:hAnsi="Times New Roman"/>
          <w:bCs/>
          <w:sz w:val="26"/>
          <w:szCs w:val="26"/>
          <w:lang w:eastAsia="ru-RU"/>
        </w:rPr>
        <w:t>«6) порядок идентификации участников опроса в случае проведения опроса граждан с использованием сайта администрации муниципального района «Мещовский район» в информационно-телекоммуникационной сети «Интернет».»;</w:t>
      </w:r>
    </w:p>
    <w:p w:rsidR="00802D92" w:rsidRPr="00802D92" w:rsidRDefault="00802D92" w:rsidP="00802D92">
      <w:pPr>
        <w:autoSpaceDE w:val="0"/>
        <w:autoSpaceDN w:val="0"/>
        <w:adjustRightInd w:val="0"/>
        <w:spacing w:after="0" w:line="240" w:lineRule="auto"/>
        <w:jc w:val="both"/>
        <w:rPr>
          <w:rFonts w:ascii="Times New Roman" w:hAnsi="Times New Roman"/>
          <w:sz w:val="26"/>
          <w:szCs w:val="26"/>
        </w:rPr>
      </w:pPr>
      <w:r w:rsidRPr="00802D92">
        <w:rPr>
          <w:rFonts w:ascii="Times New Roman" w:hAnsi="Times New Roman"/>
          <w:sz w:val="26"/>
          <w:szCs w:val="26"/>
        </w:rPr>
        <w:t xml:space="preserve">     </w:t>
      </w:r>
      <w:r w:rsidRPr="00802D92">
        <w:rPr>
          <w:rFonts w:ascii="Times New Roman" w:hAnsi="Times New Roman"/>
          <w:sz w:val="26"/>
          <w:szCs w:val="26"/>
        </w:rPr>
        <w:tab/>
        <w:t xml:space="preserve">д) </w:t>
      </w:r>
      <w:hyperlink r:id="rId11" w:history="1">
        <w:r w:rsidRPr="00802D92">
          <w:rPr>
            <w:rFonts w:ascii="Times New Roman" w:hAnsi="Times New Roman"/>
            <w:sz w:val="26"/>
            <w:szCs w:val="26"/>
          </w:rPr>
          <w:t xml:space="preserve">пункт 1 части </w:t>
        </w:r>
      </w:hyperlink>
      <w:r w:rsidRPr="00802D92">
        <w:rPr>
          <w:rFonts w:ascii="Times New Roman" w:hAnsi="Times New Roman"/>
          <w:sz w:val="26"/>
          <w:szCs w:val="26"/>
        </w:rPr>
        <w:t>18 дополнить словами «или жителей муниципального образования»</w:t>
      </w:r>
    </w:p>
    <w:p w:rsidR="00802D92" w:rsidRPr="00802D92" w:rsidRDefault="00802D92" w:rsidP="00802D92">
      <w:pPr>
        <w:spacing w:after="0" w:line="240" w:lineRule="auto"/>
        <w:jc w:val="both"/>
        <w:textAlignment w:val="baseline"/>
        <w:rPr>
          <w:rFonts w:ascii="Times New Roman" w:eastAsia="Times New Roman" w:hAnsi="Times New Roman"/>
          <w:bCs/>
          <w:sz w:val="26"/>
          <w:szCs w:val="26"/>
          <w:lang w:eastAsia="ru-RU"/>
        </w:rPr>
      </w:pPr>
    </w:p>
    <w:p w:rsidR="00802D92" w:rsidRPr="00802D92" w:rsidRDefault="00802D92" w:rsidP="00802D92">
      <w:pPr>
        <w:spacing w:after="0" w:line="240" w:lineRule="auto"/>
        <w:jc w:val="both"/>
        <w:textAlignment w:val="baseline"/>
        <w:rPr>
          <w:rFonts w:ascii="Segoe UI" w:eastAsia="Times New Roman" w:hAnsi="Segoe UI" w:cs="Segoe UI"/>
          <w:b/>
          <w:bCs/>
          <w:sz w:val="26"/>
          <w:szCs w:val="26"/>
          <w:lang w:eastAsia="ru-RU"/>
        </w:rPr>
      </w:pPr>
      <w:r w:rsidRPr="00802D92">
        <w:rPr>
          <w:rFonts w:ascii="Times New Roman" w:hAnsi="Times New Roman"/>
          <w:b/>
          <w:sz w:val="26"/>
          <w:szCs w:val="26"/>
        </w:rPr>
        <w:t xml:space="preserve">     </w:t>
      </w:r>
      <w:r w:rsidRPr="00802D92">
        <w:rPr>
          <w:rFonts w:ascii="Times New Roman" w:hAnsi="Times New Roman"/>
          <w:b/>
          <w:sz w:val="26"/>
          <w:szCs w:val="26"/>
        </w:rPr>
        <w:tab/>
        <w:t>9. В статье 29 Устава:</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r w:rsidRPr="00802D92">
        <w:rPr>
          <w:rFonts w:ascii="Times New Roman" w:eastAsia="Times New Roman" w:hAnsi="Times New Roman"/>
          <w:sz w:val="26"/>
          <w:szCs w:val="26"/>
          <w:lang w:eastAsia="ru-RU"/>
        </w:rPr>
        <w:t xml:space="preserve">     </w:t>
      </w:r>
      <w:r w:rsidRPr="00802D92">
        <w:rPr>
          <w:rFonts w:ascii="Times New Roman" w:eastAsia="Times New Roman" w:hAnsi="Times New Roman"/>
          <w:sz w:val="26"/>
          <w:szCs w:val="26"/>
          <w:lang w:eastAsia="ru-RU"/>
        </w:rPr>
        <w:tab/>
        <w:t>часть 7 дополнить пунктами 9 и 10 следующего содержания:</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r w:rsidRPr="00802D92">
        <w:rPr>
          <w:rFonts w:ascii="Times New Roman" w:eastAsia="Times New Roman" w:hAnsi="Times New Roman"/>
          <w:sz w:val="26"/>
          <w:szCs w:val="26"/>
          <w:lang w:eastAsia="ru-RU"/>
        </w:rPr>
        <w:t>«9) материально-финансовое обеспечение деятельности депутата в размере и порядке, установленных муниципальным правовым актом;</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r w:rsidRPr="00802D92">
        <w:rPr>
          <w:rFonts w:ascii="Times New Roman" w:eastAsia="Times New Roman" w:hAnsi="Times New Roman"/>
          <w:sz w:val="26"/>
          <w:szCs w:val="26"/>
          <w:lang w:eastAsia="ru-RU"/>
        </w:rPr>
        <w:t>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p>
    <w:p w:rsidR="00802D92" w:rsidRPr="00802D92" w:rsidRDefault="00802D92" w:rsidP="00802D92">
      <w:pPr>
        <w:spacing w:after="0" w:line="240" w:lineRule="auto"/>
        <w:jc w:val="both"/>
        <w:textAlignment w:val="baseline"/>
        <w:rPr>
          <w:rFonts w:ascii="Times New Roman" w:eastAsia="Times New Roman" w:hAnsi="Times New Roman"/>
          <w:b/>
          <w:sz w:val="26"/>
          <w:szCs w:val="26"/>
          <w:lang w:eastAsia="ru-RU"/>
        </w:rPr>
      </w:pPr>
      <w:r w:rsidRPr="00802D92">
        <w:rPr>
          <w:rFonts w:ascii="Times New Roman" w:eastAsia="Times New Roman" w:hAnsi="Times New Roman"/>
          <w:sz w:val="26"/>
          <w:szCs w:val="26"/>
          <w:lang w:eastAsia="ru-RU"/>
        </w:rPr>
        <w:t xml:space="preserve">         </w:t>
      </w:r>
      <w:r w:rsidRPr="00802D92">
        <w:rPr>
          <w:rFonts w:ascii="Times New Roman" w:eastAsia="Times New Roman" w:hAnsi="Times New Roman"/>
          <w:b/>
          <w:sz w:val="26"/>
          <w:szCs w:val="26"/>
          <w:lang w:eastAsia="ru-RU"/>
        </w:rPr>
        <w:t>10. В статье 30 Устава:</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r w:rsidRPr="00802D92">
        <w:rPr>
          <w:rFonts w:ascii="Times New Roman" w:eastAsia="Times New Roman" w:hAnsi="Times New Roman"/>
          <w:sz w:val="26"/>
          <w:szCs w:val="26"/>
          <w:lang w:eastAsia="ru-RU"/>
        </w:rPr>
        <w:t xml:space="preserve">         пункт 7 изложить в следующей редакции:</w:t>
      </w:r>
    </w:p>
    <w:p w:rsidR="00802D92" w:rsidRPr="00802D92" w:rsidRDefault="00802D92" w:rsidP="00802D92">
      <w:pPr>
        <w:autoSpaceDE w:val="0"/>
        <w:autoSpaceDN w:val="0"/>
        <w:adjustRightInd w:val="0"/>
        <w:spacing w:after="0" w:line="240" w:lineRule="auto"/>
        <w:ind w:firstLine="540"/>
        <w:jc w:val="both"/>
        <w:rPr>
          <w:rFonts w:ascii="Times New Roman" w:hAnsi="Times New Roman"/>
          <w:sz w:val="26"/>
          <w:szCs w:val="26"/>
          <w:lang w:eastAsia="ru-RU"/>
        </w:rPr>
      </w:pPr>
      <w:r w:rsidRPr="00802D92">
        <w:rPr>
          <w:rFonts w:ascii="Times New Roman" w:hAnsi="Times New Roman"/>
          <w:sz w:val="26"/>
          <w:szCs w:val="26"/>
          <w:lang w:eastAsia="ru-RU"/>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802D92">
        <w:rPr>
          <w:rFonts w:ascii="Times New Roman" w:hAnsi="Times New Roman"/>
          <w:sz w:val="26"/>
          <w:szCs w:val="26"/>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p>
    <w:p w:rsidR="00802D92" w:rsidRPr="00802D92" w:rsidRDefault="00802D92" w:rsidP="00802D92">
      <w:pPr>
        <w:spacing w:after="0" w:line="240" w:lineRule="auto"/>
        <w:jc w:val="both"/>
        <w:textAlignment w:val="baseline"/>
        <w:rPr>
          <w:rFonts w:ascii="Times New Roman" w:eastAsia="Times New Roman" w:hAnsi="Times New Roman"/>
          <w:b/>
          <w:sz w:val="26"/>
          <w:szCs w:val="26"/>
          <w:lang w:eastAsia="ru-RU"/>
        </w:rPr>
      </w:pPr>
      <w:r w:rsidRPr="00802D92">
        <w:rPr>
          <w:rFonts w:ascii="Times New Roman" w:eastAsia="Times New Roman" w:hAnsi="Times New Roman"/>
          <w:sz w:val="26"/>
          <w:szCs w:val="26"/>
          <w:lang w:eastAsia="ru-RU"/>
        </w:rPr>
        <w:t xml:space="preserve">         </w:t>
      </w:r>
      <w:r w:rsidRPr="00802D92">
        <w:rPr>
          <w:rFonts w:ascii="Times New Roman" w:eastAsia="Times New Roman" w:hAnsi="Times New Roman"/>
          <w:b/>
          <w:sz w:val="26"/>
          <w:szCs w:val="26"/>
          <w:lang w:eastAsia="ru-RU"/>
        </w:rPr>
        <w:t>11. В статье 33 Устава:</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r w:rsidRPr="00802D92">
        <w:rPr>
          <w:rFonts w:ascii="Times New Roman" w:eastAsia="Times New Roman" w:hAnsi="Times New Roman"/>
          <w:sz w:val="26"/>
          <w:szCs w:val="26"/>
          <w:lang w:eastAsia="ru-RU"/>
        </w:rPr>
        <w:t xml:space="preserve">         пункт 8 изложить в следующей редакции:</w:t>
      </w:r>
    </w:p>
    <w:p w:rsidR="00802D92" w:rsidRPr="00802D92" w:rsidRDefault="00802D92" w:rsidP="00802D92">
      <w:pPr>
        <w:autoSpaceDE w:val="0"/>
        <w:autoSpaceDN w:val="0"/>
        <w:adjustRightInd w:val="0"/>
        <w:spacing w:after="0" w:line="240" w:lineRule="auto"/>
        <w:jc w:val="both"/>
        <w:rPr>
          <w:rFonts w:ascii="Times New Roman" w:hAnsi="Times New Roman"/>
          <w:sz w:val="26"/>
          <w:szCs w:val="26"/>
          <w:lang w:eastAsia="ru-RU"/>
        </w:rPr>
      </w:pPr>
      <w:r w:rsidRPr="00802D92">
        <w:rPr>
          <w:rFonts w:ascii="Times New Roman" w:hAnsi="Times New Roman"/>
          <w:sz w:val="26"/>
          <w:szCs w:val="26"/>
          <w:lang w:eastAsia="ru-RU"/>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2D92" w:rsidRPr="00802D92" w:rsidRDefault="00802D92" w:rsidP="00802D92">
      <w:pPr>
        <w:spacing w:after="0" w:line="240" w:lineRule="auto"/>
        <w:jc w:val="both"/>
        <w:textAlignment w:val="baseline"/>
        <w:rPr>
          <w:rFonts w:ascii="Times New Roman" w:eastAsia="Times New Roman" w:hAnsi="Times New Roman"/>
          <w:sz w:val="26"/>
          <w:szCs w:val="26"/>
          <w:lang w:eastAsia="ru-RU"/>
        </w:rPr>
      </w:pPr>
    </w:p>
    <w:p w:rsidR="00802D92" w:rsidRPr="00802D92" w:rsidRDefault="00802D92" w:rsidP="00802D92">
      <w:pPr>
        <w:spacing w:after="0" w:line="240" w:lineRule="auto"/>
        <w:jc w:val="both"/>
        <w:textAlignment w:val="baseline"/>
        <w:rPr>
          <w:rFonts w:ascii="Times New Roman" w:eastAsia="Times New Roman" w:hAnsi="Times New Roman"/>
          <w:b/>
          <w:sz w:val="26"/>
          <w:szCs w:val="26"/>
          <w:lang w:eastAsia="ru-RU"/>
        </w:rPr>
      </w:pPr>
      <w:r w:rsidRPr="00802D92">
        <w:rPr>
          <w:rFonts w:ascii="Times New Roman" w:eastAsia="Times New Roman" w:hAnsi="Times New Roman"/>
          <w:b/>
          <w:sz w:val="26"/>
          <w:szCs w:val="26"/>
          <w:lang w:eastAsia="ru-RU"/>
        </w:rPr>
        <w:t xml:space="preserve">     </w:t>
      </w:r>
      <w:r w:rsidRPr="00802D92">
        <w:rPr>
          <w:rFonts w:ascii="Times New Roman" w:eastAsia="Times New Roman" w:hAnsi="Times New Roman"/>
          <w:b/>
          <w:sz w:val="26"/>
          <w:szCs w:val="26"/>
          <w:lang w:eastAsia="ru-RU"/>
        </w:rPr>
        <w:tab/>
        <w:t>12. В статье 59 Устава:</w:t>
      </w:r>
    </w:p>
    <w:p w:rsidR="00802D92" w:rsidRPr="00802D92" w:rsidRDefault="00802D92" w:rsidP="00802D92">
      <w:pPr>
        <w:pStyle w:val="a5"/>
        <w:jc w:val="both"/>
        <w:rPr>
          <w:rFonts w:ascii="Times New Roman" w:hAnsi="Times New Roman"/>
          <w:sz w:val="26"/>
          <w:szCs w:val="26"/>
        </w:rPr>
      </w:pPr>
      <w:r w:rsidRPr="00802D92">
        <w:rPr>
          <w:rFonts w:ascii="Times New Roman" w:eastAsia="Times New Roman" w:hAnsi="Times New Roman"/>
          <w:sz w:val="26"/>
          <w:szCs w:val="26"/>
          <w:lang w:eastAsia="ru-RU"/>
        </w:rPr>
        <w:t xml:space="preserve">     </w:t>
      </w:r>
      <w:r w:rsidRPr="00802D92">
        <w:rPr>
          <w:rFonts w:ascii="Times New Roman" w:eastAsia="Times New Roman" w:hAnsi="Times New Roman"/>
          <w:sz w:val="26"/>
          <w:szCs w:val="26"/>
          <w:lang w:eastAsia="ru-RU"/>
        </w:rPr>
        <w:tab/>
        <w:t xml:space="preserve">а) </w:t>
      </w:r>
      <w:hyperlink r:id="rId12" w:history="1">
        <w:r w:rsidRPr="00802D92">
          <w:rPr>
            <w:rFonts w:ascii="Times New Roman" w:hAnsi="Times New Roman"/>
            <w:sz w:val="26"/>
            <w:szCs w:val="26"/>
          </w:rPr>
          <w:t>часть 1</w:t>
        </w:r>
      </w:hyperlink>
      <w:r w:rsidRPr="00802D92">
        <w:rPr>
          <w:rFonts w:ascii="Times New Roman" w:hAnsi="Times New Roman"/>
          <w:sz w:val="26"/>
          <w:szCs w:val="26"/>
        </w:rPr>
        <w:t xml:space="preserve"> после слов «населенного пункта» дополнить словами «(либо части его территории)»;</w:t>
      </w:r>
    </w:p>
    <w:p w:rsidR="00802D92" w:rsidRPr="00802D92" w:rsidRDefault="00802D92" w:rsidP="00802D92">
      <w:pPr>
        <w:pStyle w:val="a5"/>
        <w:jc w:val="both"/>
        <w:rPr>
          <w:rFonts w:ascii="Times New Roman" w:hAnsi="Times New Roman"/>
          <w:sz w:val="26"/>
          <w:szCs w:val="26"/>
        </w:rPr>
      </w:pPr>
      <w:r w:rsidRPr="00802D92">
        <w:rPr>
          <w:rFonts w:eastAsia="Times New Roman"/>
          <w:sz w:val="26"/>
          <w:szCs w:val="26"/>
          <w:lang w:eastAsia="ru-RU"/>
        </w:rPr>
        <w:t xml:space="preserve">     </w:t>
      </w:r>
      <w:r w:rsidRPr="00802D92">
        <w:rPr>
          <w:rFonts w:eastAsia="Times New Roman"/>
          <w:sz w:val="26"/>
          <w:szCs w:val="26"/>
          <w:lang w:eastAsia="ru-RU"/>
        </w:rPr>
        <w:tab/>
      </w:r>
      <w:r w:rsidRPr="00802D92">
        <w:rPr>
          <w:rFonts w:ascii="Times New Roman" w:eastAsia="Times New Roman" w:hAnsi="Times New Roman"/>
          <w:sz w:val="26"/>
          <w:szCs w:val="26"/>
          <w:lang w:eastAsia="ru-RU"/>
        </w:rPr>
        <w:t xml:space="preserve">б) </w:t>
      </w:r>
      <w:hyperlink r:id="rId13" w:history="1">
        <w:r w:rsidRPr="00802D92">
          <w:rPr>
            <w:rFonts w:ascii="Times New Roman" w:hAnsi="Times New Roman"/>
            <w:sz w:val="26"/>
            <w:szCs w:val="26"/>
          </w:rPr>
          <w:t>часть 2</w:t>
        </w:r>
      </w:hyperlink>
      <w:r w:rsidRPr="00802D92">
        <w:rPr>
          <w:rFonts w:ascii="Times New Roman" w:hAnsi="Times New Roman"/>
          <w:sz w:val="26"/>
          <w:szCs w:val="26"/>
        </w:rPr>
        <w:t xml:space="preserve"> изложить в следующей редакции:</w:t>
      </w:r>
    </w:p>
    <w:p w:rsidR="00711A2E" w:rsidRPr="00802D92" w:rsidRDefault="00802D92" w:rsidP="00802D92">
      <w:pPr>
        <w:pStyle w:val="a5"/>
        <w:jc w:val="both"/>
        <w:rPr>
          <w:rFonts w:ascii="Times New Roman" w:hAnsi="Times New Roman"/>
          <w:sz w:val="26"/>
          <w:szCs w:val="26"/>
        </w:rPr>
      </w:pPr>
      <w:r w:rsidRPr="00802D92">
        <w:rPr>
          <w:rFonts w:ascii="Times New Roman" w:hAnsi="Times New Roman"/>
          <w:sz w:val="26"/>
          <w:szCs w:val="26"/>
        </w:rPr>
        <w:t xml:space="preserve">«2. Вопросы введения и использования, указанных в </w:t>
      </w:r>
      <w:hyperlink r:id="rId14" w:history="1">
        <w:r w:rsidRPr="00802D92">
          <w:rPr>
            <w:rFonts w:ascii="Times New Roman" w:hAnsi="Times New Roman"/>
            <w:sz w:val="26"/>
            <w:szCs w:val="26"/>
          </w:rPr>
          <w:t>части 1</w:t>
        </w:r>
      </w:hyperlink>
      <w:r w:rsidRPr="00802D92">
        <w:rPr>
          <w:rFonts w:ascii="Times New Roman" w:hAnsi="Times New Roman"/>
          <w:sz w:val="26"/>
          <w:szCs w:val="26"/>
        </w:rPr>
        <w:t xml:space="preserve"> настоящей статьи разовых платежей граждан решаются на местном референдуме, а в случаях, предусмотренных </w:t>
      </w:r>
      <w:hyperlink r:id="rId15" w:history="1">
        <w:r w:rsidRPr="00802D92">
          <w:rPr>
            <w:rFonts w:ascii="Times New Roman" w:hAnsi="Times New Roman"/>
            <w:sz w:val="26"/>
            <w:szCs w:val="26"/>
          </w:rPr>
          <w:t xml:space="preserve">пунктами </w:t>
        </w:r>
      </w:hyperlink>
      <w:hyperlink r:id="rId16" w:history="1">
        <w:r w:rsidRPr="00802D92">
          <w:rPr>
            <w:rFonts w:ascii="Times New Roman" w:hAnsi="Times New Roman"/>
            <w:sz w:val="26"/>
            <w:szCs w:val="26"/>
          </w:rPr>
          <w:t>4.1</w:t>
        </w:r>
      </w:hyperlink>
      <w:r w:rsidRPr="00802D92">
        <w:rPr>
          <w:rFonts w:ascii="Times New Roman" w:hAnsi="Times New Roman"/>
          <w:sz w:val="26"/>
          <w:szCs w:val="26"/>
        </w:rPr>
        <w:t xml:space="preserve"> и </w:t>
      </w:r>
      <w:hyperlink r:id="rId17" w:history="1">
        <w:r w:rsidRPr="00802D92">
          <w:rPr>
            <w:rFonts w:ascii="Times New Roman" w:hAnsi="Times New Roman"/>
            <w:sz w:val="26"/>
            <w:szCs w:val="26"/>
          </w:rPr>
          <w:t>4.3 части 1 статьи 25.1</w:t>
        </w:r>
      </w:hyperlink>
      <w:r w:rsidRPr="00802D92">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на сходе граждан.»</w:t>
      </w:r>
    </w:p>
    <w:sectPr w:rsidR="00711A2E" w:rsidRPr="00802D92" w:rsidSect="00CF7F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F2044"/>
    <w:multiLevelType w:val="hybridMultilevel"/>
    <w:tmpl w:val="96F8503E"/>
    <w:lvl w:ilvl="0" w:tplc="7B32C9C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23BF0"/>
    <w:rsid w:val="00000B61"/>
    <w:rsid w:val="000617B5"/>
    <w:rsid w:val="00091925"/>
    <w:rsid w:val="000941B5"/>
    <w:rsid w:val="00136AF2"/>
    <w:rsid w:val="00143B34"/>
    <w:rsid w:val="001C5E80"/>
    <w:rsid w:val="001D7058"/>
    <w:rsid w:val="00220802"/>
    <w:rsid w:val="0031225E"/>
    <w:rsid w:val="0034128F"/>
    <w:rsid w:val="0036561C"/>
    <w:rsid w:val="0041663A"/>
    <w:rsid w:val="00446EF5"/>
    <w:rsid w:val="00486964"/>
    <w:rsid w:val="004C427C"/>
    <w:rsid w:val="004D5601"/>
    <w:rsid w:val="004E2FEF"/>
    <w:rsid w:val="004F2345"/>
    <w:rsid w:val="00533973"/>
    <w:rsid w:val="00575AFC"/>
    <w:rsid w:val="005D5BF0"/>
    <w:rsid w:val="005F218B"/>
    <w:rsid w:val="00637735"/>
    <w:rsid w:val="00653666"/>
    <w:rsid w:val="006635D9"/>
    <w:rsid w:val="006911AE"/>
    <w:rsid w:val="006A5137"/>
    <w:rsid w:val="00711A2E"/>
    <w:rsid w:val="007429EE"/>
    <w:rsid w:val="00772542"/>
    <w:rsid w:val="007929B1"/>
    <w:rsid w:val="007F18DC"/>
    <w:rsid w:val="00801BAA"/>
    <w:rsid w:val="00802D92"/>
    <w:rsid w:val="00823BF0"/>
    <w:rsid w:val="00826769"/>
    <w:rsid w:val="00850DAD"/>
    <w:rsid w:val="008B1F74"/>
    <w:rsid w:val="00903B99"/>
    <w:rsid w:val="00912DDD"/>
    <w:rsid w:val="009162A9"/>
    <w:rsid w:val="009261E6"/>
    <w:rsid w:val="009462C8"/>
    <w:rsid w:val="0095789D"/>
    <w:rsid w:val="009A3935"/>
    <w:rsid w:val="00A074B5"/>
    <w:rsid w:val="00A1491F"/>
    <w:rsid w:val="00A349F5"/>
    <w:rsid w:val="00A41C3D"/>
    <w:rsid w:val="00AA5A0A"/>
    <w:rsid w:val="00B76335"/>
    <w:rsid w:val="00C91BA7"/>
    <w:rsid w:val="00CA36F8"/>
    <w:rsid w:val="00CC72FA"/>
    <w:rsid w:val="00CF7F9A"/>
    <w:rsid w:val="00D01769"/>
    <w:rsid w:val="00D26E84"/>
    <w:rsid w:val="00D33E78"/>
    <w:rsid w:val="00D535C8"/>
    <w:rsid w:val="00D86D48"/>
    <w:rsid w:val="00D93B12"/>
    <w:rsid w:val="00DA216F"/>
    <w:rsid w:val="00DC0BDD"/>
    <w:rsid w:val="00DC3D49"/>
    <w:rsid w:val="00E0309D"/>
    <w:rsid w:val="00E04DB0"/>
    <w:rsid w:val="00E34F41"/>
    <w:rsid w:val="00E80448"/>
    <w:rsid w:val="00F61A62"/>
    <w:rsid w:val="00F873DF"/>
    <w:rsid w:val="00FE7CCB"/>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0"/>
  </w:style>
  <w:style w:type="paragraph" w:styleId="1">
    <w:name w:val="heading 1"/>
    <w:basedOn w:val="a"/>
    <w:link w:val="10"/>
    <w:uiPriority w:val="9"/>
    <w:qFormat/>
    <w:rsid w:val="00E03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30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30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3BF0"/>
    <w:pPr>
      <w:autoSpaceDE w:val="0"/>
      <w:autoSpaceDN w:val="0"/>
      <w:spacing w:after="0" w:line="240" w:lineRule="auto"/>
      <w:jc w:val="center"/>
    </w:pPr>
    <w:rPr>
      <w:rFonts w:ascii="Times New Roman" w:eastAsia="Times New Roman" w:hAnsi="Times New Roman" w:cs="Times New Roman"/>
      <w:b/>
      <w:bCs/>
      <w:sz w:val="26"/>
      <w:szCs w:val="26"/>
      <w:lang w:eastAsia="ru-RU"/>
    </w:rPr>
  </w:style>
  <w:style w:type="character" w:customStyle="1" w:styleId="a4">
    <w:name w:val="Название Знак"/>
    <w:basedOn w:val="a0"/>
    <w:link w:val="a3"/>
    <w:rsid w:val="00823BF0"/>
    <w:rPr>
      <w:rFonts w:ascii="Times New Roman" w:eastAsia="Times New Roman" w:hAnsi="Times New Roman" w:cs="Times New Roman"/>
      <w:b/>
      <w:bCs/>
      <w:sz w:val="26"/>
      <w:szCs w:val="26"/>
      <w:lang w:eastAsia="ru-RU"/>
    </w:rPr>
  </w:style>
  <w:style w:type="paragraph" w:styleId="a5">
    <w:name w:val="No Spacing"/>
    <w:uiPriority w:val="1"/>
    <w:qFormat/>
    <w:rsid w:val="00823BF0"/>
    <w:pPr>
      <w:spacing w:after="0" w:line="240" w:lineRule="auto"/>
    </w:pPr>
  </w:style>
  <w:style w:type="paragraph" w:customStyle="1" w:styleId="21">
    <w:name w:val="заголовок 2"/>
    <w:basedOn w:val="a"/>
    <w:next w:val="a"/>
    <w:rsid w:val="00823BF0"/>
    <w:pPr>
      <w:keepNext/>
      <w:autoSpaceDE w:val="0"/>
      <w:autoSpaceDN w:val="0"/>
      <w:spacing w:after="0" w:line="240" w:lineRule="auto"/>
    </w:pPr>
    <w:rPr>
      <w:rFonts w:ascii="Times New Roman" w:eastAsia="Times New Roman" w:hAnsi="Times New Roman" w:cs="Times New Roman"/>
      <w:b/>
      <w:bCs/>
      <w:sz w:val="40"/>
      <w:szCs w:val="40"/>
      <w:lang w:eastAsia="ru-RU"/>
    </w:rPr>
  </w:style>
  <w:style w:type="paragraph" w:customStyle="1" w:styleId="5">
    <w:name w:val="заголовок 5"/>
    <w:basedOn w:val="a"/>
    <w:next w:val="a"/>
    <w:rsid w:val="00823BF0"/>
    <w:pPr>
      <w:keepNext/>
      <w:autoSpaceDE w:val="0"/>
      <w:autoSpaceDN w:val="0"/>
      <w:spacing w:after="0" w:line="240" w:lineRule="auto"/>
    </w:pPr>
    <w:rPr>
      <w:rFonts w:ascii="Times New Roman" w:eastAsia="Times New Roman" w:hAnsi="Times New Roman" w:cs="Times New Roman"/>
      <w:b/>
      <w:bCs/>
      <w:sz w:val="26"/>
      <w:szCs w:val="26"/>
      <w:lang w:eastAsia="ru-RU"/>
    </w:rPr>
  </w:style>
  <w:style w:type="character" w:customStyle="1" w:styleId="22">
    <w:name w:val="Основной текст (2)_"/>
    <w:basedOn w:val="a0"/>
    <w:link w:val="23"/>
    <w:locked/>
    <w:rsid w:val="00823BF0"/>
    <w:rPr>
      <w:b/>
      <w:bCs/>
      <w:spacing w:val="10"/>
      <w:sz w:val="25"/>
      <w:szCs w:val="25"/>
      <w:shd w:val="clear" w:color="auto" w:fill="FFFFFF"/>
    </w:rPr>
  </w:style>
  <w:style w:type="paragraph" w:customStyle="1" w:styleId="23">
    <w:name w:val="Основной текст (2)"/>
    <w:basedOn w:val="a"/>
    <w:link w:val="22"/>
    <w:rsid w:val="00823BF0"/>
    <w:pPr>
      <w:widowControl w:val="0"/>
      <w:shd w:val="clear" w:color="auto" w:fill="FFFFFF"/>
      <w:spacing w:before="1020" w:after="480" w:line="322" w:lineRule="exact"/>
    </w:pPr>
    <w:rPr>
      <w:b/>
      <w:bCs/>
      <w:spacing w:val="10"/>
      <w:sz w:val="25"/>
      <w:szCs w:val="25"/>
    </w:rPr>
  </w:style>
  <w:style w:type="character" w:customStyle="1" w:styleId="24">
    <w:name w:val="Заголовок №2_"/>
    <w:basedOn w:val="a0"/>
    <w:link w:val="25"/>
    <w:locked/>
    <w:rsid w:val="00823BF0"/>
    <w:rPr>
      <w:b/>
      <w:bCs/>
      <w:spacing w:val="9"/>
      <w:sz w:val="37"/>
      <w:szCs w:val="37"/>
      <w:shd w:val="clear" w:color="auto" w:fill="FFFFFF"/>
    </w:rPr>
  </w:style>
  <w:style w:type="paragraph" w:customStyle="1" w:styleId="25">
    <w:name w:val="Заголовок №2"/>
    <w:basedOn w:val="a"/>
    <w:link w:val="24"/>
    <w:rsid w:val="00823BF0"/>
    <w:pPr>
      <w:widowControl w:val="0"/>
      <w:shd w:val="clear" w:color="auto" w:fill="FFFFFF"/>
      <w:spacing w:after="60" w:line="240" w:lineRule="atLeast"/>
      <w:jc w:val="center"/>
      <w:outlineLvl w:val="1"/>
    </w:pPr>
    <w:rPr>
      <w:b/>
      <w:bCs/>
      <w:spacing w:val="9"/>
      <w:sz w:val="37"/>
      <w:szCs w:val="37"/>
    </w:rPr>
  </w:style>
  <w:style w:type="character" w:customStyle="1" w:styleId="8">
    <w:name w:val="Основной текст (8)_"/>
    <w:basedOn w:val="a0"/>
    <w:link w:val="80"/>
    <w:locked/>
    <w:rsid w:val="00823BF0"/>
    <w:rPr>
      <w:spacing w:val="11"/>
      <w:sz w:val="27"/>
      <w:szCs w:val="27"/>
      <w:shd w:val="clear" w:color="auto" w:fill="FFFFFF"/>
    </w:rPr>
  </w:style>
  <w:style w:type="paragraph" w:customStyle="1" w:styleId="80">
    <w:name w:val="Основной текст (8)"/>
    <w:basedOn w:val="a"/>
    <w:link w:val="8"/>
    <w:rsid w:val="00823BF0"/>
    <w:pPr>
      <w:widowControl w:val="0"/>
      <w:shd w:val="clear" w:color="auto" w:fill="FFFFFF"/>
      <w:spacing w:before="60" w:after="840" w:line="370" w:lineRule="exact"/>
      <w:jc w:val="center"/>
    </w:pPr>
    <w:rPr>
      <w:spacing w:val="11"/>
      <w:sz w:val="27"/>
      <w:szCs w:val="27"/>
    </w:rPr>
  </w:style>
  <w:style w:type="character" w:customStyle="1" w:styleId="12">
    <w:name w:val="Заголовок №1 (2)_"/>
    <w:basedOn w:val="a0"/>
    <w:link w:val="120"/>
    <w:locked/>
    <w:rsid w:val="00823BF0"/>
    <w:rPr>
      <w:b/>
      <w:bCs/>
      <w:spacing w:val="9"/>
      <w:sz w:val="37"/>
      <w:szCs w:val="37"/>
      <w:shd w:val="clear" w:color="auto" w:fill="FFFFFF"/>
    </w:rPr>
  </w:style>
  <w:style w:type="paragraph" w:customStyle="1" w:styleId="120">
    <w:name w:val="Заголовок №1 (2)"/>
    <w:basedOn w:val="a"/>
    <w:link w:val="12"/>
    <w:rsid w:val="00823BF0"/>
    <w:pPr>
      <w:widowControl w:val="0"/>
      <w:shd w:val="clear" w:color="auto" w:fill="FFFFFF"/>
      <w:spacing w:before="840" w:after="1380" w:line="240" w:lineRule="atLeast"/>
      <w:jc w:val="center"/>
      <w:outlineLvl w:val="0"/>
    </w:pPr>
    <w:rPr>
      <w:b/>
      <w:bCs/>
      <w:spacing w:val="9"/>
      <w:sz w:val="37"/>
      <w:szCs w:val="37"/>
    </w:rPr>
  </w:style>
  <w:style w:type="character" w:customStyle="1" w:styleId="31">
    <w:name w:val="Заголовок №3_"/>
    <w:basedOn w:val="a0"/>
    <w:link w:val="32"/>
    <w:locked/>
    <w:rsid w:val="00823BF0"/>
    <w:rPr>
      <w:spacing w:val="8"/>
      <w:shd w:val="clear" w:color="auto" w:fill="FFFFFF"/>
    </w:rPr>
  </w:style>
  <w:style w:type="paragraph" w:customStyle="1" w:styleId="32">
    <w:name w:val="Заголовок №3"/>
    <w:basedOn w:val="a"/>
    <w:link w:val="31"/>
    <w:rsid w:val="00823BF0"/>
    <w:pPr>
      <w:widowControl w:val="0"/>
      <w:shd w:val="clear" w:color="auto" w:fill="FFFFFF"/>
      <w:spacing w:before="1380" w:after="720" w:line="240" w:lineRule="atLeast"/>
      <w:ind w:firstLine="320"/>
      <w:jc w:val="both"/>
      <w:outlineLvl w:val="2"/>
    </w:pPr>
    <w:rPr>
      <w:spacing w:val="8"/>
    </w:rPr>
  </w:style>
  <w:style w:type="character" w:customStyle="1" w:styleId="211pt1">
    <w:name w:val="Основной текст (2) + 11 pt1"/>
    <w:basedOn w:val="a0"/>
    <w:rsid w:val="00823BF0"/>
    <w:rPr>
      <w:b/>
      <w:bCs/>
      <w:spacing w:val="8"/>
      <w:sz w:val="22"/>
      <w:szCs w:val="22"/>
      <w:shd w:val="clear" w:color="auto" w:fill="FFFFFF"/>
    </w:rPr>
  </w:style>
  <w:style w:type="paragraph" w:customStyle="1" w:styleId="ConsPlusNormal">
    <w:name w:val="ConsPlusNormal"/>
    <w:rsid w:val="00416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663A"/>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E030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30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309D"/>
    <w:rPr>
      <w:rFonts w:ascii="Times New Roman" w:eastAsia="Times New Roman" w:hAnsi="Times New Roman" w:cs="Times New Roman"/>
      <w:b/>
      <w:bCs/>
      <w:sz w:val="27"/>
      <w:szCs w:val="27"/>
      <w:lang w:eastAsia="ru-RU"/>
    </w:rPr>
  </w:style>
  <w:style w:type="paragraph" w:customStyle="1" w:styleId="headertext">
    <w:name w:val="headertext"/>
    <w:basedOn w:val="a"/>
    <w:rsid w:val="00E03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0309D"/>
    <w:rPr>
      <w:color w:val="0000FF"/>
      <w:u w:val="single"/>
    </w:rPr>
  </w:style>
  <w:style w:type="paragraph" w:customStyle="1" w:styleId="formattext">
    <w:name w:val="formattext"/>
    <w:basedOn w:val="a"/>
    <w:rsid w:val="00E03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C5E80"/>
    <w:pPr>
      <w:ind w:left="720"/>
      <w:contextualSpacing/>
    </w:pPr>
  </w:style>
  <w:style w:type="paragraph" w:customStyle="1" w:styleId="paragraph">
    <w:name w:val="paragraph"/>
    <w:basedOn w:val="a"/>
    <w:rsid w:val="00CF7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F7F9A"/>
  </w:style>
  <w:style w:type="character" w:customStyle="1" w:styleId="eop">
    <w:name w:val="eop"/>
    <w:basedOn w:val="a0"/>
    <w:rsid w:val="00CF7F9A"/>
  </w:style>
  <w:style w:type="paragraph" w:styleId="a8">
    <w:name w:val="Balloon Text"/>
    <w:basedOn w:val="a"/>
    <w:link w:val="a9"/>
    <w:uiPriority w:val="99"/>
    <w:semiHidden/>
    <w:unhideWhenUsed/>
    <w:rsid w:val="00CF7F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7F9A"/>
    <w:rPr>
      <w:rFonts w:ascii="Tahoma" w:hAnsi="Tahoma" w:cs="Tahoma"/>
      <w:sz w:val="16"/>
      <w:szCs w:val="16"/>
    </w:rPr>
  </w:style>
  <w:style w:type="character" w:customStyle="1" w:styleId="blk">
    <w:name w:val="blk"/>
    <w:basedOn w:val="a0"/>
    <w:rsid w:val="0080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920">
      <w:bodyDiv w:val="1"/>
      <w:marLeft w:val="0"/>
      <w:marRight w:val="0"/>
      <w:marTop w:val="0"/>
      <w:marBottom w:val="0"/>
      <w:divBdr>
        <w:top w:val="none" w:sz="0" w:space="0" w:color="auto"/>
        <w:left w:val="none" w:sz="0" w:space="0" w:color="auto"/>
        <w:bottom w:val="none" w:sz="0" w:space="0" w:color="auto"/>
        <w:right w:val="none" w:sz="0" w:space="0" w:color="auto"/>
      </w:divBdr>
    </w:div>
    <w:div w:id="633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C1B823F9EC9027BEAD83508A9C0E307780F147C5D53A72BFE6FAE15D5D58FFBEA269811AB46E56E2E260123B0Dl9J" TargetMode="External"/><Relationship Id="rId13" Type="http://schemas.openxmlformats.org/officeDocument/2006/relationships/hyperlink" Target="consultantplus://offline/ref=F3DC6D7F7040C12BAB11BBF2335514181D88BA1F69BE351119D4ACBA3BCAE98E364F4028577F4AA06E67E3603978D2B0B08F5E295AbAYD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71959/41bf2de596a5b4a6e1889c5c291c0842b3eb71a8/" TargetMode="External"/><Relationship Id="rId12" Type="http://schemas.openxmlformats.org/officeDocument/2006/relationships/hyperlink" Target="consultantplus://offline/ref=0835186DE8121CF4A75AF75E3DCAEBB7816B37FCD0C56B1B45A939E8A52C02D7FCE3E05940AC8950725E05F37767F03CDCD3121D5D2A4EC30DVBL" TargetMode="External"/><Relationship Id="rId17" Type="http://schemas.openxmlformats.org/officeDocument/2006/relationships/hyperlink" Target="consultantplus://offline/ref=DDF08E92085F4949BBDA429B66FD9BF226A7D6A50AAE08AD2992D8A0C82B81F48082CD896847D3F2A0BF9211DA67EFEAC850ED32A247NAM" TargetMode="External"/><Relationship Id="rId2" Type="http://schemas.openxmlformats.org/officeDocument/2006/relationships/styles" Target="styles.xml"/><Relationship Id="rId16" Type="http://schemas.openxmlformats.org/officeDocument/2006/relationships/hyperlink" Target="consultantplus://offline/ref=DDF08E92085F4949BBDA429B66FD9BF226A7D6A50AAE08AD2992D8A0C82B81F48082CD816F47DCA6F4F0934D9D33FCE9CA50EF31BE791D634EN4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549F553840E60448F83AB56A94A0592410BC97FC13BC0BEF4B7BE1022D0F2E3EFF6CAF3F4AC57E722B0B602FBA0FD073816C5D64DB1F872S1AEL" TargetMode="External"/><Relationship Id="rId5" Type="http://schemas.openxmlformats.org/officeDocument/2006/relationships/webSettings" Target="webSettings.xml"/><Relationship Id="rId15" Type="http://schemas.openxmlformats.org/officeDocument/2006/relationships/hyperlink" Target="consultantplus://offline/ref=DDF08E92085F4949BBDA429B66FD9BF226A7D6A50AAE08AD2992D8A0C82B81F48082CD856B43D3F2A0BF9211DA67EFEAC850ED32A247NAM" TargetMode="External"/><Relationship Id="rId10" Type="http://schemas.openxmlformats.org/officeDocument/2006/relationships/hyperlink" Target="consultantplus://offline/ref=93A458B4B0191FB4E081C936ACDC64889E2B553E774FB6D13626D59939F24C326967CF44E0A3D1FCB0DB8C96B233EABA1CB7EE6A6B9D717Ed5m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3C1B823F9EC9027BEAD83508A9C0E307780F147C5D53A72BFE6FAE15D5D58FFBEA269811AB46E56E2E260123B0Dl9J" TargetMode="External"/><Relationship Id="rId14" Type="http://schemas.openxmlformats.org/officeDocument/2006/relationships/hyperlink" Target="consultantplus://offline/ref=DDF08E92085F4949BBDA429B66FD9BF226A7D6A50AAE08AD2992D8A0C82B81F48082CD876840D3F2A0BF9211DA67EFEAC850ED32A24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50</cp:revision>
  <cp:lastPrinted>2021-07-21T06:22:00Z</cp:lastPrinted>
  <dcterms:created xsi:type="dcterms:W3CDTF">2020-04-22T08:38:00Z</dcterms:created>
  <dcterms:modified xsi:type="dcterms:W3CDTF">2021-07-21T06:25:00Z</dcterms:modified>
</cp:coreProperties>
</file>