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D6" w:rsidRDefault="00BD1FD6" w:rsidP="00BD1FD6">
      <w:pPr>
        <w:pStyle w:val="a3"/>
      </w:pPr>
      <w:r>
        <w:rPr>
          <w:rFonts w:ascii="Palatino Linotype" w:hAnsi="Palatino Linotype" w:cs="Palatino Linotype"/>
          <w:b w:val="0"/>
          <w:bCs/>
          <w:smallCaps/>
        </w:rPr>
        <w:t xml:space="preserve">      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08" w:rsidRDefault="00BD1FD6" w:rsidP="00BD1FD6">
      <w:pPr>
        <w:pStyle w:val="a3"/>
      </w:pPr>
      <w:r>
        <w:t xml:space="preserve">      </w:t>
      </w:r>
    </w:p>
    <w:p w:rsidR="00BD1FD6" w:rsidRDefault="00BD1FD6" w:rsidP="00BD1FD6">
      <w:pPr>
        <w:pStyle w:val="a3"/>
      </w:pPr>
      <w:r>
        <w:t>ГЛАВА</w:t>
      </w:r>
    </w:p>
    <w:p w:rsidR="00BD1FD6" w:rsidRDefault="00BD1FD6" w:rsidP="00BD1FD6">
      <w:pPr>
        <w:pStyle w:val="a3"/>
      </w:pPr>
      <w:r>
        <w:t>муниципального района «Мещовский район»</w:t>
      </w:r>
    </w:p>
    <w:p w:rsidR="00BD1FD6" w:rsidRPr="0054338B" w:rsidRDefault="00BD1FD6" w:rsidP="00BD1FD6">
      <w:pPr>
        <w:pStyle w:val="a3"/>
        <w:rPr>
          <w:b w:val="0"/>
          <w:sz w:val="36"/>
          <w:szCs w:val="36"/>
        </w:rPr>
      </w:pPr>
      <w:r w:rsidRPr="0054338B">
        <w:rPr>
          <w:b w:val="0"/>
          <w:sz w:val="36"/>
          <w:szCs w:val="36"/>
        </w:rPr>
        <w:t>Калужской области</w:t>
      </w:r>
    </w:p>
    <w:p w:rsidR="00BD1FD6" w:rsidRDefault="00BD1FD6" w:rsidP="00BD1FD6">
      <w:pPr>
        <w:pStyle w:val="a3"/>
        <w:jc w:val="left"/>
        <w:rPr>
          <w:sz w:val="48"/>
        </w:rPr>
      </w:pPr>
    </w:p>
    <w:p w:rsidR="00BD1FD6" w:rsidRDefault="00BD1FD6" w:rsidP="00BD1FD6">
      <w:pPr>
        <w:pStyle w:val="1"/>
      </w:pPr>
      <w:r>
        <w:t>ПОСТАНОВЛЕНИЕ</w:t>
      </w:r>
    </w:p>
    <w:p w:rsidR="00BD1FD6" w:rsidRPr="0054338B" w:rsidRDefault="00BD1FD6" w:rsidP="00BD1FD6">
      <w:r>
        <w:t xml:space="preserve"> </w:t>
      </w:r>
    </w:p>
    <w:p w:rsidR="00BD1FD6" w:rsidRPr="00D32154" w:rsidRDefault="00BD1FD6" w:rsidP="00BD1FD6">
      <w:pPr>
        <w:rPr>
          <w:b/>
          <w:sz w:val="24"/>
          <w:szCs w:val="24"/>
        </w:rPr>
      </w:pPr>
    </w:p>
    <w:p w:rsidR="00BD1FD6" w:rsidRDefault="00866D08" w:rsidP="00BD1FD6">
      <w:r>
        <w:t xml:space="preserve">   </w:t>
      </w:r>
      <w:r w:rsidR="00C55B5C" w:rsidRPr="00C55B5C">
        <w:rPr>
          <w:b/>
          <w:sz w:val="26"/>
          <w:szCs w:val="26"/>
          <w:u w:val="single"/>
        </w:rPr>
        <w:t>25 октября 2019 года</w:t>
      </w:r>
      <w:r w:rsidR="00C55B5C" w:rsidRPr="00C55B5C">
        <w:rPr>
          <w:b/>
          <w:sz w:val="26"/>
          <w:szCs w:val="26"/>
        </w:rPr>
        <w:t xml:space="preserve"> </w:t>
      </w:r>
      <w:r w:rsidR="00BD1FD6" w:rsidRPr="00C55B5C">
        <w:rPr>
          <w:b/>
          <w:sz w:val="26"/>
          <w:szCs w:val="26"/>
        </w:rPr>
        <w:t xml:space="preserve">                                 </w:t>
      </w:r>
      <w:r w:rsidRPr="00C55B5C">
        <w:rPr>
          <w:b/>
          <w:sz w:val="26"/>
          <w:szCs w:val="26"/>
        </w:rPr>
        <w:t xml:space="preserve">                                  </w:t>
      </w:r>
      <w:r w:rsidR="00E57FB1" w:rsidRPr="00C55B5C">
        <w:rPr>
          <w:b/>
          <w:sz w:val="26"/>
          <w:szCs w:val="26"/>
        </w:rPr>
        <w:t xml:space="preserve">     </w:t>
      </w:r>
      <w:r w:rsidRPr="00C55B5C">
        <w:rPr>
          <w:b/>
          <w:sz w:val="26"/>
          <w:szCs w:val="26"/>
        </w:rPr>
        <w:t xml:space="preserve"> </w:t>
      </w:r>
      <w:r w:rsidR="00991D12" w:rsidRPr="00C55B5C">
        <w:rPr>
          <w:b/>
          <w:sz w:val="26"/>
          <w:szCs w:val="26"/>
        </w:rPr>
        <w:t xml:space="preserve">        </w:t>
      </w:r>
      <w:r w:rsidR="00E57FB1" w:rsidRPr="00C55B5C">
        <w:rPr>
          <w:b/>
          <w:sz w:val="26"/>
          <w:szCs w:val="26"/>
        </w:rPr>
        <w:t xml:space="preserve">  </w:t>
      </w:r>
      <w:r w:rsidRPr="00E57FB1">
        <w:rPr>
          <w:b/>
          <w:sz w:val="26"/>
          <w:szCs w:val="26"/>
        </w:rPr>
        <w:t>№</w:t>
      </w:r>
      <w:r w:rsidR="00C55B5C" w:rsidRPr="00C55B5C">
        <w:rPr>
          <w:b/>
          <w:sz w:val="26"/>
          <w:szCs w:val="26"/>
          <w:u w:val="single"/>
        </w:rPr>
        <w:t>193</w:t>
      </w:r>
      <w:r w:rsidRPr="00E57FB1">
        <w:rPr>
          <w:b/>
          <w:sz w:val="26"/>
          <w:szCs w:val="26"/>
        </w:rPr>
        <w:t xml:space="preserve"> </w:t>
      </w:r>
    </w:p>
    <w:p w:rsidR="00BD1FD6" w:rsidRDefault="00BD1FD6" w:rsidP="00BD1FD6"/>
    <w:p w:rsidR="00BD1FD6" w:rsidRDefault="00BD1FD6" w:rsidP="00BD1F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публичных слушаний по рассмотрению документации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BD1FD6" w:rsidRDefault="00BD1FD6" w:rsidP="00BD1F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проекту планировки территории и </w:t>
      </w:r>
      <w:r w:rsidR="00A14A5F">
        <w:rPr>
          <w:b/>
          <w:sz w:val="26"/>
          <w:szCs w:val="26"/>
        </w:rPr>
        <w:t>проекту межевания территории объекта</w:t>
      </w:r>
      <w:r>
        <w:rPr>
          <w:b/>
          <w:sz w:val="26"/>
          <w:szCs w:val="26"/>
        </w:rPr>
        <w:t>: «</w:t>
      </w:r>
      <w:r w:rsidR="00A14A5F">
        <w:rPr>
          <w:b/>
          <w:sz w:val="26"/>
          <w:szCs w:val="26"/>
        </w:rPr>
        <w:t>Распределительные газопроводы дер. Слаутино Мещовского района Калужской области»</w:t>
      </w:r>
    </w:p>
    <w:p w:rsidR="00BD1FD6" w:rsidRDefault="00BD1FD6" w:rsidP="00BD1FD6">
      <w:pPr>
        <w:jc w:val="center"/>
        <w:rPr>
          <w:b/>
          <w:sz w:val="26"/>
          <w:szCs w:val="26"/>
        </w:rPr>
      </w:pPr>
    </w:p>
    <w:p w:rsidR="00BD1FD6" w:rsidRDefault="00BD1FD6" w:rsidP="00BD1F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5.1, 45 Градостроительного кодекса Российской Федерации, статьями 14, 28 Федерального закона № 131-ФЗ «Об общих принципах  организации местного самоуправления в Российской Федерации», статьями 17, 24 Устава муниципального района «Мещовский район»</w:t>
      </w:r>
    </w:p>
    <w:p w:rsidR="00BD1FD6" w:rsidRDefault="00BD1FD6" w:rsidP="00BD1FD6">
      <w:pPr>
        <w:ind w:firstLine="708"/>
        <w:jc w:val="both"/>
        <w:rPr>
          <w:sz w:val="26"/>
          <w:szCs w:val="26"/>
        </w:rPr>
      </w:pPr>
    </w:p>
    <w:p w:rsidR="00BD1FD6" w:rsidRDefault="00BD1FD6" w:rsidP="00BD1F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публичные слушания по рассмотрению документации </w:t>
      </w:r>
      <w:r w:rsidRPr="00345B4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45B4E">
        <w:rPr>
          <w:sz w:val="26"/>
          <w:szCs w:val="26"/>
        </w:rPr>
        <w:t xml:space="preserve">проекту планировки территории и </w:t>
      </w:r>
      <w:r w:rsidR="00A14A5F">
        <w:rPr>
          <w:sz w:val="26"/>
          <w:szCs w:val="26"/>
        </w:rPr>
        <w:t>проекту межевания территории  объекта</w:t>
      </w:r>
      <w:r w:rsidRPr="00345B4E">
        <w:rPr>
          <w:sz w:val="26"/>
          <w:szCs w:val="26"/>
        </w:rPr>
        <w:t>: «</w:t>
      </w:r>
      <w:r w:rsidR="00A14A5F">
        <w:rPr>
          <w:sz w:val="26"/>
          <w:szCs w:val="26"/>
        </w:rPr>
        <w:t>Распределительные газопроводы дер. Слаутино Мещовского района Калужской области».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инициатором публичных слушаний Главу муниципального района «Ме</w:t>
      </w:r>
      <w:r w:rsidR="00866D08">
        <w:rPr>
          <w:sz w:val="26"/>
          <w:szCs w:val="26"/>
        </w:rPr>
        <w:t>щ</w:t>
      </w:r>
      <w:r>
        <w:rPr>
          <w:sz w:val="26"/>
          <w:szCs w:val="26"/>
        </w:rPr>
        <w:t>овский район».</w:t>
      </w:r>
    </w:p>
    <w:p w:rsidR="00913A7B" w:rsidRDefault="00A14A5F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Публичные слушания провести </w:t>
      </w:r>
      <w:r w:rsidR="006201BD">
        <w:rPr>
          <w:sz w:val="26"/>
          <w:szCs w:val="26"/>
        </w:rPr>
        <w:t xml:space="preserve">27 ноября </w:t>
      </w:r>
      <w:r w:rsidR="00BD1FD6" w:rsidRPr="00866D08">
        <w:rPr>
          <w:sz w:val="26"/>
          <w:szCs w:val="26"/>
        </w:rPr>
        <w:t>201</w:t>
      </w:r>
      <w:r w:rsidR="00866D08">
        <w:rPr>
          <w:sz w:val="26"/>
          <w:szCs w:val="26"/>
        </w:rPr>
        <w:t>9</w:t>
      </w:r>
      <w:r w:rsidR="00BD1FD6" w:rsidRPr="00866D08">
        <w:rPr>
          <w:sz w:val="26"/>
          <w:szCs w:val="26"/>
        </w:rPr>
        <w:t xml:space="preserve"> года</w:t>
      </w:r>
      <w:r w:rsidR="00BD1FD6" w:rsidRPr="009B355B">
        <w:rPr>
          <w:sz w:val="26"/>
          <w:szCs w:val="26"/>
        </w:rPr>
        <w:t xml:space="preserve"> в 1</w:t>
      </w:r>
      <w:r w:rsidR="006201BD">
        <w:rPr>
          <w:sz w:val="26"/>
          <w:szCs w:val="26"/>
        </w:rPr>
        <w:t>4</w:t>
      </w:r>
      <w:r w:rsidR="00BD1FD6">
        <w:rPr>
          <w:sz w:val="26"/>
          <w:szCs w:val="26"/>
        </w:rPr>
        <w:t xml:space="preserve"> часов по адресу: </w:t>
      </w:r>
      <w:r>
        <w:rPr>
          <w:sz w:val="26"/>
          <w:szCs w:val="26"/>
        </w:rPr>
        <w:t xml:space="preserve">Калужская область, Мещовский район, д. Слаутино, ул. </w:t>
      </w:r>
      <w:r w:rsidR="00CD62AD">
        <w:rPr>
          <w:sz w:val="26"/>
          <w:szCs w:val="26"/>
        </w:rPr>
        <w:t>З</w:t>
      </w:r>
      <w:r>
        <w:rPr>
          <w:sz w:val="26"/>
          <w:szCs w:val="26"/>
        </w:rPr>
        <w:t>аречная</w:t>
      </w:r>
      <w:r w:rsidR="00CD62AD">
        <w:rPr>
          <w:sz w:val="26"/>
          <w:szCs w:val="26"/>
        </w:rPr>
        <w:t xml:space="preserve">, </w:t>
      </w:r>
      <w:r w:rsidR="00BD1FD6">
        <w:rPr>
          <w:sz w:val="26"/>
          <w:szCs w:val="26"/>
        </w:rPr>
        <w:t>д.</w:t>
      </w:r>
      <w:r w:rsidR="00913A7B">
        <w:rPr>
          <w:sz w:val="26"/>
          <w:szCs w:val="26"/>
        </w:rPr>
        <w:t>7.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Создать комиссию по проведению публичных слушаний и утвердить ее состав согласно приложению.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Комиссии по проведению публичных слушаний осуществить подготовку к проведению публичных слушаний по рассмотрению документации по </w:t>
      </w:r>
      <w:r w:rsidRPr="0023576E">
        <w:rPr>
          <w:sz w:val="26"/>
          <w:szCs w:val="26"/>
        </w:rPr>
        <w:t>проекту планировки те</w:t>
      </w:r>
      <w:r>
        <w:rPr>
          <w:sz w:val="26"/>
          <w:szCs w:val="26"/>
        </w:rPr>
        <w:t>рритории и межевания территории: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Документацию по </w:t>
      </w:r>
      <w:r w:rsidRPr="0023576E">
        <w:rPr>
          <w:sz w:val="26"/>
          <w:szCs w:val="26"/>
        </w:rPr>
        <w:t xml:space="preserve">проекту планировки территории и </w:t>
      </w:r>
      <w:r w:rsidR="00CD62AD">
        <w:rPr>
          <w:sz w:val="26"/>
          <w:szCs w:val="26"/>
        </w:rPr>
        <w:t>проекту межевания территории  объекта:</w:t>
      </w:r>
      <w:r w:rsidRPr="0023576E">
        <w:rPr>
          <w:sz w:val="26"/>
          <w:szCs w:val="26"/>
        </w:rPr>
        <w:t xml:space="preserve"> «</w:t>
      </w:r>
      <w:r w:rsidR="00CD62AD">
        <w:rPr>
          <w:sz w:val="26"/>
          <w:szCs w:val="26"/>
        </w:rPr>
        <w:t>Распределительные газопроводы дер. Слаутино Мещовского района Калужской области»</w:t>
      </w:r>
      <w:r>
        <w:rPr>
          <w:sz w:val="26"/>
          <w:szCs w:val="26"/>
        </w:rPr>
        <w:t xml:space="preserve"> разместить на сайте администрации муниципального района «Мещовский район» в  разделе </w:t>
      </w:r>
      <w:r w:rsidR="007D69F3">
        <w:rPr>
          <w:sz w:val="26"/>
          <w:szCs w:val="26"/>
        </w:rPr>
        <w:t>Г</w:t>
      </w:r>
      <w:r>
        <w:rPr>
          <w:sz w:val="26"/>
          <w:szCs w:val="26"/>
        </w:rPr>
        <w:t>радостроительство с целью ознакомления и внесения предложений;</w:t>
      </w:r>
    </w:p>
    <w:p w:rsidR="007D69F3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Организовать экспозицию демонстрационных материалов проекта по адресу: </w:t>
      </w:r>
      <w:r w:rsidR="00CD62AD">
        <w:rPr>
          <w:sz w:val="26"/>
          <w:szCs w:val="26"/>
        </w:rPr>
        <w:t xml:space="preserve">Калужская область, Мещовский район, д. Слаутино, ул. Заречная, </w:t>
      </w:r>
      <w:r>
        <w:rPr>
          <w:sz w:val="26"/>
          <w:szCs w:val="26"/>
        </w:rPr>
        <w:t>д.</w:t>
      </w:r>
      <w:r w:rsidR="00913A7B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Определить дату открытия экспозиции – </w:t>
      </w:r>
      <w:r w:rsidR="006201BD">
        <w:rPr>
          <w:sz w:val="26"/>
          <w:szCs w:val="26"/>
        </w:rPr>
        <w:t xml:space="preserve"> 25 ноября </w:t>
      </w:r>
      <w:r w:rsidR="003C2A9B" w:rsidRPr="00866D08">
        <w:rPr>
          <w:sz w:val="26"/>
          <w:szCs w:val="26"/>
        </w:rPr>
        <w:t>201</w:t>
      </w:r>
      <w:r w:rsidR="00866D08">
        <w:rPr>
          <w:sz w:val="26"/>
          <w:szCs w:val="26"/>
        </w:rPr>
        <w:t>9</w:t>
      </w:r>
      <w:r w:rsidRPr="00866D08">
        <w:rPr>
          <w:sz w:val="26"/>
          <w:szCs w:val="26"/>
        </w:rPr>
        <w:t xml:space="preserve"> года</w:t>
      </w:r>
      <w:r w:rsidR="006201BD">
        <w:rPr>
          <w:sz w:val="26"/>
          <w:szCs w:val="26"/>
        </w:rPr>
        <w:t>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Комиссии по проведению публичных слушаний провести публичные слушания, подготовить и опубликовать заключение о результатах публичных слушаний в газете «Восход».</w:t>
      </w:r>
    </w:p>
    <w:p w:rsidR="00BD1FD6" w:rsidRDefault="00BD1FD6" w:rsidP="00BD1F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Настоящее постановление вступает в силу со дня опубликования в газете «Восход» и подлежит размещению на официальном сайте администрации Мещовского района в информационно-телекоммуникационной сети «Интернет».</w:t>
      </w:r>
    </w:p>
    <w:p w:rsidR="00BD1FD6" w:rsidRDefault="00BD1FD6" w:rsidP="00BD1FD6">
      <w:pPr>
        <w:jc w:val="both"/>
        <w:rPr>
          <w:sz w:val="26"/>
          <w:szCs w:val="26"/>
        </w:rPr>
      </w:pPr>
    </w:p>
    <w:p w:rsidR="00BD1FD6" w:rsidRDefault="00866D08" w:rsidP="00BD1F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муниципального </w:t>
      </w:r>
      <w:r w:rsidR="00BD1FD6">
        <w:rPr>
          <w:b/>
          <w:sz w:val="26"/>
          <w:szCs w:val="26"/>
        </w:rPr>
        <w:t xml:space="preserve">района                                                                         </w:t>
      </w:r>
      <w:r>
        <w:rPr>
          <w:b/>
          <w:sz w:val="26"/>
          <w:szCs w:val="26"/>
        </w:rPr>
        <w:t xml:space="preserve">  </w:t>
      </w:r>
    </w:p>
    <w:p w:rsidR="00BD1FD6" w:rsidRDefault="00BD1FD6" w:rsidP="00BD1FD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район»  </w:t>
      </w:r>
      <w:r w:rsidR="00866D08">
        <w:rPr>
          <w:b/>
          <w:sz w:val="26"/>
          <w:szCs w:val="26"/>
        </w:rPr>
        <w:t xml:space="preserve">                                                                               А.А.Шилов</w:t>
      </w: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:rsidR="00BD1FD6" w:rsidRDefault="00BD1FD6" w:rsidP="00BD1FD6">
      <w:pPr>
        <w:rPr>
          <w:b/>
          <w:sz w:val="26"/>
          <w:szCs w:val="26"/>
        </w:rPr>
      </w:pPr>
    </w:p>
    <w:p w:rsidR="00F2380B" w:rsidRDefault="00F2380B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BD1FD6" w:rsidRDefault="00BD1FD6"/>
    <w:p w:rsidR="007D69F3" w:rsidRDefault="007D69F3"/>
    <w:p w:rsidR="007D69F3" w:rsidRDefault="007D69F3"/>
    <w:p w:rsidR="007D69F3" w:rsidRDefault="007D69F3"/>
    <w:p w:rsidR="00BD1FD6" w:rsidRDefault="00BD1FD6"/>
    <w:p w:rsidR="00BD1FD6" w:rsidRDefault="00BD1FD6"/>
    <w:p w:rsidR="006201BD" w:rsidRDefault="006201BD" w:rsidP="00BD1FD6">
      <w:pPr>
        <w:jc w:val="right"/>
        <w:rPr>
          <w:sz w:val="26"/>
          <w:szCs w:val="26"/>
        </w:rPr>
      </w:pPr>
    </w:p>
    <w:p w:rsidR="00BD1FD6" w:rsidRPr="00866D08" w:rsidRDefault="00BD1FD6" w:rsidP="00BD1FD6">
      <w:pPr>
        <w:jc w:val="right"/>
        <w:rPr>
          <w:sz w:val="26"/>
          <w:szCs w:val="26"/>
        </w:rPr>
      </w:pPr>
      <w:r w:rsidRPr="00866D08">
        <w:rPr>
          <w:sz w:val="26"/>
          <w:szCs w:val="26"/>
        </w:rPr>
        <w:lastRenderedPageBreak/>
        <w:t>Приложение</w:t>
      </w:r>
    </w:p>
    <w:p w:rsidR="00866D08" w:rsidRPr="00866D08" w:rsidRDefault="00BD1FD6" w:rsidP="00BD1FD6">
      <w:pPr>
        <w:jc w:val="right"/>
        <w:rPr>
          <w:sz w:val="26"/>
          <w:szCs w:val="26"/>
        </w:rPr>
      </w:pPr>
      <w:r w:rsidRPr="00866D08">
        <w:rPr>
          <w:sz w:val="26"/>
          <w:szCs w:val="26"/>
        </w:rPr>
        <w:t xml:space="preserve">к постановлению Главы </w:t>
      </w:r>
      <w:r w:rsidR="00866D08" w:rsidRPr="00866D08">
        <w:rPr>
          <w:sz w:val="26"/>
          <w:szCs w:val="26"/>
        </w:rPr>
        <w:t xml:space="preserve"> </w:t>
      </w:r>
    </w:p>
    <w:p w:rsidR="00BD1FD6" w:rsidRPr="00866D08" w:rsidRDefault="00866D08" w:rsidP="00866D08">
      <w:pPr>
        <w:jc w:val="center"/>
        <w:rPr>
          <w:sz w:val="26"/>
          <w:szCs w:val="26"/>
        </w:rPr>
      </w:pPr>
      <w:r w:rsidRPr="00866D0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="00BD1FD6" w:rsidRPr="00866D08">
        <w:rPr>
          <w:sz w:val="26"/>
          <w:szCs w:val="26"/>
        </w:rPr>
        <w:t>МР «Мещовский</w:t>
      </w:r>
      <w:r w:rsidRPr="00866D08">
        <w:rPr>
          <w:sz w:val="26"/>
          <w:szCs w:val="26"/>
        </w:rPr>
        <w:t xml:space="preserve"> район</w:t>
      </w:r>
    </w:p>
    <w:p w:rsidR="00BD1FD6" w:rsidRPr="00866D08" w:rsidRDefault="00866D08" w:rsidP="00866D08">
      <w:pPr>
        <w:jc w:val="center"/>
        <w:rPr>
          <w:sz w:val="26"/>
          <w:szCs w:val="26"/>
        </w:rPr>
      </w:pPr>
      <w:r w:rsidRPr="00866D08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="00C55B5C" w:rsidRPr="00C55B5C">
        <w:rPr>
          <w:sz w:val="26"/>
          <w:szCs w:val="26"/>
          <w:u w:val="single"/>
        </w:rPr>
        <w:t>25 октября 2019г.</w:t>
      </w:r>
      <w:r w:rsidR="00BD1FD6" w:rsidRPr="00866D08">
        <w:rPr>
          <w:sz w:val="26"/>
          <w:szCs w:val="26"/>
        </w:rPr>
        <w:t xml:space="preserve"> №</w:t>
      </w:r>
      <w:r w:rsidR="00C55B5C" w:rsidRPr="00C55B5C">
        <w:rPr>
          <w:sz w:val="26"/>
          <w:szCs w:val="26"/>
          <w:u w:val="single"/>
        </w:rPr>
        <w:t>193</w:t>
      </w:r>
      <w:r w:rsidR="00BD1FD6" w:rsidRPr="00866D08">
        <w:rPr>
          <w:sz w:val="26"/>
          <w:szCs w:val="26"/>
        </w:rPr>
        <w:t xml:space="preserve"> </w:t>
      </w:r>
      <w:r w:rsidR="00C55B5C">
        <w:rPr>
          <w:sz w:val="26"/>
          <w:szCs w:val="26"/>
        </w:rPr>
        <w:t xml:space="preserve"> </w:t>
      </w:r>
    </w:p>
    <w:p w:rsidR="00BD1FD6" w:rsidRPr="00866D08" w:rsidRDefault="00BD1FD6" w:rsidP="00BD1FD6">
      <w:pPr>
        <w:jc w:val="right"/>
        <w:rPr>
          <w:sz w:val="26"/>
          <w:szCs w:val="26"/>
        </w:rPr>
      </w:pPr>
    </w:p>
    <w:p w:rsidR="00BD1FD6" w:rsidRPr="00866D08" w:rsidRDefault="00BD1FD6" w:rsidP="00BD1FD6">
      <w:pPr>
        <w:jc w:val="both"/>
        <w:rPr>
          <w:sz w:val="26"/>
          <w:szCs w:val="26"/>
        </w:rPr>
      </w:pPr>
      <w:r w:rsidRPr="00866D08">
        <w:rPr>
          <w:sz w:val="26"/>
          <w:szCs w:val="26"/>
        </w:rPr>
        <w:t>Состав комиссии по проведению публичных слушаний:</w:t>
      </w:r>
    </w:p>
    <w:p w:rsidR="00866D08" w:rsidRPr="00866D08" w:rsidRDefault="00866D08" w:rsidP="00BD1FD6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53"/>
        <w:gridCol w:w="4569"/>
      </w:tblGrid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569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Симаков Б.В. – заместитель Главы администрации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4569" w:type="dxa"/>
          </w:tcPr>
          <w:p w:rsidR="00BD1FD6" w:rsidRPr="00866D08" w:rsidRDefault="00BD1FD6" w:rsidP="00866D08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 xml:space="preserve">Кулькова Л.Б. – зав. </w:t>
            </w:r>
            <w:r w:rsidR="00866D08">
              <w:rPr>
                <w:sz w:val="26"/>
                <w:szCs w:val="26"/>
              </w:rPr>
              <w:t>о</w:t>
            </w:r>
            <w:r w:rsidRPr="00866D08">
              <w:rPr>
                <w:sz w:val="26"/>
                <w:szCs w:val="26"/>
              </w:rPr>
              <w:t>тделом архитектуры и градостроительства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9638FA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Член</w:t>
            </w:r>
            <w:r w:rsidR="009638FA">
              <w:rPr>
                <w:sz w:val="26"/>
                <w:szCs w:val="26"/>
              </w:rPr>
              <w:t>ы</w:t>
            </w:r>
            <w:r w:rsidRPr="00866D08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569" w:type="dxa"/>
          </w:tcPr>
          <w:p w:rsidR="00BD1FD6" w:rsidRPr="00866D08" w:rsidRDefault="003C2A9B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Беликов В.А.</w:t>
            </w:r>
            <w:r w:rsidR="00BD1FD6" w:rsidRPr="00866D08">
              <w:rPr>
                <w:sz w:val="26"/>
                <w:szCs w:val="26"/>
              </w:rPr>
              <w:t xml:space="preserve"> - депутат Районного Собрания;</w:t>
            </w:r>
          </w:p>
          <w:p w:rsidR="00913A7B" w:rsidRPr="00866D08" w:rsidRDefault="000F378B" w:rsidP="007D69F3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Ретуев И.М. – Глава администрации ГП «Город Мещовск»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Секретарь</w:t>
            </w:r>
          </w:p>
        </w:tc>
        <w:tc>
          <w:tcPr>
            <w:tcW w:w="4569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Крюкова Н.С. – ведущий специалист отдела архитектуры и градостроительства</w:t>
            </w:r>
          </w:p>
        </w:tc>
      </w:tr>
    </w:tbl>
    <w:p w:rsidR="00BD1FD6" w:rsidRPr="00BD1FD6" w:rsidRDefault="00BD1FD6" w:rsidP="00BD1FD6">
      <w:pPr>
        <w:jc w:val="both"/>
        <w:rPr>
          <w:sz w:val="24"/>
          <w:szCs w:val="24"/>
        </w:rPr>
      </w:pPr>
    </w:p>
    <w:sectPr w:rsidR="00BD1FD6" w:rsidRPr="00BD1FD6" w:rsidSect="0086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114C"/>
    <w:rsid w:val="0007753C"/>
    <w:rsid w:val="000F378B"/>
    <w:rsid w:val="002C170A"/>
    <w:rsid w:val="003153A5"/>
    <w:rsid w:val="003C2A9B"/>
    <w:rsid w:val="00413940"/>
    <w:rsid w:val="006201BD"/>
    <w:rsid w:val="00782313"/>
    <w:rsid w:val="007B3A86"/>
    <w:rsid w:val="007D69F3"/>
    <w:rsid w:val="007E5287"/>
    <w:rsid w:val="00866D08"/>
    <w:rsid w:val="008C5A40"/>
    <w:rsid w:val="008F19D0"/>
    <w:rsid w:val="00913A7B"/>
    <w:rsid w:val="009638FA"/>
    <w:rsid w:val="00991D12"/>
    <w:rsid w:val="009B355B"/>
    <w:rsid w:val="00A14A5F"/>
    <w:rsid w:val="00AC6AD4"/>
    <w:rsid w:val="00B928D5"/>
    <w:rsid w:val="00BD1FD6"/>
    <w:rsid w:val="00C55B5C"/>
    <w:rsid w:val="00CD62AD"/>
    <w:rsid w:val="00E57FB1"/>
    <w:rsid w:val="00ED6493"/>
    <w:rsid w:val="00F02EED"/>
    <w:rsid w:val="00F2380B"/>
    <w:rsid w:val="00F7114C"/>
    <w:rsid w:val="00F8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FD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F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D1FD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BD1F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FD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F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D1FD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BD1F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Другой пользователь</dc:creator>
  <cp:lastModifiedBy>Aleksashina</cp:lastModifiedBy>
  <cp:revision>8</cp:revision>
  <cp:lastPrinted>2019-10-25T11:27:00Z</cp:lastPrinted>
  <dcterms:created xsi:type="dcterms:W3CDTF">2019-10-25T10:43:00Z</dcterms:created>
  <dcterms:modified xsi:type="dcterms:W3CDTF">2019-10-29T08:40:00Z</dcterms:modified>
</cp:coreProperties>
</file>