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4B" w:rsidRDefault="00DC3A4B" w:rsidP="00DC3A4B">
      <w:pPr>
        <w:rPr>
          <w:sz w:val="22"/>
          <w:szCs w:val="22"/>
        </w:rPr>
      </w:pPr>
    </w:p>
    <w:p w:rsidR="00DC3A4B" w:rsidRDefault="000627BA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Pr="00744B1B" w:rsidRDefault="00744B1B" w:rsidP="00DC3A4B">
      <w:pPr>
        <w:rPr>
          <w:b w:val="0"/>
          <w:u w:val="single"/>
        </w:rPr>
      </w:pPr>
      <w:r>
        <w:rPr>
          <w:b w:val="0"/>
          <w:u w:val="single"/>
        </w:rPr>
        <w:t>10 мая 2018 года</w:t>
      </w:r>
      <w:r w:rsidR="00F04CEA" w:rsidRPr="00AB27B3">
        <w:rPr>
          <w:b w:val="0"/>
        </w:rPr>
        <w:t xml:space="preserve">   </w:t>
      </w:r>
      <w:r w:rsidR="00750EE3" w:rsidRPr="00AB27B3">
        <w:rPr>
          <w:b w:val="0"/>
        </w:rPr>
        <w:t xml:space="preserve">           </w:t>
      </w:r>
      <w:r w:rsidR="00DC3A4B" w:rsidRPr="00AB27B3">
        <w:rPr>
          <w:b w:val="0"/>
        </w:rPr>
        <w:t xml:space="preserve">                  </w:t>
      </w:r>
      <w:r w:rsidR="006F0E46" w:rsidRPr="00AB27B3">
        <w:rPr>
          <w:b w:val="0"/>
        </w:rPr>
        <w:t xml:space="preserve">       </w:t>
      </w:r>
      <w:r w:rsidR="00EA0EF7" w:rsidRPr="00AB27B3">
        <w:rPr>
          <w:b w:val="0"/>
        </w:rPr>
        <w:t xml:space="preserve">                               </w:t>
      </w:r>
      <w:r w:rsidR="006F0E46" w:rsidRPr="00AB27B3">
        <w:rPr>
          <w:b w:val="0"/>
        </w:rPr>
        <w:t xml:space="preserve">       </w:t>
      </w:r>
      <w:r w:rsidR="00DC3A4B" w:rsidRPr="00AB27B3">
        <w:rPr>
          <w:b w:val="0"/>
        </w:rPr>
        <w:t xml:space="preserve">  </w:t>
      </w:r>
      <w:r w:rsidR="00DC3A4B" w:rsidRPr="00744B1B">
        <w:rPr>
          <w:u w:val="single"/>
        </w:rPr>
        <w:t xml:space="preserve">№ </w:t>
      </w:r>
      <w:r w:rsidR="00750EE3" w:rsidRPr="00744B1B">
        <w:rPr>
          <w:u w:val="single"/>
        </w:rPr>
        <w:t xml:space="preserve"> </w:t>
      </w:r>
      <w:r w:rsidRPr="00744B1B">
        <w:rPr>
          <w:u w:val="single"/>
        </w:rPr>
        <w:t>133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Default="00DC3A4B" w:rsidP="0070643A">
      <w:pPr>
        <w:jc w:val="center"/>
      </w:pPr>
      <w:bookmarkStart w:id="0" w:name="_GoBack"/>
      <w:r>
        <w:t>О</w:t>
      </w:r>
      <w:r w:rsidR="00D43791">
        <w:t xml:space="preserve">     </w:t>
      </w:r>
      <w:r w:rsidR="00C16670">
        <w:t>назначении публичных слушаний</w:t>
      </w:r>
    </w:p>
    <w:p w:rsidR="004A423C" w:rsidRDefault="00C16670" w:rsidP="004A423C">
      <w:pPr>
        <w:jc w:val="center"/>
      </w:pPr>
      <w:r>
        <w:t xml:space="preserve">по проекту планировки </w:t>
      </w:r>
      <w:r w:rsidR="0070643A">
        <w:t xml:space="preserve">и межевания </w:t>
      </w:r>
      <w:r>
        <w:t>территори</w:t>
      </w:r>
      <w:r w:rsidR="00D86C34">
        <w:t>и</w:t>
      </w:r>
      <w:r w:rsidR="0070643A">
        <w:t xml:space="preserve"> </w:t>
      </w:r>
      <w:r w:rsidR="00B22089">
        <w:t>по</w:t>
      </w:r>
      <w:r w:rsidR="00AB27B3">
        <w:t xml:space="preserve"> </w:t>
      </w:r>
      <w:r w:rsidR="00D86C34">
        <w:t>объект</w:t>
      </w:r>
      <w:r w:rsidR="00AB27B3">
        <w:t>у</w:t>
      </w:r>
      <w:r w:rsidR="00857695">
        <w:t>:</w:t>
      </w:r>
      <w:r>
        <w:t xml:space="preserve">  </w:t>
      </w:r>
    </w:p>
    <w:p w:rsidR="00D41C59" w:rsidRDefault="004A423C" w:rsidP="00804755">
      <w:pPr>
        <w:jc w:val="center"/>
        <w:rPr>
          <w:bCs w:val="0"/>
        </w:rPr>
      </w:pPr>
      <w:r>
        <w:t xml:space="preserve"> </w:t>
      </w:r>
      <w:r w:rsidRPr="004A423C">
        <w:rPr>
          <w:bCs w:val="0"/>
        </w:rPr>
        <w:t>"</w:t>
      </w:r>
      <w:r w:rsidR="00D41C59">
        <w:rPr>
          <w:bCs w:val="0"/>
        </w:rPr>
        <w:t>Газопровод высокого давления до границы земельного участка с кадастровым номером 40:15:000000:299, расположенный по адресу:</w:t>
      </w:r>
    </w:p>
    <w:p w:rsidR="00D43791" w:rsidRPr="004A423C" w:rsidRDefault="00D41C59" w:rsidP="00804755">
      <w:pPr>
        <w:jc w:val="center"/>
      </w:pPr>
      <w:r>
        <w:rPr>
          <w:bCs w:val="0"/>
        </w:rPr>
        <w:t xml:space="preserve"> </w:t>
      </w:r>
      <w:proofErr w:type="gramStart"/>
      <w:r>
        <w:rPr>
          <w:bCs w:val="0"/>
        </w:rPr>
        <w:t>Калужская</w:t>
      </w:r>
      <w:proofErr w:type="gramEnd"/>
      <w:r>
        <w:rPr>
          <w:bCs w:val="0"/>
        </w:rPr>
        <w:t xml:space="preserve"> обл. Мещовский район</w:t>
      </w:r>
      <w:r w:rsidR="004A423C" w:rsidRPr="004A423C">
        <w:rPr>
          <w:bCs w:val="0"/>
        </w:rPr>
        <w:t>"</w:t>
      </w:r>
    </w:p>
    <w:bookmarkEnd w:id="0"/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2C45FB">
      <w:pPr>
        <w:jc w:val="both"/>
        <w:rPr>
          <w:b w:val="0"/>
        </w:rPr>
      </w:pPr>
      <w:r>
        <w:rPr>
          <w:b w:val="0"/>
        </w:rPr>
        <w:tab/>
      </w:r>
      <w:r w:rsidR="00D41C59">
        <w:rPr>
          <w:b w:val="0"/>
        </w:rPr>
        <w:t xml:space="preserve">На основании поданного заявления АО «Газпром газораспределения Калуга», </w:t>
      </w:r>
      <w:r w:rsidR="0049135D">
        <w:rPr>
          <w:b w:val="0"/>
        </w:rPr>
        <w:t xml:space="preserve"> </w:t>
      </w:r>
      <w:r w:rsidR="00D41C59">
        <w:rPr>
          <w:b w:val="0"/>
        </w:rPr>
        <w:t>р</w:t>
      </w:r>
      <w:r w:rsidR="00C16670">
        <w:rPr>
          <w:b w:val="0"/>
        </w:rPr>
        <w:t xml:space="preserve">уководствуясь </w:t>
      </w:r>
      <w:proofErr w:type="spellStart"/>
      <w:r w:rsidR="00C16670">
        <w:rPr>
          <w:b w:val="0"/>
        </w:rPr>
        <w:t>ст.</w:t>
      </w:r>
      <w:r w:rsidR="00D41C59">
        <w:rPr>
          <w:b w:val="0"/>
        </w:rPr>
        <w:t>ст</w:t>
      </w:r>
      <w:proofErr w:type="spellEnd"/>
      <w:r w:rsidR="00D41C59">
        <w:rPr>
          <w:b w:val="0"/>
        </w:rPr>
        <w:t xml:space="preserve">. 5.1, </w:t>
      </w:r>
      <w:r w:rsidR="00C16670">
        <w:rPr>
          <w:b w:val="0"/>
        </w:rPr>
        <w:t>4</w:t>
      </w:r>
      <w:r w:rsidR="00D41C59">
        <w:rPr>
          <w:b w:val="0"/>
        </w:rPr>
        <w:t>5</w:t>
      </w:r>
      <w:r w:rsidR="00C16670">
        <w:rPr>
          <w:b w:val="0"/>
        </w:rPr>
        <w:t xml:space="preserve"> Градостроительного кодекса РФ,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</w:p>
    <w:p w:rsidR="002C45FB" w:rsidRDefault="002C45FB" w:rsidP="00012675">
      <w:pPr>
        <w:jc w:val="center"/>
        <w:rPr>
          <w:b w:val="0"/>
        </w:rPr>
      </w:pPr>
    </w:p>
    <w:p w:rsidR="00D43791" w:rsidRPr="00BB2D1B" w:rsidRDefault="00D43791" w:rsidP="001807EA">
      <w:pPr>
        <w:jc w:val="center"/>
      </w:pPr>
      <w:r w:rsidRPr="00BB2D1B">
        <w:t>ПОСТАНОВЛЯЮ:</w:t>
      </w:r>
    </w:p>
    <w:p w:rsidR="00AB27B3" w:rsidRPr="00DB4898" w:rsidRDefault="00844D6F" w:rsidP="00804755">
      <w:pPr>
        <w:pStyle w:val="Default"/>
        <w:jc w:val="both"/>
        <w:rPr>
          <w:b/>
          <w:sz w:val="26"/>
          <w:szCs w:val="26"/>
        </w:rPr>
      </w:pPr>
      <w:r>
        <w:tab/>
        <w:t>1.</w:t>
      </w:r>
      <w:r w:rsidR="00A15F12">
        <w:t xml:space="preserve"> </w:t>
      </w:r>
      <w:r w:rsidR="00C16670" w:rsidRPr="004A423C">
        <w:rPr>
          <w:sz w:val="26"/>
          <w:szCs w:val="26"/>
        </w:rPr>
        <w:t>Назначить публичные слушания по проект</w:t>
      </w:r>
      <w:r w:rsidR="00A7795D" w:rsidRPr="004A423C">
        <w:rPr>
          <w:sz w:val="26"/>
          <w:szCs w:val="26"/>
        </w:rPr>
        <w:t>у</w:t>
      </w:r>
      <w:r w:rsidR="00C16670" w:rsidRPr="004A423C">
        <w:rPr>
          <w:sz w:val="26"/>
          <w:szCs w:val="26"/>
        </w:rPr>
        <w:t xml:space="preserve"> планировки</w:t>
      </w:r>
      <w:r w:rsidR="0070643A" w:rsidRPr="004A423C">
        <w:rPr>
          <w:sz w:val="26"/>
          <w:szCs w:val="26"/>
        </w:rPr>
        <w:t xml:space="preserve"> </w:t>
      </w:r>
      <w:r w:rsidR="00A7795D" w:rsidRPr="004A423C">
        <w:rPr>
          <w:sz w:val="26"/>
          <w:szCs w:val="26"/>
        </w:rPr>
        <w:t xml:space="preserve">и межевания </w:t>
      </w:r>
      <w:r w:rsidR="0070643A" w:rsidRPr="004A423C">
        <w:rPr>
          <w:sz w:val="26"/>
          <w:szCs w:val="26"/>
        </w:rPr>
        <w:t xml:space="preserve">территории </w:t>
      </w:r>
      <w:r w:rsidR="00AB27B3" w:rsidRPr="004A423C">
        <w:rPr>
          <w:sz w:val="26"/>
          <w:szCs w:val="26"/>
        </w:rPr>
        <w:t>по</w:t>
      </w:r>
      <w:r w:rsidR="00C16670" w:rsidRPr="004A423C">
        <w:rPr>
          <w:sz w:val="26"/>
          <w:szCs w:val="26"/>
        </w:rPr>
        <w:t xml:space="preserve"> объект</w:t>
      </w:r>
      <w:r w:rsidR="00AB27B3" w:rsidRPr="004A423C">
        <w:rPr>
          <w:sz w:val="26"/>
          <w:szCs w:val="26"/>
        </w:rPr>
        <w:t>у</w:t>
      </w:r>
      <w:r w:rsidR="00857695" w:rsidRPr="004A423C">
        <w:rPr>
          <w:sz w:val="26"/>
          <w:szCs w:val="26"/>
        </w:rPr>
        <w:t xml:space="preserve"> </w:t>
      </w:r>
      <w:r w:rsidR="004A423C" w:rsidRPr="004A423C">
        <w:rPr>
          <w:sz w:val="26"/>
          <w:szCs w:val="26"/>
        </w:rPr>
        <w:t xml:space="preserve"> </w:t>
      </w:r>
      <w:r w:rsidR="004A423C" w:rsidRPr="00DB4898">
        <w:rPr>
          <w:bCs/>
          <w:sz w:val="26"/>
          <w:szCs w:val="26"/>
        </w:rPr>
        <w:t>"</w:t>
      </w:r>
      <w:r w:rsidR="00D41C59" w:rsidRPr="00DB4898">
        <w:rPr>
          <w:bCs/>
          <w:sz w:val="26"/>
          <w:szCs w:val="26"/>
        </w:rPr>
        <w:t xml:space="preserve"> Газопровод высокого давления до границы земельного участка с кадастровым номером 40:15:000000:299, расположенный по адресу: </w:t>
      </w:r>
      <w:proofErr w:type="gramStart"/>
      <w:r w:rsidR="00D41C59" w:rsidRPr="00DB4898">
        <w:rPr>
          <w:bCs/>
          <w:sz w:val="26"/>
          <w:szCs w:val="26"/>
        </w:rPr>
        <w:t>Калужская</w:t>
      </w:r>
      <w:proofErr w:type="gramEnd"/>
      <w:r w:rsidR="00D41C59" w:rsidRPr="00DB4898">
        <w:rPr>
          <w:bCs/>
          <w:sz w:val="26"/>
          <w:szCs w:val="26"/>
        </w:rPr>
        <w:t xml:space="preserve"> обл. Мещовский район</w:t>
      </w:r>
      <w:r w:rsidR="00D41C59" w:rsidRPr="00DB4898">
        <w:rPr>
          <w:sz w:val="26"/>
          <w:szCs w:val="26"/>
        </w:rPr>
        <w:t>".</w:t>
      </w:r>
      <w:r w:rsidR="004A423C" w:rsidRPr="00DB4898">
        <w:rPr>
          <w:b/>
          <w:bCs/>
          <w:sz w:val="26"/>
          <w:szCs w:val="26"/>
        </w:rPr>
        <w:t xml:space="preserve"> </w:t>
      </w:r>
    </w:p>
    <w:p w:rsidR="000B4E17" w:rsidRDefault="00844D6F" w:rsidP="00804755">
      <w:pPr>
        <w:ind w:firstLine="708"/>
        <w:jc w:val="both"/>
        <w:rPr>
          <w:b w:val="0"/>
        </w:rPr>
      </w:pPr>
      <w:r>
        <w:rPr>
          <w:b w:val="0"/>
        </w:rPr>
        <w:t>2.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 xml:space="preserve">Публичные слушания провести </w:t>
      </w:r>
      <w:r w:rsidR="00D41C59">
        <w:rPr>
          <w:b w:val="0"/>
        </w:rPr>
        <w:t>30 мая</w:t>
      </w:r>
      <w:r w:rsidR="000B4E17" w:rsidRPr="000B4E17">
        <w:rPr>
          <w:b w:val="0"/>
        </w:rPr>
        <w:t xml:space="preserve"> 201</w:t>
      </w:r>
      <w:r w:rsidR="00804755">
        <w:rPr>
          <w:b w:val="0"/>
        </w:rPr>
        <w:t>8</w:t>
      </w:r>
      <w:r w:rsidR="000B4E17" w:rsidRPr="000B4E17">
        <w:rPr>
          <w:b w:val="0"/>
        </w:rPr>
        <w:t xml:space="preserve"> года в </w:t>
      </w:r>
      <w:r w:rsidR="00F5197B">
        <w:rPr>
          <w:b w:val="0"/>
        </w:rPr>
        <w:t>14</w:t>
      </w:r>
      <w:r w:rsidR="000B4E17" w:rsidRPr="000B4E17">
        <w:rPr>
          <w:b w:val="0"/>
        </w:rPr>
        <w:t xml:space="preserve"> часов </w:t>
      </w:r>
      <w:r w:rsidR="0056763F">
        <w:rPr>
          <w:b w:val="0"/>
        </w:rPr>
        <w:t>по адресу:</w:t>
      </w:r>
      <w:r w:rsidR="000B4E17" w:rsidRPr="00E568AA">
        <w:rPr>
          <w:b w:val="0"/>
        </w:rPr>
        <w:t xml:space="preserve"> </w:t>
      </w:r>
      <w:r w:rsidR="00A15F12">
        <w:rPr>
          <w:b w:val="0"/>
        </w:rPr>
        <w:t xml:space="preserve">Мещовский район, </w:t>
      </w:r>
      <w:r w:rsidR="00D41C59">
        <w:rPr>
          <w:b w:val="0"/>
        </w:rPr>
        <w:t xml:space="preserve">ж-д ст. </w:t>
      </w:r>
      <w:proofErr w:type="gramStart"/>
      <w:r w:rsidR="00D41C59">
        <w:rPr>
          <w:b w:val="0"/>
        </w:rPr>
        <w:t>Кудринская</w:t>
      </w:r>
      <w:proofErr w:type="gramEnd"/>
      <w:r w:rsidR="00D41C59">
        <w:rPr>
          <w:b w:val="0"/>
        </w:rPr>
        <w:t>, ул. Козельская, д.4.</w:t>
      </w:r>
    </w:p>
    <w:p w:rsidR="00804755" w:rsidRPr="000B4E17" w:rsidRDefault="00804755" w:rsidP="00804755">
      <w:pPr>
        <w:ind w:firstLine="708"/>
        <w:jc w:val="both"/>
        <w:rPr>
          <w:b w:val="0"/>
        </w:rPr>
      </w:pPr>
      <w:r>
        <w:rPr>
          <w:b w:val="0"/>
        </w:rPr>
        <w:t>3. Проект планировки и межевания</w:t>
      </w:r>
      <w:r w:rsidR="00D06CFB">
        <w:rPr>
          <w:b w:val="0"/>
        </w:rPr>
        <w:t xml:space="preserve"> объекта </w:t>
      </w:r>
      <w:r w:rsidR="00D41C59">
        <w:rPr>
          <w:b w:val="0"/>
        </w:rPr>
        <w:t>«</w:t>
      </w:r>
      <w:r w:rsidR="00D41C59" w:rsidRPr="00D41C59">
        <w:rPr>
          <w:b w:val="0"/>
          <w:bCs w:val="0"/>
        </w:rPr>
        <w:t xml:space="preserve">Газопровод высокого давления до границы земельного участка с кадастровым номером 40:15:000000:299, расположенный по адресу: </w:t>
      </w:r>
      <w:proofErr w:type="gramStart"/>
      <w:r w:rsidR="00D41C59" w:rsidRPr="00D41C59">
        <w:rPr>
          <w:b w:val="0"/>
          <w:bCs w:val="0"/>
        </w:rPr>
        <w:t>Калужская</w:t>
      </w:r>
      <w:proofErr w:type="gramEnd"/>
      <w:r w:rsidR="00D41C59" w:rsidRPr="00D41C59">
        <w:rPr>
          <w:b w:val="0"/>
          <w:bCs w:val="0"/>
        </w:rPr>
        <w:t xml:space="preserve"> обл. Мещовский район</w:t>
      </w:r>
      <w:r w:rsidR="00D41C59">
        <w:rPr>
          <w:b w:val="0"/>
          <w:bCs w:val="0"/>
        </w:rPr>
        <w:t>»</w:t>
      </w:r>
      <w:r w:rsidR="00D06CFB">
        <w:rPr>
          <w:b w:val="0"/>
        </w:rPr>
        <w:t xml:space="preserve"> </w:t>
      </w:r>
      <w:r>
        <w:rPr>
          <w:b w:val="0"/>
        </w:rPr>
        <w:t xml:space="preserve"> разме</w:t>
      </w:r>
      <w:r w:rsidR="00635B95">
        <w:rPr>
          <w:b w:val="0"/>
        </w:rPr>
        <w:t>стить на сайте администрации муниципального района «Мещовский район» с целью ознакомления и внесения</w:t>
      </w:r>
      <w:r>
        <w:rPr>
          <w:b w:val="0"/>
        </w:rPr>
        <w:t xml:space="preserve"> </w:t>
      </w:r>
      <w:r w:rsidR="00D41C59">
        <w:rPr>
          <w:b w:val="0"/>
        </w:rPr>
        <w:t>предложений.</w:t>
      </w:r>
    </w:p>
    <w:p w:rsidR="000B4E17" w:rsidRDefault="00A7795D" w:rsidP="00804755">
      <w:pPr>
        <w:jc w:val="both"/>
        <w:rPr>
          <w:b w:val="0"/>
        </w:rPr>
      </w:pPr>
      <w:r>
        <w:rPr>
          <w:b w:val="0"/>
        </w:rPr>
        <w:t xml:space="preserve">            </w:t>
      </w:r>
      <w:r w:rsidR="00844D6F">
        <w:rPr>
          <w:b w:val="0"/>
        </w:rPr>
        <w:t>3.</w:t>
      </w:r>
      <w:r w:rsidR="00A15F12">
        <w:rPr>
          <w:b w:val="0"/>
        </w:rPr>
        <w:t xml:space="preserve"> </w:t>
      </w:r>
      <w:r w:rsidR="000B4E17" w:rsidRPr="000B4E17">
        <w:rPr>
          <w:b w:val="0"/>
        </w:rPr>
        <w:t>Решение организационных вопросов по проведению публичных слушаний возложить на администрацию МР «Мещовский район».</w:t>
      </w:r>
    </w:p>
    <w:p w:rsidR="002C45FB" w:rsidRDefault="002C45FB" w:rsidP="00D43791">
      <w:pPr>
        <w:jc w:val="both"/>
      </w:pP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  <w:r w:rsidR="00D41C59">
        <w:t xml:space="preserve">                                     </w:t>
      </w:r>
    </w:p>
    <w:p w:rsidR="00D43791" w:rsidRPr="000C6DFF" w:rsidRDefault="00D43791" w:rsidP="00D43791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proofErr w:type="spellStart"/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  <w:proofErr w:type="spellEnd"/>
    </w:p>
    <w:p w:rsidR="00AA615B" w:rsidRDefault="00AA615B" w:rsidP="00AA615B">
      <w:pPr>
        <w:jc w:val="center"/>
      </w:pPr>
    </w:p>
    <w:p w:rsidR="00AA615B" w:rsidRDefault="00AA615B" w:rsidP="00AA615B">
      <w:pPr>
        <w:jc w:val="center"/>
      </w:pPr>
      <w:r>
        <w:t>Порядок работы с замечаниями и предложениями</w:t>
      </w:r>
    </w:p>
    <w:p w:rsidR="00AA615B" w:rsidRDefault="00AA615B" w:rsidP="00AA615B">
      <w:pPr>
        <w:jc w:val="center"/>
        <w:rPr>
          <w:sz w:val="24"/>
          <w:szCs w:val="24"/>
        </w:rPr>
      </w:pPr>
      <w:r>
        <w:t xml:space="preserve">к </w:t>
      </w:r>
      <w:r>
        <w:rPr>
          <w:sz w:val="24"/>
          <w:szCs w:val="24"/>
        </w:rPr>
        <w:t>муниципальным правовым актам, вынесенным на публичные слушания</w:t>
      </w:r>
    </w:p>
    <w:p w:rsidR="00CF105D" w:rsidRDefault="00CF105D" w:rsidP="00AA615B">
      <w:pPr>
        <w:jc w:val="center"/>
        <w:rPr>
          <w:sz w:val="24"/>
          <w:szCs w:val="24"/>
        </w:rPr>
      </w:pP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>. Внесённые замечания и предложения гражданами в проекты муниципальных правовых актов в ходе публичных слушаний, проводимых по инициативе Главы муниципального района, анализируются в органах и подразделениях местной администрации, а затем выносятся на рассмотрение Главы муниципального района.</w:t>
      </w:r>
    </w:p>
    <w:p w:rsidR="00AA615B" w:rsidRDefault="00AA615B" w:rsidP="00AA615B">
      <w:p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CF105D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. </w:t>
      </w:r>
      <w:proofErr w:type="gramStart"/>
      <w:r>
        <w:rPr>
          <w:b w:val="0"/>
          <w:bCs w:val="0"/>
          <w:sz w:val="24"/>
          <w:szCs w:val="24"/>
        </w:rPr>
        <w:t>По принятым или отклонённым замечаниям и предложениям граждан к проектам муниципальных правовых актов, выносимых на публичные слушания, Районное Собрание или Глава муниципального района письменно сообщают авторам замечаний и предложений мотивированный ответ в течение одного месяца о принятии их замечаний и предложений или причинах их отклонения.</w:t>
      </w:r>
      <w:proofErr w:type="gramEnd"/>
    </w:p>
    <w:p w:rsidR="00844D6F" w:rsidRDefault="00844D6F" w:rsidP="00844D6F">
      <w:pPr>
        <w:rPr>
          <w:sz w:val="22"/>
          <w:szCs w:val="22"/>
        </w:rPr>
      </w:pPr>
    </w:p>
    <w:sectPr w:rsidR="00844D6F" w:rsidSect="00082DF9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F4" w:rsidRDefault="00B456F4" w:rsidP="00DC3A4B">
      <w:r>
        <w:separator/>
      </w:r>
    </w:p>
  </w:endnote>
  <w:endnote w:type="continuationSeparator" w:id="0">
    <w:p w:rsidR="00B456F4" w:rsidRDefault="00B456F4" w:rsidP="00D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F4" w:rsidRDefault="00B456F4" w:rsidP="00DC3A4B">
      <w:r>
        <w:separator/>
      </w:r>
    </w:p>
  </w:footnote>
  <w:footnote w:type="continuationSeparator" w:id="0">
    <w:p w:rsidR="00B456F4" w:rsidRDefault="00B456F4" w:rsidP="00DC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91"/>
    <w:rsid w:val="00012675"/>
    <w:rsid w:val="000627BA"/>
    <w:rsid w:val="00082DF9"/>
    <w:rsid w:val="000941EB"/>
    <w:rsid w:val="000B4E17"/>
    <w:rsid w:val="000E7DEF"/>
    <w:rsid w:val="00137883"/>
    <w:rsid w:val="001769A2"/>
    <w:rsid w:val="001807EA"/>
    <w:rsid w:val="00185C91"/>
    <w:rsid w:val="00197329"/>
    <w:rsid w:val="001B4583"/>
    <w:rsid w:val="001C484F"/>
    <w:rsid w:val="00217129"/>
    <w:rsid w:val="002609BE"/>
    <w:rsid w:val="0029409E"/>
    <w:rsid w:val="002C45FB"/>
    <w:rsid w:val="002C6F1B"/>
    <w:rsid w:val="002F6E37"/>
    <w:rsid w:val="0030152C"/>
    <w:rsid w:val="00317FD7"/>
    <w:rsid w:val="003C351D"/>
    <w:rsid w:val="00416D99"/>
    <w:rsid w:val="00424BDE"/>
    <w:rsid w:val="004369CB"/>
    <w:rsid w:val="0049135D"/>
    <w:rsid w:val="004A423C"/>
    <w:rsid w:val="004E42E5"/>
    <w:rsid w:val="004E4591"/>
    <w:rsid w:val="00500AA3"/>
    <w:rsid w:val="00511001"/>
    <w:rsid w:val="00517866"/>
    <w:rsid w:val="00555098"/>
    <w:rsid w:val="0056763F"/>
    <w:rsid w:val="00575C86"/>
    <w:rsid w:val="005B49D8"/>
    <w:rsid w:val="006066E3"/>
    <w:rsid w:val="00635B95"/>
    <w:rsid w:val="006559DD"/>
    <w:rsid w:val="00683773"/>
    <w:rsid w:val="006922E2"/>
    <w:rsid w:val="006E7B10"/>
    <w:rsid w:val="006F0E46"/>
    <w:rsid w:val="0070643A"/>
    <w:rsid w:val="00744B1B"/>
    <w:rsid w:val="007508EC"/>
    <w:rsid w:val="00750EE3"/>
    <w:rsid w:val="007A3D8A"/>
    <w:rsid w:val="007A6CA8"/>
    <w:rsid w:val="007F2C85"/>
    <w:rsid w:val="00804755"/>
    <w:rsid w:val="008053EA"/>
    <w:rsid w:val="008168DA"/>
    <w:rsid w:val="00820071"/>
    <w:rsid w:val="00835849"/>
    <w:rsid w:val="00844D6F"/>
    <w:rsid w:val="00857695"/>
    <w:rsid w:val="008810C3"/>
    <w:rsid w:val="008A0C3D"/>
    <w:rsid w:val="009648D1"/>
    <w:rsid w:val="009D01B6"/>
    <w:rsid w:val="00A13FBD"/>
    <w:rsid w:val="00A15F12"/>
    <w:rsid w:val="00A1699E"/>
    <w:rsid w:val="00A64945"/>
    <w:rsid w:val="00A7795D"/>
    <w:rsid w:val="00A83BFE"/>
    <w:rsid w:val="00A9721C"/>
    <w:rsid w:val="00AA615B"/>
    <w:rsid w:val="00AB27B3"/>
    <w:rsid w:val="00AE7ABE"/>
    <w:rsid w:val="00AF0E39"/>
    <w:rsid w:val="00B22089"/>
    <w:rsid w:val="00B456F4"/>
    <w:rsid w:val="00B84545"/>
    <w:rsid w:val="00B92BA5"/>
    <w:rsid w:val="00B960F5"/>
    <w:rsid w:val="00BB2D1B"/>
    <w:rsid w:val="00C06073"/>
    <w:rsid w:val="00C16670"/>
    <w:rsid w:val="00C4514C"/>
    <w:rsid w:val="00C76B90"/>
    <w:rsid w:val="00CF105D"/>
    <w:rsid w:val="00D06CFB"/>
    <w:rsid w:val="00D21118"/>
    <w:rsid w:val="00D375AC"/>
    <w:rsid w:val="00D41C59"/>
    <w:rsid w:val="00D43791"/>
    <w:rsid w:val="00D55C97"/>
    <w:rsid w:val="00D63447"/>
    <w:rsid w:val="00D814E7"/>
    <w:rsid w:val="00D86C34"/>
    <w:rsid w:val="00DB4898"/>
    <w:rsid w:val="00DC3A4B"/>
    <w:rsid w:val="00DE2E49"/>
    <w:rsid w:val="00DF14DF"/>
    <w:rsid w:val="00E35817"/>
    <w:rsid w:val="00E568AA"/>
    <w:rsid w:val="00E637FD"/>
    <w:rsid w:val="00E868A3"/>
    <w:rsid w:val="00EA0EF7"/>
    <w:rsid w:val="00ED13D1"/>
    <w:rsid w:val="00EE30A2"/>
    <w:rsid w:val="00F04359"/>
    <w:rsid w:val="00F04CEA"/>
    <w:rsid w:val="00F1462E"/>
    <w:rsid w:val="00F405DB"/>
    <w:rsid w:val="00F5197B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azgard</cp:lastModifiedBy>
  <cp:revision>2</cp:revision>
  <cp:lastPrinted>2018-05-10T08:26:00Z</cp:lastPrinted>
  <dcterms:created xsi:type="dcterms:W3CDTF">2018-05-10T12:28:00Z</dcterms:created>
  <dcterms:modified xsi:type="dcterms:W3CDTF">2018-05-10T12:28:00Z</dcterms:modified>
</cp:coreProperties>
</file>