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12" w:rsidRDefault="005E7D12" w:rsidP="005D0DAD">
      <w:pPr>
        <w:pStyle w:val="a3"/>
        <w:ind w:firstLine="567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 wp14:anchorId="0534E22E" wp14:editId="58D5A23A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D12" w:rsidRDefault="005E7D12" w:rsidP="005D0DAD">
      <w:pPr>
        <w:pStyle w:val="a3"/>
        <w:ind w:firstLine="567"/>
        <w:rPr>
          <w:sz w:val="40"/>
          <w:szCs w:val="40"/>
          <w:lang w:val="ru-RU"/>
        </w:rPr>
      </w:pPr>
    </w:p>
    <w:p w:rsidR="005E7D12" w:rsidRPr="00D464BD" w:rsidRDefault="005E7D12" w:rsidP="005D0DAD">
      <w:pPr>
        <w:pStyle w:val="a3"/>
        <w:ind w:firstLine="567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5E7D12" w:rsidRPr="00D464BD" w:rsidRDefault="005E7D12" w:rsidP="005D0DAD">
      <w:pPr>
        <w:ind w:firstLine="567"/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5E7D12" w:rsidRPr="00D464BD" w:rsidRDefault="005E7D12" w:rsidP="005D0DAD">
      <w:pPr>
        <w:ind w:firstLine="567"/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5E7D12" w:rsidRPr="00D160F7" w:rsidRDefault="005E7D12" w:rsidP="005D0DAD">
      <w:pPr>
        <w:ind w:firstLine="567"/>
        <w:jc w:val="center"/>
        <w:rPr>
          <w:b/>
          <w:sz w:val="30"/>
          <w:szCs w:val="30"/>
        </w:rPr>
      </w:pPr>
    </w:p>
    <w:p w:rsidR="005E7D12" w:rsidRPr="00692527" w:rsidRDefault="005E7D12" w:rsidP="005D0DAD">
      <w:pPr>
        <w:pStyle w:val="1"/>
        <w:ind w:firstLine="567"/>
        <w:rPr>
          <w:lang w:val="ru-RU"/>
        </w:rPr>
      </w:pPr>
      <w:r>
        <w:t xml:space="preserve"> ПОСТАНОВЛЕНИЕ</w:t>
      </w:r>
    </w:p>
    <w:p w:rsidR="005E7D12" w:rsidRDefault="005E7D12" w:rsidP="005D0DAD">
      <w:pPr>
        <w:pStyle w:val="1"/>
        <w:ind w:firstLine="567"/>
      </w:pPr>
    </w:p>
    <w:p w:rsidR="005E7D12" w:rsidRDefault="005E7D12" w:rsidP="005D0DAD">
      <w:pPr>
        <w:ind w:firstLine="567"/>
      </w:pPr>
      <w:bookmarkStart w:id="0" w:name="_GoBack"/>
      <w:bookmarkEnd w:id="0"/>
    </w:p>
    <w:p w:rsidR="005E7D12" w:rsidRPr="005E7D12" w:rsidRDefault="00780369" w:rsidP="005D0DAD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  <w:lang w:val="ru-RU"/>
        </w:rPr>
        <w:t>14 марта 2022</w:t>
      </w:r>
      <w:r w:rsidR="005E7D12" w:rsidRPr="005E7D12">
        <w:rPr>
          <w:sz w:val="26"/>
          <w:szCs w:val="26"/>
        </w:rPr>
        <w:tab/>
        <w:t xml:space="preserve">                     </w:t>
      </w:r>
      <w:r w:rsidR="005E7D12" w:rsidRPr="005E7D12">
        <w:rPr>
          <w:sz w:val="26"/>
          <w:szCs w:val="26"/>
        </w:rPr>
        <w:tab/>
      </w:r>
      <w:r w:rsidR="005E7D12" w:rsidRPr="005E7D12">
        <w:rPr>
          <w:sz w:val="26"/>
          <w:szCs w:val="26"/>
        </w:rPr>
        <w:tab/>
      </w:r>
      <w:r w:rsidR="005E7D12" w:rsidRPr="005E7D12">
        <w:rPr>
          <w:sz w:val="26"/>
          <w:szCs w:val="26"/>
        </w:rPr>
        <w:tab/>
      </w:r>
      <w:r w:rsidR="005E7D12" w:rsidRPr="005E7D12">
        <w:rPr>
          <w:sz w:val="26"/>
          <w:szCs w:val="26"/>
        </w:rPr>
        <w:tab/>
      </w:r>
      <w:r w:rsidR="005E7D12" w:rsidRPr="005E7D12">
        <w:rPr>
          <w:sz w:val="26"/>
          <w:szCs w:val="26"/>
        </w:rPr>
        <w:tab/>
        <w:t xml:space="preserve">              </w:t>
      </w:r>
      <w:r>
        <w:rPr>
          <w:sz w:val="26"/>
          <w:szCs w:val="26"/>
          <w:lang w:val="ru-RU"/>
        </w:rPr>
        <w:t xml:space="preserve">                 </w:t>
      </w:r>
      <w:r>
        <w:rPr>
          <w:sz w:val="26"/>
          <w:szCs w:val="26"/>
        </w:rPr>
        <w:t>№ 151</w:t>
      </w:r>
    </w:p>
    <w:p w:rsidR="005E7D12" w:rsidRPr="001D2908" w:rsidRDefault="005E7D12" w:rsidP="005D0DAD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</w:p>
    <w:p w:rsidR="005E7D12" w:rsidRDefault="005E7D12" w:rsidP="005D0DAD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="005D0DAD" w:rsidRPr="008C21CE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остановление</w:t>
      </w:r>
      <w:r w:rsidR="005D0DA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администрации муниципального района</w:t>
      </w:r>
      <w:r w:rsidR="005D0DAD">
        <w:rPr>
          <w:b/>
          <w:sz w:val="26"/>
          <w:szCs w:val="26"/>
        </w:rPr>
        <w:t xml:space="preserve"> «Мещовский район» от </w:t>
      </w:r>
      <w:r w:rsidR="005D0DAD" w:rsidRPr="008C21CE">
        <w:rPr>
          <w:b/>
          <w:sz w:val="26"/>
          <w:szCs w:val="26"/>
        </w:rPr>
        <w:t>21.02.</w:t>
      </w:r>
      <w:r w:rsidRPr="008C21CE">
        <w:rPr>
          <w:b/>
          <w:sz w:val="26"/>
          <w:szCs w:val="26"/>
        </w:rPr>
        <w:t>2019</w:t>
      </w:r>
      <w:r>
        <w:rPr>
          <w:b/>
          <w:sz w:val="26"/>
          <w:szCs w:val="26"/>
        </w:rPr>
        <w:t xml:space="preserve"> № 121 «Об утверждении муниципальной программы муниципального района «Мещовский район» «Повышение эффективности реализации молодежной политики, развитие волонтерского движения, систем</w:t>
      </w:r>
      <w:r w:rsidR="005D0DAD">
        <w:rPr>
          <w:b/>
          <w:sz w:val="26"/>
          <w:szCs w:val="26"/>
        </w:rPr>
        <w:t xml:space="preserve">ы оздоровления и отдыха детей в </w:t>
      </w:r>
      <w:r w:rsidR="005D0DAD" w:rsidRPr="008C21CE">
        <w:rPr>
          <w:b/>
          <w:sz w:val="26"/>
          <w:szCs w:val="26"/>
        </w:rPr>
        <w:t>МР</w:t>
      </w:r>
      <w:r>
        <w:rPr>
          <w:b/>
          <w:sz w:val="26"/>
          <w:szCs w:val="26"/>
        </w:rPr>
        <w:t xml:space="preserve"> «Мещовский район»</w:t>
      </w:r>
    </w:p>
    <w:p w:rsidR="005E7D12" w:rsidRDefault="005E7D12" w:rsidP="005D0DAD">
      <w:pPr>
        <w:ind w:firstLine="567"/>
        <w:jc w:val="center"/>
        <w:rPr>
          <w:b/>
          <w:sz w:val="26"/>
          <w:szCs w:val="26"/>
        </w:rPr>
      </w:pPr>
    </w:p>
    <w:p w:rsidR="005E7D12" w:rsidRDefault="005D0DAD" w:rsidP="005D0DAD">
      <w:pPr>
        <w:ind w:firstLine="567"/>
        <w:jc w:val="both"/>
        <w:rPr>
          <w:sz w:val="26"/>
          <w:szCs w:val="26"/>
        </w:rPr>
      </w:pPr>
      <w:r w:rsidRPr="008C21CE">
        <w:rPr>
          <w:sz w:val="26"/>
          <w:szCs w:val="26"/>
        </w:rPr>
        <w:t>В соответствии со статьей</w:t>
      </w:r>
      <w:r w:rsidRPr="005D0DAD">
        <w:rPr>
          <w:sz w:val="26"/>
          <w:szCs w:val="26"/>
        </w:rPr>
        <w:t xml:space="preserve"> </w:t>
      </w:r>
      <w:r w:rsidR="005E7D12">
        <w:rPr>
          <w:sz w:val="26"/>
          <w:szCs w:val="26"/>
        </w:rPr>
        <w:t>43 Федерального закона от 06.10.2003 № 131-ФЗ «Об общих принципах организации местного самоуправления в Российской Федераци</w:t>
      </w:r>
      <w:r>
        <w:rPr>
          <w:sz w:val="26"/>
          <w:szCs w:val="26"/>
        </w:rPr>
        <w:t xml:space="preserve">и», </w:t>
      </w:r>
      <w:r w:rsidRPr="008C21CE">
        <w:rPr>
          <w:sz w:val="26"/>
          <w:szCs w:val="26"/>
        </w:rPr>
        <w:t>статьями</w:t>
      </w:r>
      <w:r w:rsidR="005E7D12">
        <w:rPr>
          <w:sz w:val="26"/>
          <w:szCs w:val="26"/>
        </w:rPr>
        <w:t xml:space="preserve"> 7,</w:t>
      </w:r>
      <w:r>
        <w:rPr>
          <w:sz w:val="26"/>
          <w:szCs w:val="26"/>
        </w:rPr>
        <w:t xml:space="preserve"> </w:t>
      </w:r>
      <w:r w:rsidR="005E7D12">
        <w:rPr>
          <w:sz w:val="26"/>
          <w:szCs w:val="26"/>
        </w:rPr>
        <w:t xml:space="preserve">35 Устава муниципального района «Мещовский район», в связи с изменениями объёма финансирования, в целях реализации основных направлений бюджетной политики муниципального района «Мещовский район» в части организации программно-целевого метода финансирования бюджетных расходов, администрация муниципального района «Мещовский район» </w:t>
      </w:r>
    </w:p>
    <w:p w:rsidR="005E7D12" w:rsidRDefault="005E7D12" w:rsidP="005D0D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5E7D12" w:rsidRPr="00773B9C" w:rsidRDefault="005E7D12" w:rsidP="005D0DAD">
      <w:pPr>
        <w:ind w:firstLine="567"/>
        <w:jc w:val="center"/>
        <w:rPr>
          <w:b/>
          <w:sz w:val="26"/>
          <w:szCs w:val="26"/>
        </w:rPr>
      </w:pPr>
      <w:r w:rsidRPr="00773B9C">
        <w:rPr>
          <w:b/>
          <w:sz w:val="26"/>
          <w:szCs w:val="26"/>
        </w:rPr>
        <w:t>ПОСТАНОВЛЯЕТ:</w:t>
      </w:r>
    </w:p>
    <w:p w:rsidR="005E7D12" w:rsidRDefault="005E7D12" w:rsidP="005D0D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E7D12" w:rsidRPr="008C21CE" w:rsidRDefault="00C0686E" w:rsidP="005D0DA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8C21CE">
        <w:rPr>
          <w:sz w:val="26"/>
          <w:szCs w:val="26"/>
        </w:rPr>
        <w:t>П</w:t>
      </w:r>
      <w:r w:rsidR="005E7D12">
        <w:rPr>
          <w:sz w:val="26"/>
          <w:szCs w:val="26"/>
        </w:rPr>
        <w:t xml:space="preserve">остановление администрации муниципального района </w:t>
      </w:r>
      <w:r>
        <w:rPr>
          <w:sz w:val="26"/>
          <w:szCs w:val="26"/>
        </w:rPr>
        <w:t xml:space="preserve">«Мещовский район» от </w:t>
      </w:r>
      <w:r w:rsidRPr="008C21CE">
        <w:rPr>
          <w:sz w:val="26"/>
          <w:szCs w:val="26"/>
        </w:rPr>
        <w:t>21.02.</w:t>
      </w:r>
      <w:r w:rsidR="005E7D12" w:rsidRPr="008C21CE">
        <w:rPr>
          <w:sz w:val="26"/>
          <w:szCs w:val="26"/>
        </w:rPr>
        <w:t>2019</w:t>
      </w:r>
      <w:r w:rsidR="005E7D12" w:rsidRPr="004F51F8">
        <w:rPr>
          <w:sz w:val="26"/>
          <w:szCs w:val="26"/>
        </w:rPr>
        <w:t xml:space="preserve"> № 121 </w:t>
      </w:r>
      <w:r w:rsidR="005E7D12" w:rsidRPr="004F51F8">
        <w:rPr>
          <w:b/>
          <w:sz w:val="26"/>
          <w:szCs w:val="26"/>
        </w:rPr>
        <w:t>«</w:t>
      </w:r>
      <w:r w:rsidR="005E7D12" w:rsidRPr="004F51F8">
        <w:rPr>
          <w:sz w:val="26"/>
          <w:szCs w:val="26"/>
        </w:rPr>
        <w:t xml:space="preserve">Об утверждении муниципальной программы муниципального района «Мещовский район» «Повышение эффективности реализации молодежной политики, развитие волонтерского движения, системы </w:t>
      </w:r>
      <w:r w:rsidR="005E7D12">
        <w:rPr>
          <w:sz w:val="26"/>
          <w:szCs w:val="26"/>
        </w:rPr>
        <w:t xml:space="preserve">оздоровления и отдыха детей в </w:t>
      </w:r>
      <w:r w:rsidRPr="008C21CE">
        <w:rPr>
          <w:sz w:val="26"/>
          <w:szCs w:val="26"/>
        </w:rPr>
        <w:t>МР</w:t>
      </w:r>
      <w:r w:rsidR="005E7D12" w:rsidRPr="008C21CE">
        <w:rPr>
          <w:sz w:val="26"/>
          <w:szCs w:val="26"/>
        </w:rPr>
        <w:t xml:space="preserve"> «Мещовский район»</w:t>
      </w:r>
      <w:r w:rsidRPr="008C21CE">
        <w:rPr>
          <w:sz w:val="26"/>
          <w:szCs w:val="26"/>
        </w:rPr>
        <w:t xml:space="preserve"> (далее-постановление)</w:t>
      </w:r>
      <w:r w:rsidR="005E7D12" w:rsidRPr="008C21CE">
        <w:rPr>
          <w:b/>
          <w:sz w:val="26"/>
          <w:szCs w:val="26"/>
        </w:rPr>
        <w:t xml:space="preserve"> </w:t>
      </w:r>
      <w:r w:rsidR="005E7D12" w:rsidRPr="008C21CE">
        <w:rPr>
          <w:sz w:val="26"/>
          <w:szCs w:val="26"/>
        </w:rPr>
        <w:t>следующие изменения:</w:t>
      </w:r>
    </w:p>
    <w:p w:rsidR="005E7D12" w:rsidRPr="00B1656B" w:rsidRDefault="005E7D12" w:rsidP="005D0DAD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Строку</w:t>
      </w:r>
      <w:r w:rsidRPr="00F864A0">
        <w:rPr>
          <w:sz w:val="26"/>
          <w:szCs w:val="26"/>
        </w:rPr>
        <w:t xml:space="preserve"> </w:t>
      </w:r>
      <w:r w:rsidR="008C21CE" w:rsidRPr="008C21CE">
        <w:rPr>
          <w:sz w:val="26"/>
          <w:szCs w:val="26"/>
        </w:rPr>
        <w:t>6</w:t>
      </w:r>
      <w:r w:rsidRPr="008C21CE">
        <w:rPr>
          <w:sz w:val="26"/>
          <w:szCs w:val="26"/>
        </w:rPr>
        <w:t xml:space="preserve"> </w:t>
      </w:r>
      <w:r w:rsidR="00C0686E" w:rsidRPr="008C21CE">
        <w:rPr>
          <w:sz w:val="26"/>
          <w:szCs w:val="26"/>
        </w:rPr>
        <w:t>приложения к постановлению «Паспорт</w:t>
      </w:r>
      <w:r w:rsidRPr="00F864A0">
        <w:rPr>
          <w:sz w:val="26"/>
          <w:szCs w:val="26"/>
        </w:rPr>
        <w:t xml:space="preserve"> </w:t>
      </w:r>
      <w:r w:rsidR="00C0686E">
        <w:rPr>
          <w:sz w:val="26"/>
          <w:szCs w:val="26"/>
        </w:rPr>
        <w:t>муниципальной</w:t>
      </w:r>
      <w:r w:rsidRPr="00F864A0">
        <w:rPr>
          <w:sz w:val="26"/>
          <w:szCs w:val="26"/>
        </w:rPr>
        <w:t xml:space="preserve"> программы </w:t>
      </w:r>
      <w:r w:rsidRPr="00B1656B">
        <w:rPr>
          <w:sz w:val="26"/>
          <w:szCs w:val="26"/>
        </w:rPr>
        <w:t>муниципального района «Мещовский район» «Повышение эффективности реализации молодежной политики, развитие волонтерского движения, системы</w:t>
      </w:r>
      <w:r>
        <w:rPr>
          <w:sz w:val="26"/>
          <w:szCs w:val="26"/>
        </w:rPr>
        <w:t xml:space="preserve"> оздоровления и отдыха детей в </w:t>
      </w:r>
      <w:r w:rsidR="00C0686E" w:rsidRPr="008C21CE">
        <w:rPr>
          <w:sz w:val="26"/>
          <w:szCs w:val="26"/>
        </w:rPr>
        <w:t>МР</w:t>
      </w:r>
      <w:r w:rsidRPr="00B1656B">
        <w:rPr>
          <w:sz w:val="26"/>
          <w:szCs w:val="26"/>
        </w:rPr>
        <w:t xml:space="preserve"> «Мещовский район»</w:t>
      </w:r>
      <w:r w:rsidR="00C0686E">
        <w:rPr>
          <w:sz w:val="26"/>
          <w:szCs w:val="26"/>
        </w:rPr>
        <w:t xml:space="preserve"> </w:t>
      </w:r>
      <w:r w:rsidR="00C0686E" w:rsidRPr="008C21CE">
        <w:rPr>
          <w:sz w:val="26"/>
          <w:szCs w:val="26"/>
        </w:rPr>
        <w:t>(далее-муниципальная программа)</w:t>
      </w:r>
      <w:r>
        <w:rPr>
          <w:b/>
          <w:sz w:val="26"/>
          <w:szCs w:val="26"/>
        </w:rPr>
        <w:t xml:space="preserve"> </w:t>
      </w:r>
      <w:r w:rsidRPr="00F864A0">
        <w:rPr>
          <w:sz w:val="26"/>
          <w:szCs w:val="26"/>
        </w:rPr>
        <w:t xml:space="preserve">изложить </w:t>
      </w:r>
      <w:r w:rsidRPr="00F864A0">
        <w:rPr>
          <w:sz w:val="26"/>
        </w:rPr>
        <w:t>в следующей редакции:</w:t>
      </w:r>
    </w:p>
    <w:p w:rsidR="005E7D12" w:rsidRDefault="005E7D12" w:rsidP="005D0DAD">
      <w:pPr>
        <w:tabs>
          <w:tab w:val="left" w:pos="993"/>
        </w:tabs>
        <w:ind w:firstLine="567"/>
        <w:jc w:val="both"/>
        <w:rPr>
          <w:sz w:val="26"/>
        </w:rPr>
      </w:pPr>
    </w:p>
    <w:tbl>
      <w:tblPr>
        <w:tblpPr w:leftFromText="180" w:rightFromText="180" w:vertAnchor="text" w:horzAnchor="margin" w:tblpXSpec="center" w:tblpY="407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7796"/>
      </w:tblGrid>
      <w:tr w:rsidR="005E7D12" w:rsidRPr="007A4059" w:rsidTr="00FB707C">
        <w:trPr>
          <w:trHeight w:val="4183"/>
        </w:trPr>
        <w:tc>
          <w:tcPr>
            <w:tcW w:w="3045" w:type="dxa"/>
            <w:shd w:val="clear" w:color="auto" w:fill="auto"/>
          </w:tcPr>
          <w:p w:rsidR="005E7D12" w:rsidRPr="007A4059" w:rsidRDefault="008C21CE" w:rsidP="005D0DAD">
            <w:pPr>
              <w:pStyle w:val="ConsPlusCell"/>
              <w:tabs>
                <w:tab w:val="left" w:pos="142"/>
              </w:tabs>
              <w:ind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5E7D12" w:rsidRPr="008C21CE">
              <w:rPr>
                <w:sz w:val="26"/>
                <w:szCs w:val="26"/>
              </w:rPr>
              <w:t>.</w:t>
            </w:r>
            <w:r w:rsidR="005E7D12" w:rsidRPr="007A4059">
              <w:rPr>
                <w:sz w:val="26"/>
                <w:szCs w:val="26"/>
              </w:rPr>
              <w:t xml:space="preserve"> Объемы </w:t>
            </w:r>
            <w:r w:rsidR="005E7D12" w:rsidRPr="007A4059">
              <w:rPr>
                <w:sz w:val="26"/>
                <w:szCs w:val="26"/>
              </w:rPr>
              <w:br/>
              <w:t xml:space="preserve">финансирования муниципальной        </w:t>
            </w:r>
            <w:r w:rsidR="005E7D12" w:rsidRPr="007A4059">
              <w:rPr>
                <w:sz w:val="26"/>
                <w:szCs w:val="26"/>
              </w:rPr>
              <w:br/>
              <w:t xml:space="preserve">программы за счет бюджетных ассигнований                         </w:t>
            </w:r>
          </w:p>
        </w:tc>
        <w:tc>
          <w:tcPr>
            <w:tcW w:w="7796" w:type="dxa"/>
            <w:shd w:val="clear" w:color="auto" w:fill="auto"/>
          </w:tcPr>
          <w:p w:rsidR="005E7D12" w:rsidRPr="007A4059" w:rsidRDefault="005E7D12" w:rsidP="005D0DAD">
            <w:pPr>
              <w:pStyle w:val="ConsPlusCell"/>
              <w:tabs>
                <w:tab w:val="left" w:pos="142"/>
              </w:tabs>
              <w:ind w:firstLine="567"/>
              <w:rPr>
                <w:sz w:val="26"/>
                <w:szCs w:val="26"/>
              </w:rPr>
            </w:pPr>
          </w:p>
          <w:tbl>
            <w:tblPr>
              <w:tblW w:w="76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150"/>
              <w:gridCol w:w="902"/>
              <w:gridCol w:w="845"/>
              <w:gridCol w:w="844"/>
              <w:gridCol w:w="933"/>
              <w:gridCol w:w="840"/>
              <w:gridCol w:w="854"/>
            </w:tblGrid>
            <w:tr w:rsidR="00865742" w:rsidRPr="006835C4" w:rsidTr="0013334C">
              <w:trPr>
                <w:trHeight w:val="486"/>
              </w:trPr>
              <w:tc>
                <w:tcPr>
                  <w:tcW w:w="1308" w:type="dxa"/>
                  <w:vMerge w:val="restart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880"/>
                    </w:tabs>
                    <w:ind w:right="-108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C0A51">
                    <w:rPr>
                      <w:b/>
                      <w:sz w:val="20"/>
                      <w:szCs w:val="20"/>
                    </w:rPr>
                    <w:t>Наименова-ние</w:t>
                  </w:r>
                  <w:proofErr w:type="spellEnd"/>
                  <w:proofErr w:type="gramEnd"/>
                  <w:r w:rsidRPr="007C0A51">
                    <w:rPr>
                      <w:b/>
                      <w:sz w:val="20"/>
                      <w:szCs w:val="20"/>
                    </w:rPr>
                    <w:t xml:space="preserve"> показателя</w:t>
                  </w:r>
                </w:p>
              </w:tc>
              <w:tc>
                <w:tcPr>
                  <w:tcW w:w="1150" w:type="dxa"/>
                  <w:vMerge w:val="restart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  <w:tab w:val="left" w:pos="228"/>
                    </w:tabs>
                    <w:ind w:right="-108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Всего (</w:t>
                  </w:r>
                  <w:proofErr w:type="spellStart"/>
                  <w:r w:rsidRPr="007C0A51">
                    <w:rPr>
                      <w:b/>
                      <w:sz w:val="20"/>
                      <w:szCs w:val="20"/>
                    </w:rPr>
                    <w:t>Тыс.руб</w:t>
                  </w:r>
                  <w:proofErr w:type="spellEnd"/>
                  <w:r w:rsidRPr="007C0A51">
                    <w:rPr>
                      <w:b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5218" w:type="dxa"/>
                  <w:gridSpan w:val="6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В том числе по годам:</w:t>
                  </w:r>
                </w:p>
              </w:tc>
            </w:tr>
            <w:tr w:rsidR="00865742" w:rsidRPr="006835C4" w:rsidTr="0013334C">
              <w:trPr>
                <w:trHeight w:val="459"/>
              </w:trPr>
              <w:tc>
                <w:tcPr>
                  <w:tcW w:w="1308" w:type="dxa"/>
                  <w:vMerge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right="-108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0" w:type="dxa"/>
                  <w:vMerge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865742" w:rsidRPr="007C0A51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0A51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</w:tr>
            <w:tr w:rsidR="00865742" w:rsidRPr="006835C4" w:rsidTr="0013334C">
              <w:trPr>
                <w:trHeight w:val="567"/>
              </w:trPr>
              <w:tc>
                <w:tcPr>
                  <w:tcW w:w="1308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AD7A37">
                    <w:rPr>
                      <w:sz w:val="20"/>
                      <w:szCs w:val="20"/>
                    </w:rPr>
                    <w:t xml:space="preserve">Районный </w:t>
                  </w:r>
                </w:p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AD7A37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:rsidR="00865742" w:rsidRPr="00AD7A37" w:rsidRDefault="00F8629B" w:rsidP="00780369">
                  <w:pPr>
                    <w:pStyle w:val="ConsPlusCell"/>
                    <w:framePr w:hSpace="180" w:wrap="around" w:vAnchor="text" w:hAnchor="margin" w:xAlign="center" w:y="407"/>
                    <w:ind w:left="-34" w:right="-18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2424,636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544,408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  <w:tab w:val="left" w:pos="745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272,778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383,832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341,206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481,206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401,206</w:t>
                  </w:r>
                </w:p>
              </w:tc>
            </w:tr>
            <w:tr w:rsidR="00865742" w:rsidRPr="006835C4" w:rsidTr="0013334C">
              <w:trPr>
                <w:trHeight w:val="899"/>
              </w:trPr>
              <w:tc>
                <w:tcPr>
                  <w:tcW w:w="1308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AD7A37">
                    <w:rPr>
                      <w:sz w:val="20"/>
                      <w:szCs w:val="20"/>
                    </w:rPr>
                    <w:t>Средства областного бюджета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:rsidR="00865742" w:rsidRPr="00AD7A37" w:rsidRDefault="00F8629B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3331,292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22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478,748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531,170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562,936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586,146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586,146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left="-10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586,146</w:t>
                  </w:r>
                </w:p>
              </w:tc>
            </w:tr>
            <w:tr w:rsidR="00865742" w:rsidRPr="006835C4" w:rsidTr="0013334C">
              <w:trPr>
                <w:trHeight w:val="899"/>
              </w:trPr>
              <w:tc>
                <w:tcPr>
                  <w:tcW w:w="1308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142"/>
                    </w:tabs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0" w:type="dxa"/>
                  <w:shd w:val="clear" w:color="auto" w:fill="auto"/>
                </w:tcPr>
                <w:p w:rsidR="00865742" w:rsidRPr="00AD7A37" w:rsidRDefault="00F8629B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173" w:right="-63" w:firstLine="17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5755,928</w:t>
                  </w:r>
                </w:p>
              </w:tc>
              <w:tc>
                <w:tcPr>
                  <w:tcW w:w="902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272" w:right="-63" w:firstLine="17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1023,156</w:t>
                  </w:r>
                </w:p>
              </w:tc>
              <w:tc>
                <w:tcPr>
                  <w:tcW w:w="845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327" w:right="-63" w:firstLine="17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803,948</w:t>
                  </w:r>
                </w:p>
              </w:tc>
              <w:tc>
                <w:tcPr>
                  <w:tcW w:w="844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328" w:right="-113" w:firstLine="17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946,768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328" w:right="-63" w:firstLine="17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927,352</w:t>
                  </w:r>
                </w:p>
              </w:tc>
              <w:tc>
                <w:tcPr>
                  <w:tcW w:w="840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308" w:right="-85" w:firstLine="159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1067,352</w:t>
                  </w:r>
                </w:p>
              </w:tc>
              <w:tc>
                <w:tcPr>
                  <w:tcW w:w="852" w:type="dxa"/>
                  <w:shd w:val="clear" w:color="auto" w:fill="auto"/>
                </w:tcPr>
                <w:p w:rsidR="00865742" w:rsidRPr="00AD7A37" w:rsidRDefault="00865742" w:rsidP="00780369">
                  <w:pPr>
                    <w:pStyle w:val="ConsPlusCell"/>
                    <w:framePr w:hSpace="180" w:wrap="around" w:vAnchor="text" w:hAnchor="margin" w:xAlign="center" w:y="407"/>
                    <w:tabs>
                      <w:tab w:val="left" w:pos="0"/>
                    </w:tabs>
                    <w:ind w:left="-404" w:right="-224" w:firstLine="17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987,352</w:t>
                  </w:r>
                </w:p>
              </w:tc>
            </w:tr>
          </w:tbl>
          <w:p w:rsidR="005E7D12" w:rsidRPr="007A4059" w:rsidRDefault="005E7D12" w:rsidP="005D0DAD">
            <w:pPr>
              <w:pStyle w:val="ConsPlusCell"/>
              <w:tabs>
                <w:tab w:val="left" w:pos="142"/>
              </w:tabs>
              <w:ind w:firstLine="567"/>
              <w:rPr>
                <w:sz w:val="26"/>
                <w:szCs w:val="26"/>
              </w:rPr>
            </w:pPr>
          </w:p>
        </w:tc>
      </w:tr>
    </w:tbl>
    <w:p w:rsidR="005E7D12" w:rsidRPr="00B1656B" w:rsidRDefault="005E7D12" w:rsidP="005D0DAD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</w:p>
    <w:p w:rsidR="005E7D12" w:rsidRPr="009342D5" w:rsidRDefault="005E7D12" w:rsidP="00CF006B">
      <w:pPr>
        <w:jc w:val="both"/>
        <w:rPr>
          <w:sz w:val="24"/>
          <w:szCs w:val="24"/>
        </w:rPr>
      </w:pPr>
    </w:p>
    <w:p w:rsidR="005E7D12" w:rsidRPr="00CF006B" w:rsidRDefault="005E7D12" w:rsidP="00CF006B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4 </w:t>
      </w:r>
      <w:r w:rsidR="00C0686E" w:rsidRPr="008C21CE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C06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«Объем финансовых ресурсов необходимых для реализации муниципальной программы» изложить </w:t>
      </w:r>
      <w:r w:rsidR="00C0686E">
        <w:rPr>
          <w:rFonts w:ascii="Times New Roman" w:hAnsi="Times New Roman" w:cs="Times New Roman"/>
          <w:sz w:val="26"/>
          <w:szCs w:val="26"/>
        </w:rPr>
        <w:t>в соответствии с приложением к настоящему постановлению.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D12" w:rsidRDefault="00020E9C" w:rsidP="00CF006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006B">
        <w:rPr>
          <w:rFonts w:ascii="Times New Roman" w:hAnsi="Times New Roman" w:cs="Times New Roman"/>
          <w:sz w:val="26"/>
          <w:szCs w:val="26"/>
        </w:rPr>
        <w:t xml:space="preserve">. </w:t>
      </w:r>
      <w:r w:rsidR="00CF006B" w:rsidRPr="008C21C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опубликования, подлежит размещению на официальном сайте администрации муниципального района «Мещовский район».</w:t>
      </w:r>
    </w:p>
    <w:p w:rsidR="005E7D12" w:rsidRPr="0015220D" w:rsidRDefault="005E7D12" w:rsidP="005D0DA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020E9C">
        <w:rPr>
          <w:rFonts w:ascii="Times New Roman" w:hAnsi="Times New Roman" w:cs="Times New Roman"/>
          <w:sz w:val="26"/>
          <w:szCs w:val="26"/>
        </w:rPr>
        <w:t>п</w:t>
      </w:r>
      <w:r w:rsidR="00020E9C" w:rsidRPr="0015220D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020E9C">
        <w:rPr>
          <w:rFonts w:ascii="Times New Roman" w:hAnsi="Times New Roman" w:cs="Times New Roman"/>
          <w:sz w:val="26"/>
          <w:szCs w:val="26"/>
        </w:rPr>
        <w:t>возложить</w:t>
      </w:r>
      <w:r>
        <w:rPr>
          <w:rFonts w:ascii="Times New Roman" w:hAnsi="Times New Roman" w:cs="Times New Roman"/>
          <w:sz w:val="26"/>
          <w:szCs w:val="26"/>
        </w:rPr>
        <w:t xml:space="preserve"> на з</w:t>
      </w:r>
      <w:r w:rsidR="00020E9C">
        <w:rPr>
          <w:rFonts w:ascii="Times New Roman" w:hAnsi="Times New Roman" w:cs="Times New Roman"/>
          <w:sz w:val="26"/>
          <w:szCs w:val="26"/>
        </w:rPr>
        <w:t>аместителя Главы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 </w:t>
      </w:r>
      <w:r w:rsidR="00CF006B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Аношкину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D12" w:rsidRDefault="005E7D12" w:rsidP="005D0DAD">
      <w:pPr>
        <w:pStyle w:val="a5"/>
        <w:ind w:firstLine="567"/>
        <w:rPr>
          <w:sz w:val="26"/>
          <w:szCs w:val="26"/>
          <w:lang w:val="ru-RU"/>
        </w:rPr>
      </w:pPr>
    </w:p>
    <w:p w:rsidR="005E7D12" w:rsidRDefault="005E7D12" w:rsidP="005D0DAD">
      <w:pPr>
        <w:pStyle w:val="a5"/>
        <w:ind w:firstLine="567"/>
        <w:rPr>
          <w:sz w:val="26"/>
          <w:szCs w:val="26"/>
          <w:lang w:val="ru-RU"/>
        </w:rPr>
      </w:pPr>
    </w:p>
    <w:p w:rsidR="005E7D12" w:rsidRDefault="005E7D12" w:rsidP="005D0DAD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</w:t>
      </w:r>
      <w:r w:rsidR="005D0DAD">
        <w:rPr>
          <w:b/>
          <w:sz w:val="26"/>
          <w:szCs w:val="26"/>
          <w:lang w:val="ru-RU"/>
        </w:rPr>
        <w:t xml:space="preserve">                 </w:t>
      </w:r>
      <w:r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ab/>
        <w:t xml:space="preserve">   </w:t>
      </w:r>
      <w:r w:rsidR="005D0DAD">
        <w:rPr>
          <w:b/>
          <w:sz w:val="26"/>
          <w:szCs w:val="26"/>
          <w:lang w:val="ru-RU"/>
        </w:rPr>
        <w:t xml:space="preserve">         </w:t>
      </w:r>
      <w:r>
        <w:rPr>
          <w:b/>
          <w:sz w:val="26"/>
          <w:szCs w:val="26"/>
        </w:rPr>
        <w:t>В.Г. Поляков</w:t>
      </w:r>
    </w:p>
    <w:p w:rsidR="005E7D12" w:rsidRDefault="005E7D12" w:rsidP="005D0DAD">
      <w:pPr>
        <w:pStyle w:val="a5"/>
        <w:ind w:firstLine="567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5E7D12" w:rsidRDefault="005E7D12" w:rsidP="005D0DAD">
      <w:pPr>
        <w:ind w:firstLine="567"/>
        <w:jc w:val="both"/>
        <w:rPr>
          <w:sz w:val="26"/>
          <w:szCs w:val="26"/>
        </w:rPr>
      </w:pPr>
    </w:p>
    <w:p w:rsidR="00C0686E" w:rsidRDefault="00C0686E" w:rsidP="005D0DAD">
      <w:pPr>
        <w:ind w:firstLine="567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C0686E">
      <w:pPr>
        <w:spacing w:after="160" w:line="259" w:lineRule="auto"/>
        <w:jc w:val="right"/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680706" w:rsidRDefault="00680706" w:rsidP="00680706">
      <w:pPr>
        <w:ind w:left="-720" w:firstLine="720"/>
        <w:rPr>
          <w:sz w:val="26"/>
          <w:szCs w:val="26"/>
        </w:rPr>
      </w:pPr>
    </w:p>
    <w:p w:rsidR="00E81316" w:rsidRDefault="00E81316" w:rsidP="00680706">
      <w:pPr>
        <w:ind w:left="-720" w:firstLine="72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680706">
        <w:rPr>
          <w:sz w:val="26"/>
          <w:szCs w:val="26"/>
        </w:rPr>
        <w:t xml:space="preserve">Главы администрации </w:t>
      </w:r>
    </w:p>
    <w:p w:rsidR="00680706" w:rsidRDefault="00E81316" w:rsidP="00680706">
      <w:pPr>
        <w:ind w:left="-720" w:firstLine="720"/>
        <w:rPr>
          <w:sz w:val="26"/>
          <w:szCs w:val="26"/>
        </w:rPr>
      </w:pPr>
      <w:r>
        <w:rPr>
          <w:sz w:val="26"/>
          <w:szCs w:val="26"/>
        </w:rPr>
        <w:t>по социальным вопросам</w:t>
      </w:r>
      <w:r w:rsidR="0068070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</w:t>
      </w:r>
      <w:r w:rsidR="00680706">
        <w:rPr>
          <w:sz w:val="26"/>
          <w:szCs w:val="26"/>
        </w:rPr>
        <w:t xml:space="preserve">_____________                   Н.А. Аношкина    </w:t>
      </w:r>
    </w:p>
    <w:p w:rsidR="00680706" w:rsidRDefault="00680706" w:rsidP="00680706">
      <w:pPr>
        <w:ind w:left="-720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0E6F61">
        <w:rPr>
          <w:sz w:val="22"/>
          <w:szCs w:val="22"/>
        </w:rPr>
        <w:t>(подпись</w:t>
      </w:r>
      <w:r>
        <w:rPr>
          <w:sz w:val="22"/>
          <w:szCs w:val="22"/>
        </w:rPr>
        <w:t>)</w:t>
      </w:r>
    </w:p>
    <w:p w:rsidR="00680706" w:rsidRDefault="00680706" w:rsidP="00680706">
      <w:pPr>
        <w:ind w:left="4236" w:firstLine="720"/>
        <w:rPr>
          <w:sz w:val="26"/>
        </w:rPr>
      </w:pPr>
    </w:p>
    <w:p w:rsidR="00680706" w:rsidRPr="0076684C" w:rsidRDefault="00E81316" w:rsidP="00680706">
      <w:pPr>
        <w:ind w:left="-720" w:firstLine="720"/>
        <w:rPr>
          <w:sz w:val="26"/>
        </w:rPr>
      </w:pPr>
      <w:r>
        <w:rPr>
          <w:sz w:val="26"/>
          <w:szCs w:val="26"/>
        </w:rPr>
        <w:t>Заведующий отделом</w:t>
      </w:r>
      <w:r w:rsidR="00680706">
        <w:rPr>
          <w:sz w:val="26"/>
          <w:szCs w:val="26"/>
        </w:rPr>
        <w:t xml:space="preserve"> финансов</w:t>
      </w:r>
      <w:r>
        <w:rPr>
          <w:sz w:val="26"/>
          <w:szCs w:val="26"/>
        </w:rPr>
        <w:t xml:space="preserve">          </w:t>
      </w:r>
      <w:r w:rsidR="00680706">
        <w:rPr>
          <w:sz w:val="26"/>
          <w:szCs w:val="26"/>
        </w:rPr>
        <w:t xml:space="preserve">        ______________ </w:t>
      </w:r>
      <w:r w:rsidR="00680706">
        <w:rPr>
          <w:sz w:val="26"/>
          <w:szCs w:val="26"/>
        </w:rPr>
        <w:tab/>
        <w:t xml:space="preserve">         А.А. Зверева      </w:t>
      </w:r>
    </w:p>
    <w:p w:rsidR="00E81316" w:rsidRDefault="00E81316" w:rsidP="00E81316">
      <w:pPr>
        <w:ind w:left="-720" w:firstLine="720"/>
        <w:rPr>
          <w:sz w:val="26"/>
        </w:rPr>
      </w:pPr>
      <w:r>
        <w:rPr>
          <w:sz w:val="22"/>
          <w:szCs w:val="22"/>
        </w:rPr>
        <w:t xml:space="preserve">                                                                                              (подпись)</w:t>
      </w:r>
    </w:p>
    <w:p w:rsidR="00E81316" w:rsidRDefault="00E81316" w:rsidP="00E81316">
      <w:pPr>
        <w:ind w:left="-720" w:firstLine="720"/>
        <w:rPr>
          <w:sz w:val="26"/>
        </w:rPr>
      </w:pPr>
      <w:r>
        <w:rPr>
          <w:sz w:val="26"/>
        </w:rPr>
        <w:t>Начальник отдела физкультуры, спорта</w:t>
      </w:r>
    </w:p>
    <w:p w:rsidR="00E81316" w:rsidRDefault="00E81316" w:rsidP="00E81316">
      <w:pPr>
        <w:ind w:left="-720" w:firstLine="720"/>
        <w:rPr>
          <w:sz w:val="26"/>
        </w:rPr>
      </w:pPr>
      <w:r>
        <w:rPr>
          <w:sz w:val="26"/>
        </w:rPr>
        <w:t xml:space="preserve">и молодёжной политики </w:t>
      </w:r>
      <w:r>
        <w:rPr>
          <w:sz w:val="26"/>
        </w:rPr>
        <w:tab/>
        <w:t xml:space="preserve">                              ______________                 Ю.С. Фомичёва</w:t>
      </w:r>
    </w:p>
    <w:p w:rsidR="00E81316" w:rsidRDefault="00E81316" w:rsidP="00E81316">
      <w:pPr>
        <w:ind w:left="4236" w:firstLine="720"/>
        <w:rPr>
          <w:sz w:val="22"/>
          <w:szCs w:val="22"/>
        </w:rPr>
      </w:pPr>
      <w:r>
        <w:rPr>
          <w:sz w:val="22"/>
          <w:szCs w:val="22"/>
        </w:rPr>
        <w:t xml:space="preserve">   (подпись)</w:t>
      </w:r>
    </w:p>
    <w:p w:rsidR="00680706" w:rsidRDefault="00680706" w:rsidP="00680706">
      <w:pPr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</w:t>
      </w:r>
    </w:p>
    <w:p w:rsidR="00680706" w:rsidRDefault="00680706" w:rsidP="00680706">
      <w:pPr>
        <w:ind w:left="-709"/>
        <w:rPr>
          <w:sz w:val="22"/>
          <w:szCs w:val="22"/>
        </w:rPr>
      </w:pPr>
    </w:p>
    <w:p w:rsidR="00680706" w:rsidRDefault="00680706" w:rsidP="00C0686E">
      <w:pPr>
        <w:ind w:firstLine="567"/>
        <w:jc w:val="right"/>
        <w:rPr>
          <w:sz w:val="26"/>
        </w:rPr>
      </w:pPr>
    </w:p>
    <w:p w:rsidR="00680706" w:rsidRDefault="00680706" w:rsidP="00C0686E">
      <w:pPr>
        <w:ind w:firstLine="567"/>
        <w:jc w:val="right"/>
        <w:rPr>
          <w:sz w:val="26"/>
        </w:rPr>
      </w:pPr>
    </w:p>
    <w:p w:rsidR="008505E3" w:rsidRDefault="00C0686E" w:rsidP="00C0686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0686E" w:rsidRDefault="00C0686E" w:rsidP="00C0686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0686E" w:rsidRDefault="00C0686E" w:rsidP="00C0686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«Мещовский район»</w:t>
      </w:r>
    </w:p>
    <w:p w:rsidR="00C0686E" w:rsidRDefault="00C0686E" w:rsidP="00C0686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 №_______</w:t>
      </w:r>
    </w:p>
    <w:p w:rsidR="00C0686E" w:rsidRDefault="00C0686E" w:rsidP="00C0686E">
      <w:pPr>
        <w:ind w:firstLine="567"/>
        <w:jc w:val="both"/>
        <w:rPr>
          <w:sz w:val="24"/>
          <w:szCs w:val="24"/>
        </w:rPr>
      </w:pPr>
    </w:p>
    <w:p w:rsidR="00C0686E" w:rsidRDefault="00C0686E" w:rsidP="00C0686E">
      <w:pPr>
        <w:tabs>
          <w:tab w:val="left" w:pos="142"/>
          <w:tab w:val="left" w:pos="426"/>
        </w:tabs>
        <w:autoSpaceDE w:val="0"/>
        <w:autoSpaceDN w:val="0"/>
        <w:adjustRightInd w:val="0"/>
        <w:ind w:left="851"/>
        <w:jc w:val="both"/>
        <w:rPr>
          <w:b/>
          <w:sz w:val="26"/>
          <w:szCs w:val="26"/>
        </w:rPr>
      </w:pPr>
    </w:p>
    <w:p w:rsidR="00C0686E" w:rsidRDefault="00C0686E" w:rsidP="00CF006B">
      <w:pPr>
        <w:tabs>
          <w:tab w:val="left" w:pos="0"/>
          <w:tab w:val="left" w:pos="42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C0686E">
        <w:rPr>
          <w:b/>
          <w:sz w:val="26"/>
          <w:szCs w:val="26"/>
        </w:rPr>
        <w:t>Объем финансовых ресурсов, необходимых для реализации муниципальной программы</w:t>
      </w:r>
    </w:p>
    <w:p w:rsidR="00C0686E" w:rsidRPr="00C0686E" w:rsidRDefault="00C0686E" w:rsidP="00CF006B">
      <w:pPr>
        <w:tabs>
          <w:tab w:val="left" w:pos="142"/>
          <w:tab w:val="left" w:pos="426"/>
        </w:tabs>
        <w:autoSpaceDE w:val="0"/>
        <w:autoSpaceDN w:val="0"/>
        <w:adjustRightInd w:val="0"/>
        <w:ind w:left="851" w:firstLine="567"/>
        <w:jc w:val="both"/>
        <w:rPr>
          <w:b/>
          <w:sz w:val="26"/>
          <w:szCs w:val="26"/>
        </w:rPr>
      </w:pPr>
    </w:p>
    <w:p w:rsidR="00F8629B" w:rsidRPr="008C47B4" w:rsidRDefault="00F8629B" w:rsidP="00F8629B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C47B4">
        <w:rPr>
          <w:sz w:val="26"/>
          <w:szCs w:val="26"/>
        </w:rPr>
        <w:t xml:space="preserve">Финансирование мероприятий программы осуществляется за счет средств </w:t>
      </w:r>
      <w:r>
        <w:rPr>
          <w:sz w:val="26"/>
          <w:szCs w:val="26"/>
        </w:rPr>
        <w:t xml:space="preserve">областного бюджета и </w:t>
      </w:r>
      <w:r w:rsidRPr="008C47B4">
        <w:rPr>
          <w:sz w:val="26"/>
          <w:szCs w:val="26"/>
        </w:rPr>
        <w:t>бюджета муниципального района «Мещовский район» в пределах бюджетных ассигнований, предусмотренных на эти цели в бюджете на очередной финансовый год и на плановый период.</w:t>
      </w:r>
    </w:p>
    <w:p w:rsidR="00F8629B" w:rsidRDefault="00F8629B" w:rsidP="00F8629B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C47B4">
        <w:rPr>
          <w:sz w:val="26"/>
          <w:szCs w:val="26"/>
        </w:rPr>
        <w:t>При реализации программы возможно возникновение финансовых рисков, связанных с неполным выделением бюджетных средств в рамках одного финансового года на реализацию программных мероприятий, вследствие чего могут изменяться сроки выполнения мероприятий. В этом случае объемы финансирования программы уточняются и при необходимости вносятся соответствующие изменения в программу.</w:t>
      </w:r>
    </w:p>
    <w:p w:rsidR="00F8629B" w:rsidRDefault="00F8629B" w:rsidP="00F8629B">
      <w:pPr>
        <w:tabs>
          <w:tab w:val="left" w:pos="142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54719">
        <w:rPr>
          <w:sz w:val="26"/>
          <w:szCs w:val="26"/>
        </w:rPr>
        <w:t xml:space="preserve">Объемы финансирования из областного бюджета уточняются после принятия и (или) внесения изменений в закон Калужской области об областном бюджете на </w:t>
      </w:r>
      <w:r w:rsidRPr="00A52699">
        <w:rPr>
          <w:color w:val="000000"/>
          <w:sz w:val="26"/>
          <w:szCs w:val="26"/>
        </w:rPr>
        <w:t>очередной финансовый год и на плановый период.</w:t>
      </w:r>
    </w:p>
    <w:p w:rsidR="00F8629B" w:rsidRPr="00E87A90" w:rsidRDefault="00F8629B" w:rsidP="00F8629B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D4179">
        <w:rPr>
          <w:sz w:val="26"/>
          <w:szCs w:val="26"/>
        </w:rPr>
        <w:t xml:space="preserve">Объемы финансовых средств, направляемых на реализацию </w:t>
      </w:r>
      <w:r w:rsidRPr="001A56B7">
        <w:rPr>
          <w:sz w:val="26"/>
          <w:szCs w:val="26"/>
        </w:rPr>
        <w:t>программных мероприятий из местных бюджетов, ежегодно уточняются в соответствии с решениями органов местного самоуправления муниципальных образований Калужской</w:t>
      </w:r>
      <w:r w:rsidRPr="006D4179">
        <w:rPr>
          <w:sz w:val="26"/>
          <w:szCs w:val="26"/>
        </w:rPr>
        <w:t xml:space="preserve"> области о местных бюджетах.</w:t>
      </w:r>
    </w:p>
    <w:p w:rsidR="00C0686E" w:rsidRPr="008C47B4" w:rsidRDefault="00C0686E" w:rsidP="00CF006B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47B4"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 за счет средств бюджета муниципального района «Мещовский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 и областного бюджета</w:t>
      </w:r>
      <w:r w:rsidRPr="008C47B4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F8629B">
        <w:rPr>
          <w:rFonts w:ascii="Times New Roman" w:hAnsi="Times New Roman" w:cs="Times New Roman"/>
          <w:sz w:val="26"/>
          <w:szCs w:val="26"/>
        </w:rPr>
        <w:t xml:space="preserve">5755,928 </w:t>
      </w:r>
      <w:r w:rsidRPr="008C47B4">
        <w:rPr>
          <w:rFonts w:ascii="Times New Roman" w:hAnsi="Times New Roman" w:cs="Times New Roman"/>
          <w:sz w:val="26"/>
          <w:szCs w:val="26"/>
        </w:rPr>
        <w:t>тыс. рублей, в том числе по годам:</w:t>
      </w:r>
    </w:p>
    <w:p w:rsidR="00C0686E" w:rsidRPr="004A0D9C" w:rsidRDefault="00C0686E" w:rsidP="00CF006B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D9C">
        <w:rPr>
          <w:rFonts w:ascii="Times New Roman" w:hAnsi="Times New Roman" w:cs="Times New Roman"/>
          <w:color w:val="000000"/>
          <w:sz w:val="26"/>
          <w:szCs w:val="26"/>
        </w:rPr>
        <w:t>2019г. –</w:t>
      </w:r>
      <w:r w:rsidR="00F8629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64A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8629B">
        <w:rPr>
          <w:rFonts w:ascii="Times New Roman" w:hAnsi="Times New Roman" w:cs="Times New Roman"/>
          <w:color w:val="000000"/>
          <w:sz w:val="26"/>
          <w:szCs w:val="26"/>
        </w:rPr>
        <w:t xml:space="preserve">023,156 </w:t>
      </w:r>
      <w:proofErr w:type="spellStart"/>
      <w:r w:rsidRPr="004A0D9C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</w:p>
    <w:p w:rsidR="00C0686E" w:rsidRPr="004A0D9C" w:rsidRDefault="00C0686E" w:rsidP="00CF006B">
      <w:pPr>
        <w:pStyle w:val="ConsPlusCell"/>
        <w:tabs>
          <w:tab w:val="left" w:pos="142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>2020г. –</w:t>
      </w:r>
      <w:r w:rsidR="00F8629B">
        <w:rPr>
          <w:color w:val="000000"/>
          <w:sz w:val="26"/>
          <w:szCs w:val="26"/>
        </w:rPr>
        <w:t xml:space="preserve"> 803,948 </w:t>
      </w:r>
      <w:proofErr w:type="spellStart"/>
      <w:r w:rsidR="00F8629B">
        <w:rPr>
          <w:color w:val="000000"/>
          <w:sz w:val="26"/>
          <w:szCs w:val="26"/>
        </w:rPr>
        <w:t>тыс.руб</w:t>
      </w:r>
      <w:proofErr w:type="spellEnd"/>
      <w:r w:rsidR="00F8629B">
        <w:rPr>
          <w:color w:val="000000"/>
          <w:sz w:val="26"/>
          <w:szCs w:val="26"/>
        </w:rPr>
        <w:t>.</w:t>
      </w:r>
      <w:r w:rsidRPr="004A0D9C">
        <w:rPr>
          <w:color w:val="000000"/>
          <w:sz w:val="26"/>
          <w:szCs w:val="26"/>
        </w:rPr>
        <w:t xml:space="preserve"> </w:t>
      </w:r>
    </w:p>
    <w:p w:rsidR="00C0686E" w:rsidRPr="004A0D9C" w:rsidRDefault="00C0686E" w:rsidP="00CF006B">
      <w:pPr>
        <w:pStyle w:val="ConsPlusCell"/>
        <w:tabs>
          <w:tab w:val="left" w:pos="142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 xml:space="preserve">2021г. </w:t>
      </w:r>
      <w:r w:rsidR="00F8629B" w:rsidRPr="004A0D9C">
        <w:rPr>
          <w:color w:val="000000"/>
          <w:sz w:val="26"/>
          <w:szCs w:val="26"/>
        </w:rPr>
        <w:t>–</w:t>
      </w:r>
      <w:r w:rsidR="00F8629B">
        <w:rPr>
          <w:color w:val="000000"/>
          <w:sz w:val="26"/>
          <w:szCs w:val="26"/>
        </w:rPr>
        <w:t xml:space="preserve"> 946,768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 xml:space="preserve">.           </w:t>
      </w:r>
    </w:p>
    <w:p w:rsidR="00C0686E" w:rsidRPr="004A0D9C" w:rsidRDefault="00C0686E" w:rsidP="00CF006B">
      <w:pPr>
        <w:pStyle w:val="ConsPlusCell"/>
        <w:tabs>
          <w:tab w:val="left" w:pos="142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 xml:space="preserve">2022г. – </w:t>
      </w:r>
      <w:r w:rsidR="00F8629B">
        <w:rPr>
          <w:color w:val="000000"/>
          <w:sz w:val="26"/>
          <w:szCs w:val="26"/>
        </w:rPr>
        <w:t>927,352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>.</w:t>
      </w:r>
    </w:p>
    <w:p w:rsidR="00C0686E" w:rsidRPr="004A0D9C" w:rsidRDefault="00C0686E" w:rsidP="00CF006B">
      <w:pPr>
        <w:pStyle w:val="ConsPlusCell"/>
        <w:tabs>
          <w:tab w:val="left" w:pos="142"/>
          <w:tab w:val="left" w:pos="1134"/>
        </w:tabs>
        <w:ind w:firstLine="567"/>
        <w:jc w:val="both"/>
        <w:rPr>
          <w:color w:val="000000"/>
          <w:sz w:val="26"/>
          <w:szCs w:val="26"/>
        </w:rPr>
      </w:pPr>
      <w:r w:rsidRPr="004A0D9C">
        <w:rPr>
          <w:color w:val="000000"/>
          <w:sz w:val="26"/>
          <w:szCs w:val="26"/>
        </w:rPr>
        <w:t>2023г. –</w:t>
      </w:r>
      <w:r w:rsidR="00F8629B">
        <w:rPr>
          <w:color w:val="000000"/>
          <w:sz w:val="26"/>
          <w:szCs w:val="26"/>
        </w:rPr>
        <w:t xml:space="preserve"> 1067,352</w:t>
      </w:r>
      <w:r>
        <w:rPr>
          <w:color w:val="000000"/>
          <w:sz w:val="26"/>
          <w:szCs w:val="26"/>
        </w:rPr>
        <w:t xml:space="preserve"> </w:t>
      </w:r>
      <w:proofErr w:type="spellStart"/>
      <w:r w:rsidRPr="004A0D9C">
        <w:rPr>
          <w:color w:val="000000"/>
          <w:sz w:val="26"/>
          <w:szCs w:val="26"/>
        </w:rPr>
        <w:t>тыс.руб</w:t>
      </w:r>
      <w:proofErr w:type="spellEnd"/>
      <w:r w:rsidRPr="004A0D9C">
        <w:rPr>
          <w:color w:val="000000"/>
          <w:sz w:val="26"/>
          <w:szCs w:val="26"/>
        </w:rPr>
        <w:t xml:space="preserve">.           </w:t>
      </w:r>
    </w:p>
    <w:p w:rsidR="00C0686E" w:rsidRDefault="00C0686E" w:rsidP="00CF006B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0D9C">
        <w:rPr>
          <w:rFonts w:ascii="Times New Roman" w:hAnsi="Times New Roman" w:cs="Times New Roman"/>
          <w:color w:val="000000"/>
          <w:sz w:val="26"/>
          <w:szCs w:val="26"/>
        </w:rPr>
        <w:t xml:space="preserve">2024г. – </w:t>
      </w:r>
      <w:r w:rsidR="00F8629B">
        <w:rPr>
          <w:rFonts w:ascii="Times New Roman" w:hAnsi="Times New Roman" w:cs="Times New Roman"/>
          <w:color w:val="000000"/>
          <w:sz w:val="26"/>
          <w:szCs w:val="26"/>
        </w:rPr>
        <w:t xml:space="preserve">987,352 </w:t>
      </w:r>
      <w:proofErr w:type="spellStart"/>
      <w:r w:rsidRPr="00CB1339">
        <w:rPr>
          <w:rFonts w:ascii="Times New Roman" w:hAnsi="Times New Roman" w:cs="Times New Roman"/>
          <w:color w:val="000000"/>
          <w:sz w:val="26"/>
          <w:szCs w:val="26"/>
        </w:rPr>
        <w:t>тыс.руб</w:t>
      </w:r>
      <w:proofErr w:type="spellEnd"/>
      <w:r w:rsidRPr="004A0D9C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</w:p>
    <w:p w:rsidR="00CF006B" w:rsidRDefault="00CF006B" w:rsidP="00CF006B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006B" w:rsidRDefault="00CF006B" w:rsidP="00CF006B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006B" w:rsidRDefault="00CF006B" w:rsidP="00CF006B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F006B" w:rsidRDefault="00CF006B" w:rsidP="00CF006B">
      <w:pPr>
        <w:pStyle w:val="ConsPlusNormal"/>
        <w:tabs>
          <w:tab w:val="left" w:pos="142"/>
          <w:tab w:val="left" w:pos="1134"/>
        </w:tabs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CF006B" w:rsidSect="00CF006B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CF006B" w:rsidRDefault="00CF006B" w:rsidP="00CF006B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F8629B" w:rsidRPr="0076794A" w:rsidRDefault="00F8629B" w:rsidP="00F862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ABD">
        <w:rPr>
          <w:rFonts w:ascii="Times New Roman" w:hAnsi="Times New Roman" w:cs="Times New Roman"/>
          <w:b/>
          <w:sz w:val="26"/>
          <w:szCs w:val="26"/>
        </w:rPr>
        <w:t>Перечень мероприятий и ресурсное обеспечение реализации муниципальной программы.</w:t>
      </w:r>
    </w:p>
    <w:p w:rsidR="00F8629B" w:rsidRDefault="00F8629B" w:rsidP="00F8629B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5154" w:type="dxa"/>
        <w:tblInd w:w="-10" w:type="dxa"/>
        <w:tblLook w:val="04A0" w:firstRow="1" w:lastRow="0" w:firstColumn="1" w:lastColumn="0" w:noHBand="0" w:noVBand="1"/>
      </w:tblPr>
      <w:tblGrid>
        <w:gridCol w:w="555"/>
        <w:gridCol w:w="4016"/>
        <w:gridCol w:w="1537"/>
        <w:gridCol w:w="1715"/>
        <w:gridCol w:w="1394"/>
        <w:gridCol w:w="984"/>
        <w:gridCol w:w="983"/>
        <w:gridCol w:w="988"/>
        <w:gridCol w:w="983"/>
        <w:gridCol w:w="1008"/>
        <w:gridCol w:w="991"/>
      </w:tblGrid>
      <w:tr w:rsidR="00F8629B" w:rsidRPr="00E13EE6" w:rsidTr="0013334C">
        <w:trPr>
          <w:trHeight w:val="481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4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Сроки реализации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Источник </w:t>
            </w:r>
            <w:proofErr w:type="spellStart"/>
            <w:proofErr w:type="gramStart"/>
            <w:r w:rsidRPr="00E13EE6">
              <w:rPr>
                <w:b/>
                <w:bCs/>
                <w:color w:val="000000"/>
                <w:sz w:val="23"/>
                <w:szCs w:val="23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Сумма расходов,</w:t>
            </w:r>
          </w:p>
        </w:tc>
        <w:tc>
          <w:tcPr>
            <w:tcW w:w="59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В том числе по годам реализации</w:t>
            </w:r>
          </w:p>
        </w:tc>
      </w:tr>
      <w:tr w:rsidR="00F8629B" w:rsidRPr="00E13EE6" w:rsidTr="0013334C">
        <w:trPr>
          <w:trHeight w:val="177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4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934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F8629B" w:rsidRPr="00E13EE6" w:rsidTr="0013334C">
        <w:trPr>
          <w:trHeight w:val="17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snapToGrid w:val="0"/>
                <w:color w:val="000000"/>
                <w:sz w:val="23"/>
                <w:szCs w:val="23"/>
              </w:rPr>
              <w:t> </w:t>
            </w:r>
          </w:p>
        </w:tc>
        <w:tc>
          <w:tcPr>
            <w:tcW w:w="4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(</w:t>
            </w:r>
            <w:proofErr w:type="spellStart"/>
            <w:r w:rsidRPr="00E13EE6">
              <w:rPr>
                <w:b/>
                <w:bCs/>
                <w:color w:val="000000"/>
                <w:sz w:val="23"/>
                <w:szCs w:val="23"/>
              </w:rPr>
              <w:t>тыс.руб</w:t>
            </w:r>
            <w:proofErr w:type="spellEnd"/>
            <w:r w:rsidRPr="00E13EE6">
              <w:rPr>
                <w:b/>
                <w:bCs/>
                <w:color w:val="000000"/>
                <w:sz w:val="23"/>
                <w:szCs w:val="23"/>
              </w:rPr>
              <w:t>.)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2019 г.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2020 г.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2021 г.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2022 г.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2023 г.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2024 г.</w:t>
            </w:r>
          </w:p>
        </w:tc>
      </w:tr>
      <w:tr w:rsidR="00F8629B" w:rsidRPr="00E13EE6" w:rsidTr="0013334C">
        <w:trPr>
          <w:trHeight w:val="17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11</w:t>
            </w:r>
          </w:p>
        </w:tc>
      </w:tr>
      <w:tr w:rsidR="00F8629B" w:rsidRPr="00E13EE6" w:rsidTr="0013334C">
        <w:trPr>
          <w:trHeight w:val="168"/>
        </w:trPr>
        <w:tc>
          <w:tcPr>
            <w:tcW w:w="15154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Муниципальная программа   муниципального района «Мещовский район»</w:t>
            </w:r>
          </w:p>
        </w:tc>
      </w:tr>
      <w:tr w:rsidR="00F8629B" w:rsidRPr="00E13EE6" w:rsidTr="0013334C">
        <w:trPr>
          <w:trHeight w:val="320"/>
        </w:trPr>
        <w:tc>
          <w:tcPr>
            <w:tcW w:w="151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«Повышение эффективности реализации молодежной политики, развитие волонтерского движения, системы оздоровления и отдыха детей в МР «Мещовский район»</w:t>
            </w:r>
          </w:p>
        </w:tc>
      </w:tr>
      <w:tr w:rsidR="00F8629B" w:rsidRPr="00E13EE6" w:rsidTr="0013334C">
        <w:trPr>
          <w:trHeight w:val="29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4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13EE6">
              <w:rPr>
                <w:b/>
                <w:bCs/>
                <w:color w:val="000000"/>
                <w:sz w:val="23"/>
                <w:szCs w:val="23"/>
              </w:rPr>
              <w:t>Основное  мероприятие</w:t>
            </w:r>
            <w:proofErr w:type="gramEnd"/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 «Вовлечение молодежи в социальную практику»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8,166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8,166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F8629B" w:rsidRPr="00E13EE6" w:rsidTr="0013334C">
        <w:trPr>
          <w:trHeight w:val="354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</w:tr>
      <w:tr w:rsidR="00F8629B" w:rsidRPr="00E13EE6" w:rsidTr="0013334C">
        <w:trPr>
          <w:trHeight w:val="202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4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13EE6">
              <w:rPr>
                <w:b/>
                <w:bCs/>
                <w:color w:val="000000"/>
                <w:sz w:val="23"/>
                <w:szCs w:val="23"/>
              </w:rPr>
              <w:t>Основное  мероприятие</w:t>
            </w:r>
            <w:proofErr w:type="gramEnd"/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 «Поддержка инициативной и талантливой молодежи» 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38,984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38,984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30,000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  <w:r w:rsidR="00F8629B" w:rsidRPr="00E13EE6">
              <w:rPr>
                <w:color w:val="000000"/>
                <w:sz w:val="23"/>
                <w:szCs w:val="23"/>
              </w:rPr>
              <w:t>,000</w:t>
            </w:r>
          </w:p>
        </w:tc>
      </w:tr>
      <w:tr w:rsidR="00F8629B" w:rsidRPr="00E13EE6" w:rsidTr="0013334C">
        <w:trPr>
          <w:trHeight w:val="413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</w:tr>
      <w:tr w:rsidR="00F8629B" w:rsidRPr="00E13EE6" w:rsidTr="0013334C">
        <w:trPr>
          <w:trHeight w:val="36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4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13EE6">
              <w:rPr>
                <w:b/>
                <w:bCs/>
                <w:color w:val="000000"/>
                <w:sz w:val="23"/>
                <w:szCs w:val="23"/>
              </w:rPr>
              <w:t>Основное  мероприятие</w:t>
            </w:r>
            <w:proofErr w:type="gramEnd"/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 «Формирование правовых, культурных и нравственных ценностей среди молодежи» 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525,473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42,266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10,134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3,073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  <w:r w:rsidR="00F8629B" w:rsidRPr="00E13EE6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230,0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150</w:t>
            </w:r>
            <w:r w:rsidR="00F8629B" w:rsidRPr="00E13EE6">
              <w:rPr>
                <w:color w:val="000000"/>
                <w:sz w:val="23"/>
                <w:szCs w:val="23"/>
              </w:rPr>
              <w:t>,0</w:t>
            </w:r>
          </w:p>
        </w:tc>
      </w:tr>
      <w:tr w:rsidR="00F8629B" w:rsidRPr="00E13EE6" w:rsidTr="0013334C">
        <w:trPr>
          <w:trHeight w:val="87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</w:tr>
      <w:tr w:rsidR="00F8629B" w:rsidRPr="00E13EE6" w:rsidTr="0013334C">
        <w:trPr>
          <w:trHeight w:val="84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13EE6">
              <w:rPr>
                <w:b/>
                <w:bCs/>
                <w:color w:val="000000"/>
                <w:sz w:val="23"/>
                <w:szCs w:val="23"/>
              </w:rPr>
              <w:t>Основное  мероприятие</w:t>
            </w:r>
            <w:proofErr w:type="gramEnd"/>
            <w:r w:rsidRPr="00E13EE6">
              <w:rPr>
                <w:b/>
                <w:bCs/>
                <w:color w:val="000000"/>
                <w:sz w:val="23"/>
                <w:szCs w:val="23"/>
              </w:rPr>
              <w:t xml:space="preserve"> «Совершенствование системы патриотического воспитания молодежи»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118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815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E64AC3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5</w:t>
            </w:r>
            <w:r w:rsidR="00E64AC3">
              <w:rPr>
                <w:color w:val="000000"/>
                <w:sz w:val="23"/>
                <w:szCs w:val="23"/>
              </w:rPr>
              <w:t>4,815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35,</w:t>
            </w:r>
            <w:r w:rsidR="00F8629B" w:rsidRPr="00E13EE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</w:t>
            </w:r>
            <w:r w:rsidR="00F8629B" w:rsidRPr="00E13EE6">
              <w:rPr>
                <w:color w:val="000000"/>
                <w:sz w:val="23"/>
                <w:szCs w:val="23"/>
              </w:rPr>
              <w:t>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F8629B" w:rsidRPr="00E13EE6" w:rsidTr="0013334C">
        <w:trPr>
          <w:trHeight w:val="47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>Основное  мероприятие</w:t>
            </w:r>
            <w:proofErr w:type="gramEnd"/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«Организация и проведение муниципальных мероприятий по работе с молодежью» 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68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45,</w:t>
            </w:r>
            <w:r w:rsidR="00F8629B" w:rsidRPr="00E13EE6">
              <w:rPr>
                <w:color w:val="000000"/>
                <w:sz w:val="23"/>
                <w:szCs w:val="23"/>
              </w:rP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23</w:t>
            </w:r>
            <w:r w:rsidR="00F8629B" w:rsidRPr="00E13EE6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0,000</w:t>
            </w:r>
          </w:p>
        </w:tc>
      </w:tr>
      <w:tr w:rsidR="00F8629B" w:rsidRPr="00E13EE6" w:rsidTr="0013334C">
        <w:trPr>
          <w:trHeight w:val="208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>Основное мероприятие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1 664</w:t>
            </w:r>
            <w:r w:rsidR="00F8629B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355</w:t>
            </w:r>
            <w:r w:rsidR="00F8629B" w:rsidRPr="00E13EE6">
              <w:rPr>
                <w:color w:val="000000"/>
                <w:sz w:val="23"/>
                <w:szCs w:val="23"/>
              </w:rPr>
              <w:t>,17</w:t>
            </w:r>
            <w:r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227</w:t>
            </w:r>
            <w:r w:rsidR="00F8629B" w:rsidRPr="00E13EE6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644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328,259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251,206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251,206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  <w:r w:rsidR="00F8629B" w:rsidRPr="00E13EE6">
              <w:rPr>
                <w:color w:val="000000"/>
                <w:sz w:val="23"/>
                <w:szCs w:val="23"/>
              </w:rPr>
              <w:t>1,</w:t>
            </w:r>
            <w:r>
              <w:rPr>
                <w:color w:val="000000"/>
                <w:sz w:val="23"/>
                <w:szCs w:val="23"/>
              </w:rPr>
              <w:t>206</w:t>
            </w:r>
          </w:p>
        </w:tc>
      </w:tr>
      <w:tr w:rsidR="00F8629B" w:rsidRPr="00E13EE6" w:rsidTr="0013334C">
        <w:trPr>
          <w:trHeight w:val="87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>«Организация отдыха и оздоровления»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29B" w:rsidRPr="00E13EE6" w:rsidRDefault="00F8629B" w:rsidP="0013334C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Областной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3 331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292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478,748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E64AC3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53</w:t>
            </w:r>
            <w:r w:rsidR="00E64AC3">
              <w:rPr>
                <w:color w:val="000000"/>
                <w:sz w:val="23"/>
                <w:szCs w:val="23"/>
              </w:rPr>
              <w:t>1</w:t>
            </w:r>
            <w:r w:rsidRPr="00E13EE6">
              <w:rPr>
                <w:color w:val="000000"/>
                <w:sz w:val="23"/>
                <w:szCs w:val="23"/>
              </w:rPr>
              <w:t>,</w:t>
            </w:r>
            <w:r w:rsidR="00E64AC3">
              <w:rPr>
                <w:color w:val="000000"/>
                <w:sz w:val="23"/>
                <w:szCs w:val="23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E64AC3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56</w:t>
            </w:r>
            <w:r w:rsidR="00E64AC3">
              <w:rPr>
                <w:color w:val="000000"/>
                <w:sz w:val="23"/>
                <w:szCs w:val="23"/>
              </w:rPr>
              <w:t>2</w:t>
            </w:r>
            <w:r w:rsidRPr="00E13EE6">
              <w:rPr>
                <w:color w:val="000000"/>
                <w:sz w:val="23"/>
                <w:szCs w:val="23"/>
              </w:rPr>
              <w:t>,</w:t>
            </w:r>
            <w:r w:rsidR="00E64AC3">
              <w:rPr>
                <w:color w:val="000000"/>
                <w:sz w:val="23"/>
                <w:szCs w:val="23"/>
              </w:rPr>
              <w:t>936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586</w:t>
            </w:r>
            <w:r w:rsidR="00F8629B" w:rsidRPr="00E13EE6">
              <w:rPr>
                <w:color w:val="000000"/>
                <w:sz w:val="23"/>
                <w:szCs w:val="23"/>
              </w:rPr>
              <w:t>,</w:t>
            </w:r>
            <w:r>
              <w:rPr>
                <w:color w:val="000000"/>
                <w:sz w:val="23"/>
                <w:szCs w:val="23"/>
              </w:rPr>
              <w:t>146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586,146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13334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586,146</w:t>
            </w:r>
          </w:p>
        </w:tc>
      </w:tr>
      <w:tr w:rsidR="00F8629B" w:rsidRPr="00E13EE6" w:rsidTr="0013334C">
        <w:trPr>
          <w:trHeight w:val="456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>Объем финансовых ресурсов, всего (</w:t>
            </w:r>
            <w:proofErr w:type="spellStart"/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>тыс.руб</w:t>
            </w:r>
            <w:proofErr w:type="spellEnd"/>
            <w:r w:rsidRPr="00E13EE6">
              <w:rPr>
                <w:b/>
                <w:bCs/>
                <w:color w:val="000000"/>
                <w:sz w:val="23"/>
                <w:szCs w:val="23"/>
                <w:lang w:eastAsia="en-US"/>
              </w:rPr>
              <w:t>.)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2019-2024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F8629B" w:rsidP="0013334C">
            <w:pPr>
              <w:jc w:val="center"/>
              <w:rPr>
                <w:color w:val="000000"/>
                <w:sz w:val="23"/>
                <w:szCs w:val="23"/>
              </w:rPr>
            </w:pPr>
            <w:r w:rsidRPr="00E13EE6">
              <w:rPr>
                <w:color w:val="000000"/>
                <w:sz w:val="23"/>
                <w:szCs w:val="23"/>
              </w:rPr>
              <w:t>Районный бюджет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5 755,928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1 023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156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F8629B" w:rsidP="0013334C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13EE6">
              <w:rPr>
                <w:b/>
                <w:bCs/>
                <w:color w:val="000000"/>
                <w:sz w:val="23"/>
                <w:szCs w:val="23"/>
              </w:rPr>
              <w:t>803,948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629B" w:rsidRPr="00E13EE6" w:rsidRDefault="00E64AC3" w:rsidP="00E64AC3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946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768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927,352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1 067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352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29B" w:rsidRPr="00E13EE6" w:rsidRDefault="00E64AC3" w:rsidP="00E64AC3">
            <w:pPr>
              <w:ind w:left="-125" w:right="-141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987</w:t>
            </w:r>
            <w:r w:rsidR="00F8629B" w:rsidRPr="00E13EE6">
              <w:rPr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b/>
                <w:bCs/>
                <w:color w:val="000000"/>
                <w:sz w:val="23"/>
                <w:szCs w:val="23"/>
              </w:rPr>
              <w:t>352</w:t>
            </w:r>
          </w:p>
        </w:tc>
      </w:tr>
    </w:tbl>
    <w:p w:rsidR="00E64AC3" w:rsidRDefault="00E64AC3" w:rsidP="00F8629B">
      <w:pPr>
        <w:tabs>
          <w:tab w:val="left" w:pos="142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E64AC3" w:rsidSect="00CF006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B57C3"/>
    <w:multiLevelType w:val="multilevel"/>
    <w:tmpl w:val="823E1FD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1D03F50"/>
    <w:multiLevelType w:val="multilevel"/>
    <w:tmpl w:val="31E0C5A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03"/>
    <w:rsid w:val="00020E9C"/>
    <w:rsid w:val="001752E7"/>
    <w:rsid w:val="0047535C"/>
    <w:rsid w:val="00567803"/>
    <w:rsid w:val="005D0DAD"/>
    <w:rsid w:val="005E7D12"/>
    <w:rsid w:val="00680706"/>
    <w:rsid w:val="00780369"/>
    <w:rsid w:val="008505E3"/>
    <w:rsid w:val="00865742"/>
    <w:rsid w:val="008C21CE"/>
    <w:rsid w:val="00A405E0"/>
    <w:rsid w:val="00B05A0B"/>
    <w:rsid w:val="00C0686E"/>
    <w:rsid w:val="00CF006B"/>
    <w:rsid w:val="00E64AC3"/>
    <w:rsid w:val="00E81316"/>
    <w:rsid w:val="00F8629B"/>
    <w:rsid w:val="00F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96034-E72A-40C5-BD4E-792D49EE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7D12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D12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5E7D12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5E7D12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ody Text"/>
    <w:basedOn w:val="a"/>
    <w:link w:val="a6"/>
    <w:unhideWhenUsed/>
    <w:rsid w:val="005E7D12"/>
    <w:pPr>
      <w:jc w:val="both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5E7D1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5E7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E7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7D1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D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2A77-4AFB-4EB7-8404-19F857E3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11</cp:revision>
  <cp:lastPrinted>2022-03-11T08:08:00Z</cp:lastPrinted>
  <dcterms:created xsi:type="dcterms:W3CDTF">2022-03-09T08:40:00Z</dcterms:created>
  <dcterms:modified xsi:type="dcterms:W3CDTF">2022-03-14T12:56:00Z</dcterms:modified>
</cp:coreProperties>
</file>