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1F" w:rsidRDefault="00DA4B1F" w:rsidP="00DA4B1F">
      <w:pPr>
        <w:pStyle w:val="a5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733425" cy="847725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B1F" w:rsidRPr="00DA4B1F" w:rsidRDefault="00DA4B1F" w:rsidP="00DA4B1F">
      <w:pPr>
        <w:pStyle w:val="a5"/>
        <w:rPr>
          <w:sz w:val="20"/>
        </w:rPr>
      </w:pPr>
    </w:p>
    <w:p w:rsidR="00DA4B1F" w:rsidRPr="00DA4B1F" w:rsidRDefault="00DA4B1F" w:rsidP="00DA4B1F">
      <w:pPr>
        <w:pStyle w:val="a5"/>
        <w:rPr>
          <w:sz w:val="40"/>
          <w:szCs w:val="40"/>
        </w:rPr>
      </w:pPr>
      <w:r w:rsidRPr="00DA4B1F">
        <w:rPr>
          <w:sz w:val="40"/>
          <w:szCs w:val="40"/>
        </w:rPr>
        <w:t>АДМИНИСТРАЦИЯ</w:t>
      </w:r>
    </w:p>
    <w:p w:rsidR="00DA4B1F" w:rsidRPr="00DA4B1F" w:rsidRDefault="00DA4B1F" w:rsidP="00DA4B1F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A4B1F">
        <w:rPr>
          <w:rFonts w:ascii="Times New Roman" w:hAnsi="Times New Roman" w:cs="Times New Roman"/>
          <w:b/>
          <w:sz w:val="40"/>
        </w:rPr>
        <w:t>муниципального района «</w:t>
      </w:r>
      <w:proofErr w:type="spellStart"/>
      <w:r w:rsidRPr="00DA4B1F">
        <w:rPr>
          <w:rFonts w:ascii="Times New Roman" w:hAnsi="Times New Roman" w:cs="Times New Roman"/>
          <w:b/>
          <w:sz w:val="40"/>
        </w:rPr>
        <w:t>Мещовский</w:t>
      </w:r>
      <w:proofErr w:type="spellEnd"/>
      <w:r w:rsidRPr="00DA4B1F">
        <w:rPr>
          <w:rFonts w:ascii="Times New Roman" w:hAnsi="Times New Roman" w:cs="Times New Roman"/>
          <w:b/>
          <w:sz w:val="40"/>
        </w:rPr>
        <w:t xml:space="preserve"> район»</w:t>
      </w:r>
    </w:p>
    <w:p w:rsidR="00DA4B1F" w:rsidRPr="00DA4B1F" w:rsidRDefault="00DA4B1F" w:rsidP="00DA4B1F">
      <w:pPr>
        <w:jc w:val="center"/>
        <w:rPr>
          <w:rFonts w:ascii="Times New Roman" w:hAnsi="Times New Roman" w:cs="Times New Roman"/>
          <w:sz w:val="36"/>
          <w:szCs w:val="36"/>
        </w:rPr>
      </w:pPr>
      <w:r w:rsidRPr="00DA4B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A4B1F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DA4B1F" w:rsidRPr="00DA4B1F" w:rsidRDefault="00DA4B1F" w:rsidP="00DA4B1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4B1F" w:rsidRPr="00DA4B1F" w:rsidRDefault="00DA4B1F" w:rsidP="00DA4B1F">
      <w:pPr>
        <w:pStyle w:val="1"/>
        <w:jc w:val="center"/>
        <w:rPr>
          <w:b/>
          <w:sz w:val="48"/>
          <w:szCs w:val="48"/>
          <w:u w:val="none"/>
        </w:rPr>
      </w:pPr>
      <w:r w:rsidRPr="00DA4B1F">
        <w:rPr>
          <w:b/>
          <w:sz w:val="48"/>
          <w:szCs w:val="48"/>
          <w:u w:val="none"/>
        </w:rPr>
        <w:t>ПОСТАНОВЛЕНИЕ</w:t>
      </w:r>
    </w:p>
    <w:p w:rsidR="00DA4B1F" w:rsidRDefault="00DA4B1F" w:rsidP="00DA4B1F"/>
    <w:p w:rsidR="00DA4B1F" w:rsidRDefault="00DA4B1F" w:rsidP="00DA4B1F"/>
    <w:p w:rsidR="00DA4B1F" w:rsidRPr="009B1552" w:rsidRDefault="009B1552" w:rsidP="00DA4B1F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B1552">
        <w:rPr>
          <w:rFonts w:ascii="Times New Roman" w:hAnsi="Times New Roman" w:cs="Times New Roman"/>
          <w:sz w:val="26"/>
          <w:szCs w:val="26"/>
          <w:u w:val="single"/>
        </w:rPr>
        <w:t>28 июля 2017 г.</w:t>
      </w:r>
      <w:r w:rsidR="00DA4B1F" w:rsidRPr="009B1552">
        <w:rPr>
          <w:rFonts w:ascii="Times New Roman" w:hAnsi="Times New Roman" w:cs="Times New Roman"/>
          <w:sz w:val="26"/>
          <w:szCs w:val="26"/>
        </w:rPr>
        <w:t xml:space="preserve">   </w:t>
      </w:r>
      <w:r w:rsidR="00DA4B1F" w:rsidRPr="009B1552">
        <w:rPr>
          <w:rFonts w:ascii="Times New Roman" w:hAnsi="Times New Roman" w:cs="Times New Roman"/>
          <w:sz w:val="26"/>
          <w:szCs w:val="26"/>
        </w:rPr>
        <w:tab/>
      </w:r>
      <w:r w:rsidR="00DA4B1F" w:rsidRPr="009B1552">
        <w:rPr>
          <w:rFonts w:ascii="Times New Roman" w:hAnsi="Times New Roman" w:cs="Times New Roman"/>
          <w:sz w:val="26"/>
          <w:szCs w:val="26"/>
        </w:rPr>
        <w:tab/>
      </w:r>
      <w:r w:rsidR="00DA4B1F" w:rsidRPr="009B1552">
        <w:rPr>
          <w:rFonts w:ascii="Times New Roman" w:hAnsi="Times New Roman" w:cs="Times New Roman"/>
          <w:sz w:val="26"/>
          <w:szCs w:val="26"/>
        </w:rPr>
        <w:tab/>
      </w:r>
      <w:r w:rsidR="00DA4B1F" w:rsidRPr="009B1552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DA4B1F" w:rsidRPr="009B155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DA4B1F" w:rsidRPr="009B1552">
        <w:rPr>
          <w:rFonts w:ascii="Times New Roman" w:hAnsi="Times New Roman" w:cs="Times New Roman"/>
          <w:sz w:val="26"/>
          <w:szCs w:val="26"/>
        </w:rPr>
        <w:tab/>
      </w:r>
      <w:r w:rsidR="00DA4B1F" w:rsidRPr="009B1552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bookmarkStart w:id="0" w:name="_GoBack"/>
      <w:bookmarkEnd w:id="0"/>
      <w:r w:rsidR="00DA4B1F" w:rsidRPr="009B1552">
        <w:rPr>
          <w:rFonts w:ascii="Times New Roman" w:hAnsi="Times New Roman" w:cs="Times New Roman"/>
          <w:sz w:val="26"/>
          <w:szCs w:val="26"/>
        </w:rPr>
        <w:t xml:space="preserve"> № </w:t>
      </w:r>
      <w:r w:rsidRPr="009B1552">
        <w:rPr>
          <w:rFonts w:ascii="Times New Roman" w:hAnsi="Times New Roman" w:cs="Times New Roman"/>
          <w:sz w:val="26"/>
          <w:szCs w:val="26"/>
          <w:u w:val="single"/>
        </w:rPr>
        <w:t>520</w:t>
      </w:r>
    </w:p>
    <w:p w:rsidR="00DA4B1F" w:rsidRDefault="00DA4B1F" w:rsidP="00DA4B1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F7ACA" w:rsidRDefault="00DA4B1F" w:rsidP="003F7ACA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1F">
        <w:rPr>
          <w:rFonts w:ascii="Times New Roman" w:hAnsi="Times New Roman" w:cs="Times New Roman"/>
          <w:b/>
          <w:sz w:val="26"/>
          <w:szCs w:val="26"/>
        </w:rPr>
        <w:t>Об утверждении проекта Административного регламента по предоставлению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</w:t>
      </w:r>
      <w:r w:rsidRPr="00DA4B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</w:t>
      </w:r>
      <w:r w:rsidRPr="00DA4B1F">
        <w:rPr>
          <w:sz w:val="26"/>
          <w:szCs w:val="26"/>
        </w:rPr>
        <w:t xml:space="preserve"> </w:t>
      </w:r>
      <w:r w:rsidRPr="00DA4B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земельных участков,</w:t>
      </w:r>
      <w:r w:rsidRPr="00DA4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B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находящихся в муниципальной собственности или</w:t>
      </w:r>
      <w:r w:rsidRPr="00DA4B1F">
        <w:rPr>
          <w:rFonts w:ascii="Times New Roman" w:hAnsi="Times New Roman" w:cs="Times New Roman"/>
          <w:b/>
          <w:sz w:val="26"/>
          <w:szCs w:val="26"/>
        </w:rPr>
        <w:t xml:space="preserve"> государственная собственность на которые не разграничена на территории сельских поселений</w:t>
      </w:r>
      <w:r w:rsidRPr="00DA4B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«</w:t>
      </w:r>
      <w:proofErr w:type="spellStart"/>
      <w:r w:rsidRPr="00DA4B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Мещовский</w:t>
      </w:r>
      <w:proofErr w:type="spellEnd"/>
      <w:r w:rsidRPr="00DA4B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район» </w:t>
      </w:r>
      <w:r w:rsidR="003F7ACA" w:rsidRPr="003F7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собственность, аренду, постоянное (бессрочное) пользование, безвозмездное пользование, без проведения торгов"</w:t>
      </w:r>
      <w:r w:rsidR="003F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4B1F" w:rsidRPr="00DA4B1F" w:rsidRDefault="00DA4B1F" w:rsidP="00DA4B1F">
      <w:pPr>
        <w:shd w:val="clear" w:color="auto" w:fill="FFFFFF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B1F" w:rsidRDefault="00DA4B1F" w:rsidP="00DA4B1F">
      <w:pPr>
        <w:pStyle w:val="ConsPlusTitle"/>
        <w:jc w:val="center"/>
        <w:rPr>
          <w:bCs w:val="0"/>
          <w:i/>
          <w:color w:val="FF0000"/>
          <w:sz w:val="26"/>
          <w:szCs w:val="26"/>
        </w:rPr>
      </w:pPr>
    </w:p>
    <w:p w:rsidR="00DA4B1F" w:rsidRDefault="00DA4B1F" w:rsidP="00DA4B1F">
      <w:pPr>
        <w:pStyle w:val="ConsPlusTitle"/>
        <w:widowControl/>
        <w:jc w:val="center"/>
      </w:pPr>
      <w:r>
        <w:t xml:space="preserve"> </w:t>
      </w:r>
    </w:p>
    <w:p w:rsidR="00DA4B1F" w:rsidRDefault="00DA4B1F" w:rsidP="00DA4B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п.2 ст.3.3 Федерального закона от 25.10.2001 №137-ФЗ «О введении в действие Земельного кодекса РФ», </w:t>
      </w:r>
      <w:r>
        <w:rPr>
          <w:rFonts w:ascii="Times New Roman" w:hAnsi="Times New Roman" w:cs="Times New Roman"/>
          <w:sz w:val="26"/>
          <w:szCs w:val="26"/>
        </w:rPr>
        <w:t>ст.43 Федерального закона от 06.10.2003 №131-ФЗ "Об общих принципах организации местного самоуправления в Российской Федерации", Федеральным законом №210-ФЗ от 27.07.2010 «Об организации предоставления государственных и муниципальных услуг», Администрация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DA4B1F" w:rsidRDefault="00DA4B1F" w:rsidP="00DA4B1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A4B1F" w:rsidRDefault="00DA4B1F" w:rsidP="003F7ACA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Утвердить проект Административного регламента по предоставлению муниципальной услуги «</w:t>
      </w:r>
      <w:r w:rsidRPr="00DA4B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</w:t>
      </w:r>
      <w:r w:rsidRPr="00DA4B1F">
        <w:rPr>
          <w:sz w:val="26"/>
          <w:szCs w:val="26"/>
        </w:rPr>
        <w:t xml:space="preserve"> </w:t>
      </w:r>
      <w:r w:rsidRPr="00DA4B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земельных участков,</w:t>
      </w:r>
      <w:r w:rsidRPr="00DA4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B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находящихся в муниципальной собственности или</w:t>
      </w:r>
      <w:r w:rsidRPr="00DA4B1F">
        <w:rPr>
          <w:rFonts w:ascii="Times New Roman" w:hAnsi="Times New Roman" w:cs="Times New Roman"/>
          <w:sz w:val="26"/>
          <w:szCs w:val="26"/>
        </w:rPr>
        <w:t xml:space="preserve"> государственная собственность на которые не разграничена на территории сельских поселений</w:t>
      </w:r>
      <w:r w:rsidRPr="00DA4B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«</w:t>
      </w:r>
      <w:proofErr w:type="spellStart"/>
      <w:r w:rsidRPr="00DA4B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Мещовский</w:t>
      </w:r>
      <w:proofErr w:type="spellEnd"/>
      <w:r w:rsidRPr="00DA4B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 в собственность, аренду, постоянное (бессрочное) пользование, безвозмездное пользование, без проведения торгов</w:t>
      </w:r>
      <w:r>
        <w:rPr>
          <w:rFonts w:ascii="Times New Roman" w:hAnsi="Times New Roman" w:cs="Times New Roman"/>
          <w:sz w:val="26"/>
          <w:szCs w:val="26"/>
        </w:rPr>
        <w:t>»,</w:t>
      </w:r>
      <w:r w:rsidR="003F7ACA" w:rsidRPr="003F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7ACA" w:rsidRPr="003F7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собственность, аренду, постоянное (бессрочное) пользование, безвозмездное пользование, без проведения торгов" </w:t>
      </w:r>
      <w:r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DA4B1F" w:rsidRDefault="00DA4B1F" w:rsidP="00DA4B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Отделу информационного обеспечения (Винтовкину А.В.) разместить проект Административного регламента на официальном сайте администрации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DA4B1F" w:rsidRDefault="00DA4B1F" w:rsidP="00DA4B1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A4B1F" w:rsidRDefault="00DA4B1F" w:rsidP="00DA4B1F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В.Г. Поляков</w:t>
      </w:r>
    </w:p>
    <w:p w:rsidR="00DA4B1F" w:rsidRDefault="00DA4B1F" w:rsidP="00DA4B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4B1F" w:rsidRDefault="00DA4B1F" w:rsidP="00DA4B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A4B1F" w:rsidRDefault="00DA4B1F" w:rsidP="00DA4B1F">
      <w:pPr>
        <w:rPr>
          <w:rFonts w:ascii="Times New Roman" w:hAnsi="Times New Roman" w:cs="Times New Roman"/>
          <w:sz w:val="24"/>
          <w:szCs w:val="24"/>
        </w:rPr>
      </w:pPr>
    </w:p>
    <w:p w:rsidR="00DA4B1F" w:rsidRDefault="00DA4B1F" w:rsidP="00DA4B1F"/>
    <w:p w:rsidR="00DA4B1F" w:rsidRDefault="00DA4B1F" w:rsidP="00DA4B1F"/>
    <w:p w:rsidR="00DA4B1F" w:rsidRDefault="00DA4B1F" w:rsidP="00DA4B1F"/>
    <w:p w:rsidR="006D16F4" w:rsidRPr="00BD1620" w:rsidRDefault="006D16F4" w:rsidP="00BD1620"/>
    <w:sectPr w:rsidR="006D16F4" w:rsidRPr="00BD1620" w:rsidSect="00016471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845D9"/>
    <w:rsid w:val="00016471"/>
    <w:rsid w:val="00043286"/>
    <w:rsid w:val="000D453F"/>
    <w:rsid w:val="002845D9"/>
    <w:rsid w:val="003F7ACA"/>
    <w:rsid w:val="00411449"/>
    <w:rsid w:val="004F1676"/>
    <w:rsid w:val="00580310"/>
    <w:rsid w:val="005E524C"/>
    <w:rsid w:val="006D16F4"/>
    <w:rsid w:val="008D2F7D"/>
    <w:rsid w:val="009B1552"/>
    <w:rsid w:val="00B00611"/>
    <w:rsid w:val="00B14D03"/>
    <w:rsid w:val="00B97DEB"/>
    <w:rsid w:val="00BD1620"/>
    <w:rsid w:val="00C24E06"/>
    <w:rsid w:val="00C75773"/>
    <w:rsid w:val="00D12A8E"/>
    <w:rsid w:val="00DA4B1F"/>
    <w:rsid w:val="00DE6EA9"/>
    <w:rsid w:val="00F231B0"/>
    <w:rsid w:val="00F5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10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43286"/>
    <w:pPr>
      <w:keepNext/>
      <w:outlineLvl w:val="0"/>
    </w:pPr>
    <w:rPr>
      <w:rFonts w:ascii="Times New Roman" w:eastAsia="Times New Roman" w:hAnsi="Times New Roman" w:cs="Times New Roman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4E06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24E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3286"/>
    <w:rPr>
      <w:rFonts w:ascii="Times New Roman" w:eastAsia="Times New Roman" w:hAnsi="Times New Roman" w:cs="Times New Roman"/>
      <w:szCs w:val="20"/>
      <w:u w:val="single"/>
      <w:lang w:eastAsia="ru-RU"/>
    </w:rPr>
  </w:style>
  <w:style w:type="paragraph" w:styleId="2">
    <w:name w:val="Body Text 2"/>
    <w:basedOn w:val="a"/>
    <w:link w:val="20"/>
    <w:uiPriority w:val="99"/>
    <w:unhideWhenUsed/>
    <w:rsid w:val="000432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43286"/>
  </w:style>
  <w:style w:type="paragraph" w:styleId="3">
    <w:name w:val="Body Text 3"/>
    <w:basedOn w:val="a"/>
    <w:link w:val="30"/>
    <w:semiHidden/>
    <w:unhideWhenUsed/>
    <w:rsid w:val="00043286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432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A4B1F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A4B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A4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4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4B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1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4E06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24E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2017-07-27T05:21:00Z</cp:lastPrinted>
  <dcterms:created xsi:type="dcterms:W3CDTF">2017-07-26T13:15:00Z</dcterms:created>
  <dcterms:modified xsi:type="dcterms:W3CDTF">2017-07-28T08:18:00Z</dcterms:modified>
</cp:coreProperties>
</file>