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C1" w:rsidRPr="00473209" w:rsidRDefault="00DD3CC1" w:rsidP="007F05FF">
      <w:pPr>
        <w:pStyle w:val="ConsPlusTitle"/>
        <w:tabs>
          <w:tab w:val="left" w:pos="567"/>
        </w:tabs>
        <w:jc w:val="center"/>
        <w:rPr>
          <w:rStyle w:val="a9"/>
          <w:rFonts w:ascii="Times New Roman" w:hAnsi="Times New Roman" w:cs="Times New Roman"/>
        </w:rPr>
      </w:pPr>
    </w:p>
    <w:p w:rsidR="00A1684A" w:rsidRDefault="00A1684A" w:rsidP="00A1684A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4A" w:rsidRDefault="00A1684A" w:rsidP="00A1684A">
      <w:pPr>
        <w:pStyle w:val="a3"/>
        <w:rPr>
          <w:sz w:val="40"/>
          <w:szCs w:val="40"/>
        </w:rPr>
      </w:pPr>
    </w:p>
    <w:p w:rsidR="00A1684A" w:rsidRDefault="00A1684A" w:rsidP="00A1684A">
      <w:pPr>
        <w:pStyle w:val="a3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A1684A" w:rsidRDefault="00A1684A" w:rsidP="00A168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«Мещовский район»</w:t>
      </w:r>
    </w:p>
    <w:p w:rsidR="00A1684A" w:rsidRDefault="00A1684A" w:rsidP="00A1684A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>
        <w:rPr>
          <w:sz w:val="40"/>
          <w:szCs w:val="40"/>
        </w:rPr>
        <w:t>Калужской области</w:t>
      </w:r>
    </w:p>
    <w:p w:rsidR="00A1684A" w:rsidRDefault="00A1684A" w:rsidP="00A1684A">
      <w:pPr>
        <w:jc w:val="center"/>
        <w:rPr>
          <w:b/>
          <w:sz w:val="30"/>
          <w:szCs w:val="30"/>
        </w:rPr>
      </w:pPr>
    </w:p>
    <w:p w:rsidR="00A1684A" w:rsidRDefault="00A1684A" w:rsidP="00A1684A">
      <w:pPr>
        <w:pStyle w:val="1"/>
      </w:pPr>
      <w:r>
        <w:t xml:space="preserve"> ПОСТАНОВЛЕНИЕ</w:t>
      </w:r>
    </w:p>
    <w:p w:rsidR="00A1684A" w:rsidRDefault="00A1684A" w:rsidP="00A1684A"/>
    <w:p w:rsidR="00A1684A" w:rsidRDefault="00A1684A" w:rsidP="00A1684A"/>
    <w:p w:rsidR="00DD3CC1" w:rsidRDefault="00A1684A" w:rsidP="00A1684A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04419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B26383">
        <w:rPr>
          <w:sz w:val="26"/>
          <w:szCs w:val="26"/>
        </w:rPr>
        <w:t xml:space="preserve"> </w:t>
      </w:r>
      <w:r w:rsidR="00D05B12">
        <w:rPr>
          <w:sz w:val="26"/>
          <w:szCs w:val="26"/>
        </w:rPr>
        <w:t>24 мая</w:t>
      </w:r>
      <w:r w:rsidR="00B26383">
        <w:rPr>
          <w:sz w:val="26"/>
          <w:szCs w:val="26"/>
        </w:rPr>
        <w:t xml:space="preserve"> 202</w:t>
      </w:r>
      <w:r w:rsidR="00C04419">
        <w:rPr>
          <w:sz w:val="26"/>
          <w:szCs w:val="26"/>
        </w:rPr>
        <w:t>3</w:t>
      </w:r>
      <w:r w:rsidR="00B26383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                                                  </w:t>
      </w:r>
      <w:r w:rsidR="00D05B1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№</w:t>
      </w:r>
      <w:r w:rsidR="00D05B12">
        <w:rPr>
          <w:sz w:val="26"/>
          <w:szCs w:val="26"/>
        </w:rPr>
        <w:t xml:space="preserve"> 326</w:t>
      </w:r>
      <w:r w:rsidR="00B26383">
        <w:rPr>
          <w:sz w:val="26"/>
          <w:szCs w:val="26"/>
        </w:rPr>
        <w:t xml:space="preserve"> </w:t>
      </w:r>
    </w:p>
    <w:p w:rsidR="00DD3CC1" w:rsidRDefault="00DD3CC1">
      <w:pPr>
        <w:pStyle w:val="ConsPlusTitle"/>
        <w:jc w:val="center"/>
        <w:rPr>
          <w:sz w:val="26"/>
          <w:szCs w:val="26"/>
        </w:rPr>
      </w:pPr>
    </w:p>
    <w:p w:rsidR="00DD3CC1" w:rsidRPr="00687125" w:rsidRDefault="00DD3CC1" w:rsidP="007F05F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C0441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823E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 от 2</w:t>
      </w:r>
      <w:r w:rsidR="000F4947">
        <w:rPr>
          <w:rFonts w:ascii="Times New Roman" w:hAnsi="Times New Roman" w:cs="Times New Roman"/>
          <w:sz w:val="26"/>
          <w:szCs w:val="26"/>
        </w:rPr>
        <w:t>7</w:t>
      </w:r>
      <w:r w:rsidR="00B656E1">
        <w:rPr>
          <w:rFonts w:ascii="Times New Roman" w:hAnsi="Times New Roman" w:cs="Times New Roman"/>
          <w:sz w:val="26"/>
          <w:szCs w:val="26"/>
        </w:rPr>
        <w:t>.</w:t>
      </w:r>
      <w:r w:rsidR="000F494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0F4947">
        <w:rPr>
          <w:rFonts w:ascii="Times New Roman" w:hAnsi="Times New Roman" w:cs="Times New Roman"/>
          <w:sz w:val="26"/>
          <w:szCs w:val="26"/>
        </w:rPr>
        <w:t>.2022 № 32 «</w:t>
      </w:r>
      <w:r w:rsidR="00E905E8" w:rsidRPr="00687125">
        <w:rPr>
          <w:rFonts w:ascii="Times New Roman" w:hAnsi="Times New Roman" w:cs="Times New Roman"/>
          <w:sz w:val="26"/>
          <w:szCs w:val="26"/>
        </w:rPr>
        <w:t>О</w:t>
      </w:r>
      <w:r w:rsidR="00A1684A" w:rsidRPr="00687125">
        <w:rPr>
          <w:rFonts w:ascii="Times New Roman" w:hAnsi="Times New Roman" w:cs="Times New Roman"/>
          <w:sz w:val="26"/>
          <w:szCs w:val="26"/>
        </w:rPr>
        <w:t>б</w:t>
      </w:r>
      <w:r w:rsidR="00E905E8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E905E8" w:rsidRPr="00687125">
        <w:rPr>
          <w:rFonts w:ascii="Times New Roman" w:hAnsi="Times New Roman" w:cs="Times New Roman"/>
          <w:sz w:val="26"/>
          <w:szCs w:val="26"/>
        </w:rPr>
        <w:t xml:space="preserve"> П</w:t>
      </w:r>
      <w:r w:rsidR="00A1684A" w:rsidRPr="00687125">
        <w:rPr>
          <w:rFonts w:ascii="Times New Roman" w:hAnsi="Times New Roman" w:cs="Times New Roman"/>
          <w:sz w:val="26"/>
          <w:szCs w:val="26"/>
        </w:rPr>
        <w:t>оложения</w:t>
      </w:r>
      <w:r w:rsidR="00E905E8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о </w:t>
      </w:r>
      <w:r w:rsidR="00E905E8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>порядке осуществления</w:t>
      </w:r>
      <w:r w:rsidR="00E905E8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 санкционирования операций со средствами участников казначейского сопровождения</w:t>
      </w:r>
      <w:r w:rsidR="000F4947">
        <w:rPr>
          <w:rFonts w:ascii="Times New Roman" w:hAnsi="Times New Roman" w:cs="Times New Roman"/>
          <w:sz w:val="26"/>
          <w:szCs w:val="26"/>
        </w:rPr>
        <w:t>»</w:t>
      </w: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3D102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F4947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 статьями 7,35 Устава муниципального района «</w:t>
      </w:r>
      <w:proofErr w:type="spellStart"/>
      <w:r w:rsidR="000F494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0F4947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3A6841" w:rsidRPr="00687125">
        <w:rPr>
          <w:rFonts w:ascii="Times New Roman" w:hAnsi="Times New Roman" w:cs="Times New Roman"/>
          <w:sz w:val="26"/>
          <w:szCs w:val="26"/>
        </w:rPr>
        <w:t>, администрация муниципального района «Мещовский район»</w:t>
      </w:r>
    </w:p>
    <w:p w:rsidR="003A6841" w:rsidRPr="00687125" w:rsidRDefault="003A6841" w:rsidP="000F023A">
      <w:pPr>
        <w:pStyle w:val="ConsPlusNormal"/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6841" w:rsidRPr="00687125" w:rsidRDefault="003A6841" w:rsidP="003D10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12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A6841" w:rsidRPr="00687125" w:rsidRDefault="003A6841" w:rsidP="003D102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C86FDA" w:rsidP="00C86FDA">
      <w:pPr>
        <w:pStyle w:val="ConsPlusNormal"/>
        <w:tabs>
          <w:tab w:val="left" w:pos="993"/>
          <w:tab w:val="left" w:pos="1276"/>
          <w:tab w:val="left" w:pos="1418"/>
        </w:tabs>
        <w:spacing w:before="2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</w:t>
      </w:r>
      <w:r w:rsidR="0088512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F023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8512E">
        <w:rPr>
          <w:rFonts w:ascii="Times New Roman" w:hAnsi="Times New Roman" w:cs="Times New Roman"/>
          <w:sz w:val="26"/>
          <w:szCs w:val="26"/>
        </w:rPr>
        <w:t xml:space="preserve"> к </w:t>
      </w:r>
      <w:r w:rsidR="0077268D">
        <w:rPr>
          <w:rFonts w:ascii="Times New Roman" w:hAnsi="Times New Roman" w:cs="Times New Roman"/>
          <w:sz w:val="26"/>
          <w:szCs w:val="26"/>
        </w:rPr>
        <w:t>П</w:t>
      </w:r>
      <w:r w:rsidR="0088512E">
        <w:rPr>
          <w:rFonts w:ascii="Times New Roman" w:hAnsi="Times New Roman" w:cs="Times New Roman"/>
          <w:sz w:val="26"/>
          <w:szCs w:val="26"/>
        </w:rPr>
        <w:t>остановлению</w:t>
      </w:r>
      <w:r w:rsidR="000F023A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</w:t>
      </w:r>
      <w:proofErr w:type="spellStart"/>
      <w:r w:rsidR="000F02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0F023A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88512E">
        <w:rPr>
          <w:rFonts w:ascii="Times New Roman" w:hAnsi="Times New Roman" w:cs="Times New Roman"/>
          <w:sz w:val="26"/>
          <w:szCs w:val="26"/>
        </w:rPr>
        <w:t xml:space="preserve"> от 27.01.2022 года № 32 </w:t>
      </w:r>
      <w:r w:rsidR="000F023A">
        <w:rPr>
          <w:rFonts w:ascii="Times New Roman" w:hAnsi="Times New Roman" w:cs="Times New Roman"/>
          <w:sz w:val="26"/>
          <w:szCs w:val="26"/>
        </w:rPr>
        <w:t>о</w:t>
      </w:r>
      <w:r w:rsidR="0088512E">
        <w:rPr>
          <w:rFonts w:ascii="Times New Roman" w:hAnsi="Times New Roman" w:cs="Times New Roman"/>
          <w:sz w:val="26"/>
          <w:szCs w:val="26"/>
        </w:rPr>
        <w:t>б утверждении Положения  о порядке осуществления санкционирования  операций со средствами участников казначейского  сопровождения» следующие изменения:</w:t>
      </w:r>
    </w:p>
    <w:p w:rsidR="00E905E8" w:rsidRDefault="00C86FDA" w:rsidP="00C86FDA">
      <w:pPr>
        <w:pStyle w:val="ConsPlusNormal"/>
        <w:tabs>
          <w:tab w:val="left" w:pos="0"/>
          <w:tab w:val="left" w:pos="709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1.1.</w:t>
      </w:r>
      <w:r w:rsidR="0088512E">
        <w:rPr>
          <w:rFonts w:ascii="Times New Roman" w:hAnsi="Times New Roman" w:cs="Times New Roman"/>
          <w:sz w:val="26"/>
          <w:szCs w:val="26"/>
        </w:rPr>
        <w:t xml:space="preserve">Пункт 3 Положения </w:t>
      </w:r>
      <w:r w:rsidR="0077268D">
        <w:rPr>
          <w:rFonts w:ascii="Times New Roman" w:hAnsi="Times New Roman" w:cs="Times New Roman"/>
          <w:sz w:val="26"/>
          <w:szCs w:val="26"/>
        </w:rPr>
        <w:t>о порядке  осуществления санкционирования операций со средствами участников казначейского сопровождения  дополнить новым подпунктом «к» следующего содержания:</w:t>
      </w:r>
    </w:p>
    <w:p w:rsidR="0077268D" w:rsidRDefault="00C86FDA" w:rsidP="00C86FDA">
      <w:pPr>
        <w:pStyle w:val="ConsPlusNormal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7268D">
        <w:rPr>
          <w:rFonts w:ascii="Times New Roman" w:hAnsi="Times New Roman" w:cs="Times New Roman"/>
          <w:sz w:val="26"/>
          <w:szCs w:val="26"/>
        </w:rPr>
        <w:t>«к» документ о приёмке, сформированный с использованием единой информационной системы  в сфере закупок.</w:t>
      </w:r>
    </w:p>
    <w:p w:rsidR="00875E4E" w:rsidRDefault="00C86FDA" w:rsidP="00C86FDA">
      <w:pPr>
        <w:pStyle w:val="ConsPlusNormal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1.2.</w:t>
      </w:r>
      <w:r w:rsidR="0077268D">
        <w:rPr>
          <w:rFonts w:ascii="Times New Roman" w:hAnsi="Times New Roman" w:cs="Times New Roman"/>
          <w:sz w:val="26"/>
          <w:szCs w:val="26"/>
        </w:rPr>
        <w:t>Абзац одиннадцатый пункта 3 Положения изложить в следующей редакции</w:t>
      </w:r>
      <w:r w:rsidR="00875E4E">
        <w:rPr>
          <w:rFonts w:ascii="Times New Roman" w:hAnsi="Times New Roman" w:cs="Times New Roman"/>
          <w:sz w:val="26"/>
          <w:szCs w:val="26"/>
        </w:rPr>
        <w:t>:</w:t>
      </w:r>
    </w:p>
    <w:p w:rsidR="00E905E8" w:rsidRDefault="00105175" w:rsidP="00C86FDA">
      <w:pPr>
        <w:pStyle w:val="ConsPlusNormal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«Документы, указанные в настоящем пункте, представляются муниципальным участником казначейского сопровождения  в финансовый отдел в электронном виде, в форме электронной копии  документа на бумажном носителе,</w:t>
      </w:r>
      <w:r w:rsidR="00162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созданной посредством его сканирования, подписанные усиленной квалифи</w:t>
      </w:r>
      <w:r w:rsidR="00162771">
        <w:rPr>
          <w:rFonts w:ascii="Times New Roman" w:hAnsi="Times New Roman" w:cs="Times New Roman"/>
          <w:sz w:val="26"/>
          <w:szCs w:val="26"/>
        </w:rPr>
        <w:t>цированной  электронной подписью лица, имеющего право на подписание документов, или при отсутствии технической возможности на бумажном носителе».</w:t>
      </w:r>
      <w:proofErr w:type="gramEnd"/>
    </w:p>
    <w:p w:rsidR="00162771" w:rsidRDefault="00C86FDA" w:rsidP="00C86FDA">
      <w:pPr>
        <w:pStyle w:val="ConsPlusNormal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1.3.</w:t>
      </w:r>
      <w:r w:rsidR="00162771">
        <w:rPr>
          <w:rFonts w:ascii="Times New Roman" w:hAnsi="Times New Roman" w:cs="Times New Roman"/>
          <w:sz w:val="26"/>
          <w:szCs w:val="26"/>
        </w:rPr>
        <w:t xml:space="preserve">После абзаца </w:t>
      </w:r>
      <w:r w:rsidR="006A50E5">
        <w:rPr>
          <w:rFonts w:ascii="Times New Roman" w:hAnsi="Times New Roman" w:cs="Times New Roman"/>
          <w:sz w:val="26"/>
          <w:szCs w:val="26"/>
        </w:rPr>
        <w:t xml:space="preserve">одиннадцатого Положения дополнить новыми абзацами следующего </w:t>
      </w:r>
      <w:r w:rsidR="006A50E5">
        <w:rPr>
          <w:rFonts w:ascii="Times New Roman" w:hAnsi="Times New Roman" w:cs="Times New Roman"/>
          <w:sz w:val="26"/>
          <w:szCs w:val="26"/>
        </w:rPr>
        <w:lastRenderedPageBreak/>
        <w:t>содержания:</w:t>
      </w:r>
    </w:p>
    <w:p w:rsidR="006A50E5" w:rsidRDefault="006A50E5" w:rsidP="00C86FDA">
      <w:pPr>
        <w:pStyle w:val="ConsPlusNormal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« К электронным копиям документов предъявляются следующие  требования:</w:t>
      </w:r>
    </w:p>
    <w:p w:rsidR="00C86FDA" w:rsidRPr="00AB5B7A" w:rsidRDefault="006A50E5" w:rsidP="00C86FD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="001E3F1B">
        <w:rPr>
          <w:sz w:val="26"/>
          <w:szCs w:val="26"/>
        </w:rPr>
        <w:t xml:space="preserve">а) допустимые форматы графических файлов </w:t>
      </w:r>
      <w:r w:rsidR="00E823E3">
        <w:rPr>
          <w:sz w:val="26"/>
          <w:szCs w:val="26"/>
        </w:rPr>
        <w:t>–</w:t>
      </w:r>
      <w:r w:rsidR="001E3F1B">
        <w:rPr>
          <w:sz w:val="26"/>
          <w:szCs w:val="26"/>
        </w:rPr>
        <w:t xml:space="preserve"> </w:t>
      </w:r>
      <w:r w:rsidR="00775FBB" w:rsidRPr="00AB5B7A">
        <w:rPr>
          <w:rFonts w:eastAsiaTheme="minorHAnsi"/>
          <w:sz w:val="26"/>
          <w:szCs w:val="26"/>
          <w:lang w:eastAsia="en-US"/>
        </w:rPr>
        <w:t>JPEG, TIFF, PDF;</w:t>
      </w:r>
    </w:p>
    <w:p w:rsidR="00E823E3" w:rsidRDefault="00C86FDA" w:rsidP="00C86FD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Arial" w:eastAsiaTheme="minorHAnsi" w:hAnsi="Arial" w:cs="Arial"/>
          <w:sz w:val="20"/>
          <w:lang w:eastAsia="en-US"/>
        </w:rPr>
        <w:t xml:space="preserve">        </w:t>
      </w:r>
      <w:r w:rsidR="00E823E3">
        <w:rPr>
          <w:sz w:val="26"/>
          <w:szCs w:val="26"/>
        </w:rPr>
        <w:t xml:space="preserve"> б) качество изображения (чёткость) должно быть достаточным для однозначной интерпретации содержимого документа, без искажений;</w:t>
      </w:r>
    </w:p>
    <w:p w:rsidR="00E823E3" w:rsidRDefault="00E823E3" w:rsidP="006A50E5">
      <w:pPr>
        <w:pStyle w:val="ConsPlusNormal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отсутствие исправлений, помарок».</w:t>
      </w:r>
      <w:r w:rsidR="006A50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3E3" w:rsidRDefault="00B314A8" w:rsidP="00473209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823E3">
        <w:rPr>
          <w:rFonts w:ascii="Times New Roman" w:hAnsi="Times New Roman" w:cs="Times New Roman"/>
          <w:sz w:val="26"/>
          <w:szCs w:val="26"/>
        </w:rPr>
        <w:t xml:space="preserve">астоящее Постановление  вступает в силу со дня его официального опубликования  в районной газете «Восход» и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E823E3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E823E3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E823E3">
        <w:rPr>
          <w:rFonts w:ascii="Times New Roman" w:hAnsi="Times New Roman" w:cs="Times New Roman"/>
          <w:sz w:val="26"/>
          <w:szCs w:val="26"/>
        </w:rPr>
        <w:t xml:space="preserve"> район» в информационно - телекоммуникационной сети «Интернет».</w:t>
      </w:r>
    </w:p>
    <w:p w:rsidR="00775FBB" w:rsidRDefault="00775FBB" w:rsidP="00775FB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A50E5" w:rsidRPr="00687125" w:rsidRDefault="006A50E5" w:rsidP="00E823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84A" w:rsidRPr="00FB2E5A" w:rsidRDefault="00A1684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E5A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     </w:t>
      </w:r>
      <w:r w:rsidR="003D102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FB2E5A">
        <w:rPr>
          <w:rFonts w:ascii="Times New Roman" w:hAnsi="Times New Roman" w:cs="Times New Roman"/>
          <w:b/>
          <w:sz w:val="26"/>
          <w:szCs w:val="26"/>
        </w:rPr>
        <w:t>В.Г.</w:t>
      </w:r>
      <w:r w:rsidR="003D10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2E5A">
        <w:rPr>
          <w:rFonts w:ascii="Times New Roman" w:hAnsi="Times New Roman" w:cs="Times New Roman"/>
          <w:b/>
          <w:sz w:val="26"/>
          <w:szCs w:val="26"/>
        </w:rPr>
        <w:t>Поляков</w:t>
      </w:r>
    </w:p>
    <w:p w:rsidR="00A1684A" w:rsidRPr="00FB2E5A" w:rsidRDefault="00A1684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684A" w:rsidRPr="00FB2E5A" w:rsidRDefault="00A1684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p w:rsidR="00E905E8" w:rsidRDefault="00E905E8">
      <w:pPr>
        <w:pStyle w:val="ConsPlusNormal"/>
        <w:jc w:val="both"/>
        <w:rPr>
          <w:sz w:val="26"/>
          <w:szCs w:val="26"/>
        </w:rPr>
      </w:pPr>
    </w:p>
    <w:p w:rsidR="003643F1" w:rsidRDefault="003643F1">
      <w:pPr>
        <w:pStyle w:val="ConsPlusNormal"/>
        <w:jc w:val="both"/>
        <w:rPr>
          <w:sz w:val="26"/>
          <w:szCs w:val="26"/>
        </w:rPr>
      </w:pPr>
    </w:p>
    <w:p w:rsidR="003643F1" w:rsidRPr="00DD3CC1" w:rsidRDefault="003643F1">
      <w:pPr>
        <w:pStyle w:val="ConsPlusNormal"/>
        <w:jc w:val="both"/>
        <w:rPr>
          <w:sz w:val="26"/>
          <w:szCs w:val="26"/>
        </w:rPr>
      </w:pPr>
    </w:p>
    <w:p w:rsidR="00687125" w:rsidRDefault="00687125">
      <w:pPr>
        <w:pStyle w:val="ConsPlusNormal"/>
        <w:jc w:val="right"/>
        <w:outlineLvl w:val="0"/>
        <w:rPr>
          <w:sz w:val="26"/>
          <w:szCs w:val="26"/>
        </w:rPr>
      </w:pPr>
    </w:p>
    <w:p w:rsidR="003D102F" w:rsidRDefault="003D10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D102F" w:rsidRDefault="003D10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D102F" w:rsidRDefault="003D10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D102F" w:rsidSect="00775FBB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EA5"/>
    <w:multiLevelType w:val="multilevel"/>
    <w:tmpl w:val="8CCAC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FF94B01"/>
    <w:multiLevelType w:val="hybridMultilevel"/>
    <w:tmpl w:val="DAB611F6"/>
    <w:lvl w:ilvl="0" w:tplc="B244686E">
      <w:start w:val="1"/>
      <w:numFmt w:val="decimal"/>
      <w:lvlText w:val="%1."/>
      <w:lvlJc w:val="left"/>
      <w:pPr>
        <w:ind w:left="2451" w:hanging="18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B62B44"/>
    <w:multiLevelType w:val="hybridMultilevel"/>
    <w:tmpl w:val="C4A6BEA0"/>
    <w:lvl w:ilvl="0" w:tplc="ECB6C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905E8"/>
    <w:rsid w:val="00022452"/>
    <w:rsid w:val="00091CD1"/>
    <w:rsid w:val="000C20C3"/>
    <w:rsid w:val="000F023A"/>
    <w:rsid w:val="000F0714"/>
    <w:rsid w:val="000F4947"/>
    <w:rsid w:val="00105175"/>
    <w:rsid w:val="00107450"/>
    <w:rsid w:val="00162771"/>
    <w:rsid w:val="00173A2E"/>
    <w:rsid w:val="001C3B33"/>
    <w:rsid w:val="001E3F1B"/>
    <w:rsid w:val="001E65F7"/>
    <w:rsid w:val="00244C5B"/>
    <w:rsid w:val="00280930"/>
    <w:rsid w:val="002A0887"/>
    <w:rsid w:val="002C521D"/>
    <w:rsid w:val="00334A5C"/>
    <w:rsid w:val="00342FB3"/>
    <w:rsid w:val="003643F1"/>
    <w:rsid w:val="003A6841"/>
    <w:rsid w:val="003B6AED"/>
    <w:rsid w:val="003D102F"/>
    <w:rsid w:val="003D3DAC"/>
    <w:rsid w:val="00473209"/>
    <w:rsid w:val="0057377E"/>
    <w:rsid w:val="00593884"/>
    <w:rsid w:val="005A0D30"/>
    <w:rsid w:val="005A1D20"/>
    <w:rsid w:val="005B3DF9"/>
    <w:rsid w:val="005C0520"/>
    <w:rsid w:val="005C2729"/>
    <w:rsid w:val="006224AD"/>
    <w:rsid w:val="00633118"/>
    <w:rsid w:val="00633DAE"/>
    <w:rsid w:val="006477C3"/>
    <w:rsid w:val="006629AF"/>
    <w:rsid w:val="00687125"/>
    <w:rsid w:val="006960A0"/>
    <w:rsid w:val="006A50E5"/>
    <w:rsid w:val="0071167E"/>
    <w:rsid w:val="00744AE4"/>
    <w:rsid w:val="00754CFB"/>
    <w:rsid w:val="0077268D"/>
    <w:rsid w:val="00775FBB"/>
    <w:rsid w:val="00783610"/>
    <w:rsid w:val="007B5C56"/>
    <w:rsid w:val="007C22B5"/>
    <w:rsid w:val="007F04BD"/>
    <w:rsid w:val="007F05FF"/>
    <w:rsid w:val="00805226"/>
    <w:rsid w:val="008119ED"/>
    <w:rsid w:val="00842D8E"/>
    <w:rsid w:val="008711C6"/>
    <w:rsid w:val="00875E4E"/>
    <w:rsid w:val="008761F5"/>
    <w:rsid w:val="0088512E"/>
    <w:rsid w:val="008C6B2F"/>
    <w:rsid w:val="008D0773"/>
    <w:rsid w:val="0093677B"/>
    <w:rsid w:val="009D19F4"/>
    <w:rsid w:val="00A0199E"/>
    <w:rsid w:val="00A1684A"/>
    <w:rsid w:val="00A41682"/>
    <w:rsid w:val="00A610EA"/>
    <w:rsid w:val="00AB5B7A"/>
    <w:rsid w:val="00AE6CAB"/>
    <w:rsid w:val="00B03819"/>
    <w:rsid w:val="00B208F4"/>
    <w:rsid w:val="00B26383"/>
    <w:rsid w:val="00B314A8"/>
    <w:rsid w:val="00B519C3"/>
    <w:rsid w:val="00B656E1"/>
    <w:rsid w:val="00B73FC1"/>
    <w:rsid w:val="00BA40E6"/>
    <w:rsid w:val="00BF57DE"/>
    <w:rsid w:val="00C04419"/>
    <w:rsid w:val="00C62B87"/>
    <w:rsid w:val="00C6749A"/>
    <w:rsid w:val="00C86FDA"/>
    <w:rsid w:val="00CB0925"/>
    <w:rsid w:val="00D05B12"/>
    <w:rsid w:val="00D129D0"/>
    <w:rsid w:val="00D14630"/>
    <w:rsid w:val="00D31131"/>
    <w:rsid w:val="00D52759"/>
    <w:rsid w:val="00D53AC7"/>
    <w:rsid w:val="00D6031D"/>
    <w:rsid w:val="00DB5F9D"/>
    <w:rsid w:val="00DD33B8"/>
    <w:rsid w:val="00DD3CC1"/>
    <w:rsid w:val="00DF0420"/>
    <w:rsid w:val="00E45D4D"/>
    <w:rsid w:val="00E823E3"/>
    <w:rsid w:val="00E905E8"/>
    <w:rsid w:val="00EF205F"/>
    <w:rsid w:val="00F1321D"/>
    <w:rsid w:val="00F36AE0"/>
    <w:rsid w:val="00FA5521"/>
    <w:rsid w:val="00FB19B0"/>
    <w:rsid w:val="00FB2E5A"/>
    <w:rsid w:val="00FC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F05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8</cp:revision>
  <cp:lastPrinted>2022-01-20T11:50:00Z</cp:lastPrinted>
  <dcterms:created xsi:type="dcterms:W3CDTF">2023-05-17T12:33:00Z</dcterms:created>
  <dcterms:modified xsi:type="dcterms:W3CDTF">2023-05-25T06:12:00Z</dcterms:modified>
</cp:coreProperties>
</file>