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57E9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 wp14:anchorId="588D3583" wp14:editId="3C4AC75E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F84A6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DD0A994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19063B01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«Мещовский район»</w:t>
      </w:r>
    </w:p>
    <w:p w14:paraId="1F125D99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65D7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14:paraId="1E9D6DF5" w14:textId="77777777" w:rsidR="00965D7F" w:rsidRPr="00965D7F" w:rsidRDefault="00965D7F" w:rsidP="0096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18900C66" w14:textId="77777777" w:rsidR="00965D7F" w:rsidRPr="00965D7F" w:rsidRDefault="00965D7F" w:rsidP="00965D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 xml:space="preserve"> ПОСТАНОВЛЕНИЕ</w:t>
      </w:r>
    </w:p>
    <w:p w14:paraId="693867F7" w14:textId="77777777"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F95070" w14:textId="77777777"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F1C006" w14:textId="2880245C" w:rsidR="00965D7F" w:rsidRDefault="00520A80" w:rsidP="00B61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12.04.2023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r w:rsidR="007E2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E2F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965D7F" w:rsidRPr="00965D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229</w:t>
      </w:r>
    </w:p>
    <w:p w14:paraId="65C4639B" w14:textId="77777777" w:rsidR="00B61CD4" w:rsidRPr="00965D7F" w:rsidRDefault="00B61CD4" w:rsidP="00B61C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09BE5" w14:textId="0354AC55" w:rsidR="00965D7F" w:rsidRPr="00965D7F" w:rsidRDefault="00965D7F" w:rsidP="0096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082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постановление администрации муниципального района «Мещовский район» от 13.03.2019 №</w:t>
      </w:r>
      <w:r w:rsidR="00625B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21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167 «О</w:t>
      </w: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утверждении муниципальной программы муниципального района «Мещовский район» «Экономическое развитие в МР «Мещовский район» </w:t>
      </w:r>
    </w:p>
    <w:p w14:paraId="1E496162" w14:textId="77777777" w:rsidR="00965D7F" w:rsidRPr="00965D7F" w:rsidRDefault="00965D7F" w:rsidP="0096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29A121" w14:textId="598FA64B" w:rsidR="00965D7F" w:rsidRPr="00965D7F" w:rsidRDefault="00965D7F" w:rsidP="00965D7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43 Федерального закона от 06.10.2003 №</w:t>
      </w:r>
      <w:r w:rsidR="00625B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ст. ст. 7, 35 Устава муниципального района «Мещовский район», постановлением администрации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«Мещовски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й район» от 30.08.2013 №905 «Об утверждении Порядка разработки муниципальных программ муниципального района «Мещовский район», их формировани</w:t>
      </w:r>
      <w:r w:rsidR="00381B5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реализации и проведения оценки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эффективности реализации», админ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истрация муниципального района «Мещовский район»        </w:t>
      </w:r>
    </w:p>
    <w:p w14:paraId="58172F20" w14:textId="77777777" w:rsidR="00965D7F" w:rsidRPr="00965D7F" w:rsidRDefault="00965D7F" w:rsidP="0096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77CB0D" w14:textId="77777777" w:rsidR="00965D7F" w:rsidRPr="00965D7F" w:rsidRDefault="00965D7F" w:rsidP="0096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6AB56D37" w14:textId="77777777" w:rsidR="00965D7F" w:rsidRPr="00965D7F" w:rsidRDefault="00965D7F" w:rsidP="00965D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2BB95C" w14:textId="34AC3DC8" w:rsidR="00965D7F" w:rsidRDefault="00965D7F" w:rsidP="00965D7F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81B5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муниципального района «Мещовский район» от 13.03.2019 №</w:t>
      </w:r>
      <w:r w:rsidR="00381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167 «Об утверждении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0821A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 </w:t>
      </w:r>
      <w:r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«Экономическое развитие в МР «Мещовский район»</w:t>
      </w:r>
      <w:r w:rsidR="00D76F5B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следующие изменения</w:t>
      </w:r>
      <w:r w:rsidR="00D76F5B" w:rsidRPr="00D76F5B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:</w:t>
      </w:r>
    </w:p>
    <w:p w14:paraId="2172EB38" w14:textId="0970DA21" w:rsidR="00D73131" w:rsidRPr="00D73131" w:rsidRDefault="00D73131" w:rsidP="00965D7F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1.1. 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Строку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7 приложения к 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остановлению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«Паспорт муниципальной программы МР «Мещовский район» «Экономическое развитие в МР «Мещовский район» изложить в </w:t>
      </w:r>
      <w:r w:rsidR="008143E8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следующей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редакции</w:t>
      </w:r>
      <w:r w:rsidR="00270D2A" w:rsidRP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: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80"/>
        <w:gridCol w:w="882"/>
        <w:gridCol w:w="709"/>
        <w:gridCol w:w="709"/>
        <w:gridCol w:w="850"/>
        <w:gridCol w:w="709"/>
        <w:gridCol w:w="787"/>
        <w:gridCol w:w="787"/>
      </w:tblGrid>
      <w:tr w:rsidR="00381B57" w:rsidRPr="003E65BA" w14:paraId="22EEAAC1" w14:textId="59BE60DF" w:rsidTr="00381B57">
        <w:trPr>
          <w:trHeight w:val="375"/>
        </w:trPr>
        <w:tc>
          <w:tcPr>
            <w:tcW w:w="3345" w:type="dxa"/>
            <w:vMerge w:val="restart"/>
          </w:tcPr>
          <w:p w14:paraId="50B6934B" w14:textId="77777777" w:rsidR="00381B57" w:rsidRPr="00D31D91" w:rsidRDefault="00381B57" w:rsidP="0035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1080" w:type="dxa"/>
            <w:vMerge w:val="restart"/>
          </w:tcPr>
          <w:p w14:paraId="073D76D2" w14:textId="77777777" w:rsidR="00381B57" w:rsidRPr="003E65BA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 w:val="20"/>
              </w:rPr>
              <w:t>Средства муниципального бюджета, всего (тыс. рублей</w:t>
            </w:r>
            <w:r w:rsidRPr="003E65B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5433" w:type="dxa"/>
            <w:gridSpan w:val="7"/>
          </w:tcPr>
          <w:p w14:paraId="77973841" w14:textId="39B86C4E" w:rsidR="00381B57" w:rsidRPr="003E65BA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5B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381B57" w:rsidRPr="00F61ACB" w14:paraId="03303EC2" w14:textId="7F560F5E" w:rsidTr="00381B57">
        <w:trPr>
          <w:trHeight w:val="240"/>
        </w:trPr>
        <w:tc>
          <w:tcPr>
            <w:tcW w:w="3345" w:type="dxa"/>
            <w:vMerge/>
          </w:tcPr>
          <w:p w14:paraId="39197E5D" w14:textId="77777777" w:rsidR="00381B57" w:rsidRDefault="00381B57" w:rsidP="0035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14:paraId="22117DDE" w14:textId="77777777" w:rsidR="00381B57" w:rsidRPr="003E65BA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14:paraId="14167D73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14:paraId="3DD7696A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14:paraId="0BF3C9AC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</w:tcPr>
          <w:p w14:paraId="228C8DDF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</w:tcPr>
          <w:p w14:paraId="052B7B4F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87" w:type="dxa"/>
          </w:tcPr>
          <w:p w14:paraId="70262A43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2024</w:t>
            </w:r>
          </w:p>
        </w:tc>
        <w:tc>
          <w:tcPr>
            <w:tcW w:w="787" w:type="dxa"/>
          </w:tcPr>
          <w:p w14:paraId="23988FCC" w14:textId="1922A664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</w:tc>
      </w:tr>
      <w:tr w:rsidR="00381B57" w:rsidRPr="00F61ACB" w14:paraId="76B85A70" w14:textId="2ED14852" w:rsidTr="00381B57">
        <w:trPr>
          <w:trHeight w:val="391"/>
        </w:trPr>
        <w:tc>
          <w:tcPr>
            <w:tcW w:w="3345" w:type="dxa"/>
            <w:vMerge/>
          </w:tcPr>
          <w:p w14:paraId="6CE45A09" w14:textId="77777777" w:rsidR="00381B57" w:rsidRDefault="00381B57" w:rsidP="00353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14:paraId="0F5F0901" w14:textId="2518C0FD" w:rsidR="00381B57" w:rsidRPr="00381B57" w:rsidRDefault="00381B57" w:rsidP="00D731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1B57">
              <w:rPr>
                <w:rFonts w:ascii="Times New Roman" w:hAnsi="Times New Roman" w:cs="Times New Roman"/>
                <w:color w:val="0D0D0D" w:themeColor="text1" w:themeTint="F2"/>
                <w:szCs w:val="22"/>
              </w:rPr>
              <w:t>22666,215</w:t>
            </w:r>
          </w:p>
        </w:tc>
        <w:tc>
          <w:tcPr>
            <w:tcW w:w="882" w:type="dxa"/>
          </w:tcPr>
          <w:p w14:paraId="4BE92DF9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709" w:type="dxa"/>
          </w:tcPr>
          <w:p w14:paraId="4B9595A7" w14:textId="77777777" w:rsidR="00381B57" w:rsidRPr="00F61ACB" w:rsidRDefault="00381B57" w:rsidP="0035352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709" w:type="dxa"/>
          </w:tcPr>
          <w:p w14:paraId="449B0C99" w14:textId="77777777" w:rsidR="00381B57" w:rsidRPr="00F61ACB" w:rsidRDefault="00381B57" w:rsidP="00D76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F61AC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850" w:type="dxa"/>
          </w:tcPr>
          <w:p w14:paraId="0B3F16C3" w14:textId="77777777" w:rsidR="00381B57" w:rsidRPr="00F61ACB" w:rsidRDefault="00381B57" w:rsidP="00D76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F61AC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09" w:type="dxa"/>
          </w:tcPr>
          <w:p w14:paraId="0E58EDC4" w14:textId="2C2E5891" w:rsidR="00381B57" w:rsidRPr="00381B57" w:rsidRDefault="00381B57" w:rsidP="00D76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81B57">
              <w:rPr>
                <w:rFonts w:ascii="Times New Roman" w:hAnsi="Times New Roman" w:cs="Times New Roman"/>
                <w:bCs/>
                <w:color w:val="0D0D0D" w:themeColor="text1" w:themeTint="F2"/>
                <w:szCs w:val="22"/>
              </w:rPr>
              <w:t>3466,215</w:t>
            </w:r>
          </w:p>
        </w:tc>
        <w:tc>
          <w:tcPr>
            <w:tcW w:w="787" w:type="dxa"/>
          </w:tcPr>
          <w:p w14:paraId="04A63127" w14:textId="77777777" w:rsidR="00381B57" w:rsidRPr="00F61ACB" w:rsidRDefault="00381B57" w:rsidP="00D76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F61AC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787" w:type="dxa"/>
          </w:tcPr>
          <w:p w14:paraId="2DD04902" w14:textId="0033C8D4" w:rsidR="00381B57" w:rsidRPr="00F61ACB" w:rsidRDefault="00381B57" w:rsidP="00D76F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3300</w:t>
            </w:r>
          </w:p>
        </w:tc>
      </w:tr>
    </w:tbl>
    <w:p w14:paraId="19728083" w14:textId="77777777" w:rsidR="00D76F5B" w:rsidRPr="00D76F5B" w:rsidRDefault="00D76F5B" w:rsidP="00D76F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val="en-US" w:eastAsia="ru-RU"/>
        </w:rPr>
      </w:pPr>
    </w:p>
    <w:p w14:paraId="58B8E4F3" w14:textId="66023BFF" w:rsidR="00D76F5B" w:rsidRDefault="00D73131" w:rsidP="00965D7F">
      <w:pPr>
        <w:spacing w:after="0" w:line="240" w:lineRule="auto"/>
        <w:ind w:firstLine="675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lastRenderedPageBreak/>
        <w:t>1.</w:t>
      </w:r>
      <w:proofErr w:type="gramStart"/>
      <w:r w:rsidR="00270D2A" w:rsidRP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.</w:t>
      </w:r>
      <w:r w:rsid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Раздел</w:t>
      </w:r>
      <w:proofErr w:type="gramEnd"/>
      <w:r w:rsid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1.5 приложения к </w:t>
      </w:r>
      <w:r w:rsidR="00381B57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r w:rsid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остановлению </w:t>
      </w:r>
      <w:r w:rsidR="007F5EFE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администрации муниципального района «Мещовский район» </w:t>
      </w:r>
      <w:r w:rsidR="00270D2A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</w:t>
      </w:r>
      <w:r w:rsidR="00270D2A" w:rsidRPr="00270D2A">
        <w:rPr>
          <w:rFonts w:ascii="Times New Roman" w:hAnsi="Times New Roman" w:cs="Times New Roman"/>
          <w:sz w:val="26"/>
          <w:szCs w:val="26"/>
        </w:rPr>
        <w:t>Объем финансовых ресурсов</w:t>
      </w:r>
      <w:r w:rsidR="00270D2A">
        <w:rPr>
          <w:rFonts w:ascii="Times New Roman" w:hAnsi="Times New Roman" w:cs="Times New Roman"/>
          <w:sz w:val="26"/>
          <w:szCs w:val="26"/>
        </w:rPr>
        <w:t xml:space="preserve">» изложить в </w:t>
      </w:r>
      <w:r w:rsidR="008143E8">
        <w:rPr>
          <w:rFonts w:ascii="Times New Roman" w:hAnsi="Times New Roman" w:cs="Times New Roman"/>
          <w:sz w:val="26"/>
          <w:szCs w:val="26"/>
        </w:rPr>
        <w:t>следующей</w:t>
      </w:r>
      <w:r w:rsidR="00270D2A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270D2A" w:rsidRPr="00270D2A">
        <w:rPr>
          <w:rFonts w:ascii="Times New Roman" w:hAnsi="Times New Roman" w:cs="Times New Roman"/>
          <w:sz w:val="26"/>
          <w:szCs w:val="26"/>
        </w:rPr>
        <w:t>:</w:t>
      </w:r>
    </w:p>
    <w:p w14:paraId="4834236E" w14:textId="3DCDDE58" w:rsidR="00270D2A" w:rsidRPr="0069241C" w:rsidRDefault="00270D2A" w:rsidP="00270D2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241C">
        <w:rPr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</w:r>
      <w:r w:rsidR="00381B57">
        <w:rPr>
          <w:color w:val="0D0D0D" w:themeColor="text1" w:themeTint="F2"/>
        </w:rPr>
        <w:t xml:space="preserve">22666,215 </w:t>
      </w:r>
      <w:r w:rsidRPr="0069241C">
        <w:rPr>
          <w:sz w:val="26"/>
          <w:szCs w:val="26"/>
        </w:rPr>
        <w:t>тыс.</w:t>
      </w:r>
      <w:r w:rsidR="00381B57"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рублей, в том числе по годам:</w:t>
      </w:r>
    </w:p>
    <w:p w14:paraId="1340150C" w14:textId="77777777" w:rsidR="00270D2A" w:rsidRPr="0069241C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2019г. – </w:t>
      </w:r>
      <w:r>
        <w:rPr>
          <w:sz w:val="26"/>
          <w:szCs w:val="26"/>
        </w:rPr>
        <w:t>3000</w:t>
      </w:r>
      <w:r w:rsidRPr="0069241C">
        <w:rPr>
          <w:sz w:val="26"/>
          <w:szCs w:val="26"/>
        </w:rPr>
        <w:t xml:space="preserve"> </w:t>
      </w:r>
      <w:proofErr w:type="gramStart"/>
      <w:r w:rsidRPr="0069241C">
        <w:rPr>
          <w:sz w:val="26"/>
          <w:szCs w:val="26"/>
        </w:rPr>
        <w:t>тыс.руб</w:t>
      </w:r>
      <w:r>
        <w:rPr>
          <w:sz w:val="26"/>
          <w:szCs w:val="26"/>
        </w:rPr>
        <w:t>лей</w:t>
      </w:r>
      <w:proofErr w:type="gramEnd"/>
    </w:p>
    <w:p w14:paraId="1C7417EC" w14:textId="77777777" w:rsidR="00270D2A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2020г. – </w:t>
      </w:r>
      <w:r>
        <w:rPr>
          <w:sz w:val="26"/>
          <w:szCs w:val="26"/>
        </w:rPr>
        <w:t>3000</w:t>
      </w:r>
      <w:r w:rsidRPr="0069241C">
        <w:rPr>
          <w:sz w:val="26"/>
          <w:szCs w:val="26"/>
        </w:rPr>
        <w:t xml:space="preserve"> </w:t>
      </w:r>
      <w:proofErr w:type="gramStart"/>
      <w:r w:rsidRPr="0069241C">
        <w:rPr>
          <w:sz w:val="26"/>
          <w:szCs w:val="26"/>
        </w:rPr>
        <w:t>тыс.руб</w:t>
      </w:r>
      <w:r>
        <w:rPr>
          <w:sz w:val="26"/>
          <w:szCs w:val="26"/>
        </w:rPr>
        <w:t>лей</w:t>
      </w:r>
      <w:proofErr w:type="gramEnd"/>
    </w:p>
    <w:p w14:paraId="2CC672CE" w14:textId="77777777" w:rsidR="00270D2A" w:rsidRPr="0069241C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>2021 г. – 3300</w:t>
      </w:r>
      <w:r w:rsidRPr="0069241C">
        <w:rPr>
          <w:sz w:val="26"/>
          <w:szCs w:val="26"/>
        </w:rPr>
        <w:t xml:space="preserve"> </w:t>
      </w:r>
      <w:proofErr w:type="gramStart"/>
      <w:r w:rsidRPr="0069241C">
        <w:rPr>
          <w:sz w:val="26"/>
          <w:szCs w:val="26"/>
        </w:rPr>
        <w:t>тыс.руб</w:t>
      </w:r>
      <w:r>
        <w:rPr>
          <w:sz w:val="26"/>
          <w:szCs w:val="26"/>
        </w:rPr>
        <w:t>лей</w:t>
      </w:r>
      <w:proofErr w:type="gramEnd"/>
      <w:r w:rsidRPr="0069241C">
        <w:rPr>
          <w:sz w:val="26"/>
          <w:szCs w:val="26"/>
        </w:rPr>
        <w:t>          </w:t>
      </w:r>
    </w:p>
    <w:p w14:paraId="542F19E8" w14:textId="77777777" w:rsidR="00270D2A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2022г. – </w:t>
      </w:r>
      <w:r>
        <w:rPr>
          <w:sz w:val="26"/>
          <w:szCs w:val="26"/>
        </w:rPr>
        <w:t>3300</w:t>
      </w:r>
      <w:r w:rsidRPr="0069241C">
        <w:rPr>
          <w:sz w:val="26"/>
          <w:szCs w:val="26"/>
        </w:rPr>
        <w:t xml:space="preserve"> </w:t>
      </w:r>
      <w:proofErr w:type="gramStart"/>
      <w:r w:rsidRPr="0069241C">
        <w:rPr>
          <w:sz w:val="26"/>
          <w:szCs w:val="26"/>
        </w:rPr>
        <w:t>тыс.руб</w:t>
      </w:r>
      <w:r>
        <w:rPr>
          <w:sz w:val="26"/>
          <w:szCs w:val="26"/>
        </w:rPr>
        <w:t>лей</w:t>
      </w:r>
      <w:proofErr w:type="gramEnd"/>
    </w:p>
    <w:p w14:paraId="2E01C7A7" w14:textId="0E86E546" w:rsidR="00270D2A" w:rsidRPr="0069241C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2023 г. – </w:t>
      </w:r>
      <w:r w:rsidR="00381B57">
        <w:rPr>
          <w:sz w:val="26"/>
          <w:szCs w:val="26"/>
        </w:rPr>
        <w:t xml:space="preserve">3466, 215 </w:t>
      </w:r>
      <w:proofErr w:type="spellStart"/>
      <w:proofErr w:type="gramStart"/>
      <w:r w:rsidR="00381B57">
        <w:rPr>
          <w:sz w:val="26"/>
          <w:szCs w:val="26"/>
        </w:rPr>
        <w:t>т</w:t>
      </w:r>
      <w:r w:rsidRPr="0069241C">
        <w:rPr>
          <w:sz w:val="26"/>
          <w:szCs w:val="26"/>
        </w:rPr>
        <w:t>ыс.руб</w:t>
      </w:r>
      <w:r>
        <w:rPr>
          <w:sz w:val="26"/>
          <w:szCs w:val="26"/>
        </w:rPr>
        <w:t>лей</w:t>
      </w:r>
      <w:proofErr w:type="spellEnd"/>
      <w:proofErr w:type="gramEnd"/>
      <w:r w:rsidRPr="0069241C">
        <w:rPr>
          <w:sz w:val="26"/>
          <w:szCs w:val="26"/>
        </w:rPr>
        <w:t>         </w:t>
      </w:r>
    </w:p>
    <w:p w14:paraId="3CFEDB3B" w14:textId="77777777" w:rsidR="00381B57" w:rsidRDefault="00270D2A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2024г. –</w:t>
      </w:r>
      <w:r>
        <w:rPr>
          <w:sz w:val="26"/>
          <w:szCs w:val="26"/>
        </w:rPr>
        <w:t xml:space="preserve"> 3300</w:t>
      </w:r>
      <w:r w:rsidRPr="0069241C">
        <w:rPr>
          <w:sz w:val="26"/>
          <w:szCs w:val="26"/>
        </w:rPr>
        <w:t xml:space="preserve"> </w:t>
      </w:r>
      <w:proofErr w:type="spellStart"/>
      <w:proofErr w:type="gramStart"/>
      <w:r w:rsidRPr="0069241C">
        <w:rPr>
          <w:sz w:val="26"/>
          <w:szCs w:val="26"/>
        </w:rPr>
        <w:t>тыс.руб</w:t>
      </w:r>
      <w:r>
        <w:rPr>
          <w:sz w:val="26"/>
          <w:szCs w:val="26"/>
        </w:rPr>
        <w:t>лей</w:t>
      </w:r>
      <w:proofErr w:type="spellEnd"/>
      <w:proofErr w:type="gramEnd"/>
    </w:p>
    <w:p w14:paraId="15551A80" w14:textId="0B0EA4EA" w:rsidR="00270D2A" w:rsidRDefault="00381B57" w:rsidP="00270D2A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2025г. – 3300 </w:t>
      </w:r>
      <w:proofErr w:type="spellStart"/>
      <w:proofErr w:type="gramStart"/>
      <w:r>
        <w:rPr>
          <w:sz w:val="26"/>
          <w:szCs w:val="26"/>
        </w:rPr>
        <w:t>тыс.рублей</w:t>
      </w:r>
      <w:proofErr w:type="spellEnd"/>
      <w:proofErr w:type="gramEnd"/>
      <w:r w:rsidR="00270D2A" w:rsidRPr="0069241C">
        <w:rPr>
          <w:sz w:val="26"/>
          <w:szCs w:val="26"/>
        </w:rPr>
        <w:t> </w:t>
      </w:r>
    </w:p>
    <w:p w14:paraId="7CE66941" w14:textId="77777777" w:rsidR="00270D2A" w:rsidRDefault="00270D2A" w:rsidP="0027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из местного бюджета уточняются после принятия и (или) внесения изменений в решение Районного Собрания о бюджете на очередной финансовый год и на плановый период.»</w:t>
      </w:r>
    </w:p>
    <w:p w14:paraId="2E60CAC4" w14:textId="09213D74" w:rsidR="007F5EFE" w:rsidRDefault="007F5EFE" w:rsidP="00270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Приложение к </w:t>
      </w:r>
      <w:r w:rsidR="00C15EF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 таблицу «Перечень программных мероприятий муниципальной программы «Экономическое развитие в МР «Мещовский район» изложить в новой редакции (прилагается).</w:t>
      </w:r>
    </w:p>
    <w:p w14:paraId="524F8743" w14:textId="0732586F" w:rsidR="00965D7F" w:rsidRPr="00965D7F" w:rsidRDefault="007F5EFE" w:rsidP="00965D7F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C15EF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</w:t>
      </w:r>
      <w:r w:rsidR="00FB66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32D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районной газете «Восход» и 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«Мещовский район»</w:t>
      </w:r>
      <w:r w:rsidR="00C15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</w:t>
      </w:r>
      <w:r w:rsidR="00965D7F" w:rsidRPr="00965D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04E8CF" w14:textId="18B31851" w:rsidR="00965D7F" w:rsidRDefault="00FC1D8C" w:rsidP="00965D7F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4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Контроль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за 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исполнени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ем 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настоящего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П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остановления возложить на заместителя </w:t>
      </w:r>
      <w:r w:rsidR="00C15EF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Г</w:t>
      </w:r>
      <w:r w:rsidR="00965D7F" w:rsidRPr="00965D7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лавы администрации </w:t>
      </w:r>
      <w:r w:rsidR="0076044F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Симакова Б.В.</w:t>
      </w:r>
    </w:p>
    <w:p w14:paraId="67643460" w14:textId="77777777" w:rsidR="0076044F" w:rsidRPr="00965D7F" w:rsidRDefault="0076044F" w:rsidP="00965D7F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14:paraId="0A3A254A" w14:textId="77777777" w:rsidR="00965D7F" w:rsidRPr="00965D7F" w:rsidRDefault="00965D7F" w:rsidP="00965D7F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14:paraId="73B53643" w14:textId="77777777" w:rsidR="00965D7F" w:rsidRPr="00965D7F" w:rsidRDefault="00965D7F" w:rsidP="00965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 администрации</w:t>
      </w:r>
      <w:proofErr w:type="gramEnd"/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FB6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</w:t>
      </w:r>
      <w:r w:rsidRPr="00965D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В.Г. Поляков </w:t>
      </w:r>
    </w:p>
    <w:p w14:paraId="09EF92E4" w14:textId="77777777" w:rsidR="00965D7F" w:rsidRPr="00965D7F" w:rsidRDefault="00965D7F" w:rsidP="00965D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2F3B1" w14:textId="77777777" w:rsidR="00391248" w:rsidRDefault="00391248" w:rsidP="00391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ABB65B" w14:textId="77777777" w:rsidR="00681BDE" w:rsidRDefault="00681BDE" w:rsidP="0069241C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14:paraId="557F677F" w14:textId="77777777" w:rsidR="00681BDE" w:rsidRPr="0069241C" w:rsidRDefault="00681BDE" w:rsidP="0069241C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</w:p>
    <w:p w14:paraId="13B253F2" w14:textId="77777777" w:rsidR="0069241C" w:rsidRPr="0069241C" w:rsidRDefault="0069241C" w:rsidP="00692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B4B3877" w14:textId="77777777" w:rsidR="00CE0555" w:rsidRDefault="00CE0555" w:rsidP="00CE0555">
      <w:p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26"/>
          <w:szCs w:val="26"/>
        </w:rPr>
      </w:pPr>
    </w:p>
    <w:p w14:paraId="4FC206FE" w14:textId="77777777" w:rsidR="00884668" w:rsidRDefault="00884668" w:rsidP="00884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932F57" w14:textId="77777777" w:rsidR="00884668" w:rsidRPr="00884668" w:rsidRDefault="00884668" w:rsidP="00884668">
      <w:pPr>
        <w:pStyle w:val="a3"/>
        <w:autoSpaceDE w:val="0"/>
        <w:autoSpaceDN w:val="0"/>
        <w:adjustRightInd w:val="0"/>
        <w:spacing w:before="260" w:after="0" w:line="240" w:lineRule="auto"/>
        <w:ind w:left="1788"/>
        <w:jc w:val="both"/>
        <w:rPr>
          <w:rFonts w:ascii="Times New Roman" w:hAnsi="Times New Roman" w:cs="Times New Roman"/>
          <w:sz w:val="26"/>
          <w:szCs w:val="26"/>
        </w:rPr>
      </w:pPr>
    </w:p>
    <w:p w14:paraId="668BFA1D" w14:textId="77777777" w:rsidR="00CC79A1" w:rsidRPr="00CC79A1" w:rsidRDefault="00CC79A1" w:rsidP="00884668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14:paraId="23071EC0" w14:textId="77777777" w:rsidR="00186692" w:rsidRPr="00186692" w:rsidRDefault="00186692" w:rsidP="0018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186692" w:rsidRPr="00186692" w:rsidSect="00965D7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63337B06" w14:textId="77777777"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ПЕРЕЧЕНЬ ПРОГРАММНЫХ МЕРОПРИЯТИЙ</w:t>
      </w:r>
    </w:p>
    <w:p w14:paraId="490375C3" w14:textId="77777777"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8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 ПРОГРАММЫ</w:t>
      </w:r>
      <w:proofErr w:type="gramEnd"/>
      <w:r w:rsidRPr="001866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«ЭКОНОМИЧЕСКОЕ РАЗВИТИЕ В  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 </w:t>
      </w:r>
      <w:r w:rsidRPr="00186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«МЕЩОВСКИЙ РАЙОН»  </w:t>
      </w:r>
    </w:p>
    <w:p w14:paraId="24C998DA" w14:textId="77777777" w:rsidR="00186692" w:rsidRPr="00186692" w:rsidRDefault="00186692" w:rsidP="00186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623"/>
        <w:gridCol w:w="1287"/>
        <w:gridCol w:w="1783"/>
        <w:gridCol w:w="1236"/>
        <w:gridCol w:w="958"/>
        <w:gridCol w:w="958"/>
        <w:gridCol w:w="951"/>
        <w:gridCol w:w="983"/>
        <w:gridCol w:w="1116"/>
        <w:gridCol w:w="1076"/>
        <w:gridCol w:w="1076"/>
      </w:tblGrid>
      <w:tr w:rsidR="003E6595" w:rsidRPr="00186692" w14:paraId="03459861" w14:textId="7EE8AA49" w:rsidTr="005912BC">
        <w:tc>
          <w:tcPr>
            <w:tcW w:w="513" w:type="dxa"/>
            <w:vMerge w:val="restart"/>
          </w:tcPr>
          <w:p w14:paraId="64F9A2F5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631" w:type="dxa"/>
            <w:vMerge w:val="restart"/>
          </w:tcPr>
          <w:p w14:paraId="57ED80F2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14:paraId="4D78ABFD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Сроки реализации</w:t>
            </w:r>
          </w:p>
        </w:tc>
        <w:tc>
          <w:tcPr>
            <w:tcW w:w="1783" w:type="dxa"/>
            <w:vMerge w:val="restart"/>
          </w:tcPr>
          <w:p w14:paraId="296AEE37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068" w:type="dxa"/>
            <w:vMerge w:val="restart"/>
          </w:tcPr>
          <w:p w14:paraId="06417DA4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расходов в тыс. руб.</w:t>
            </w:r>
          </w:p>
        </w:tc>
        <w:tc>
          <w:tcPr>
            <w:tcW w:w="7049" w:type="dxa"/>
            <w:gridSpan w:val="7"/>
          </w:tcPr>
          <w:p w14:paraId="3ED9A366" w14:textId="0B52CD64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 по годам</w:t>
            </w:r>
          </w:p>
        </w:tc>
      </w:tr>
      <w:tr w:rsidR="003E6595" w:rsidRPr="00186692" w14:paraId="7F3E46CE" w14:textId="3E5E5F70" w:rsidTr="00721E99">
        <w:tc>
          <w:tcPr>
            <w:tcW w:w="513" w:type="dxa"/>
            <w:vMerge/>
          </w:tcPr>
          <w:p w14:paraId="1FF364E8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31" w:type="dxa"/>
            <w:vMerge/>
          </w:tcPr>
          <w:p w14:paraId="5772DD71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7" w:type="dxa"/>
            <w:vMerge/>
          </w:tcPr>
          <w:p w14:paraId="6CA61BA1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  <w:vMerge/>
          </w:tcPr>
          <w:p w14:paraId="3B7ED8B0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vMerge/>
          </w:tcPr>
          <w:p w14:paraId="0C4BB2AE" w14:textId="77777777" w:rsidR="003E6595" w:rsidRPr="00186692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6" w:type="dxa"/>
          </w:tcPr>
          <w:p w14:paraId="4F126F6A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14:paraId="114903D0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59" w:type="dxa"/>
          </w:tcPr>
          <w:p w14:paraId="3923EEEC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1 г.</w:t>
            </w:r>
          </w:p>
        </w:tc>
        <w:tc>
          <w:tcPr>
            <w:tcW w:w="992" w:type="dxa"/>
          </w:tcPr>
          <w:p w14:paraId="32919B97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14:paraId="170AD11D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087" w:type="dxa"/>
          </w:tcPr>
          <w:p w14:paraId="15051689" w14:textId="77777777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  <w:r w:rsidRPr="0018669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</w:t>
            </w:r>
          </w:p>
        </w:tc>
        <w:tc>
          <w:tcPr>
            <w:tcW w:w="1087" w:type="dxa"/>
          </w:tcPr>
          <w:p w14:paraId="45802E4B" w14:textId="2B8713E1" w:rsidR="003E6595" w:rsidRPr="00186692" w:rsidRDefault="003E6595" w:rsidP="00EB3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2025</w:t>
            </w:r>
          </w:p>
        </w:tc>
      </w:tr>
      <w:tr w:rsidR="003E6595" w:rsidRPr="00186692" w14:paraId="07594D11" w14:textId="617CCE95" w:rsidTr="00721E99">
        <w:tc>
          <w:tcPr>
            <w:tcW w:w="513" w:type="dxa"/>
          </w:tcPr>
          <w:p w14:paraId="132F4027" w14:textId="77777777" w:rsidR="003E6595" w:rsidRPr="00186692" w:rsidRDefault="003E6595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31" w:type="dxa"/>
          </w:tcPr>
          <w:p w14:paraId="16BCE0A0" w14:textId="77777777" w:rsidR="003E6595" w:rsidRPr="00F8170D" w:rsidRDefault="003E6595" w:rsidP="00EB3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5EF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муниципальной поддержки по оказываемым услугам по перевозке пассажиров автомобильным транспортом общего пользования по маршрутам межмуниципального сообщения</w:t>
            </w:r>
          </w:p>
        </w:tc>
        <w:tc>
          <w:tcPr>
            <w:tcW w:w="1287" w:type="dxa"/>
          </w:tcPr>
          <w:p w14:paraId="67022666" w14:textId="77777777" w:rsidR="003E6595" w:rsidRPr="00186692" w:rsidRDefault="003E6595" w:rsidP="00EB3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83" w:type="dxa"/>
          </w:tcPr>
          <w:p w14:paraId="588813CF" w14:textId="77777777" w:rsidR="003E6595" w:rsidRPr="00186692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86692">
              <w:rPr>
                <w:rFonts w:ascii="Times New Roman" w:eastAsia="Times New Roman" w:hAnsi="Times New Roman" w:cs="Times New Roman"/>
                <w:lang w:eastAsia="ru-RU"/>
              </w:rPr>
              <w:t xml:space="preserve"> Местный бюджет</w:t>
            </w:r>
          </w:p>
        </w:tc>
        <w:tc>
          <w:tcPr>
            <w:tcW w:w="1068" w:type="dxa"/>
          </w:tcPr>
          <w:p w14:paraId="776CD698" w14:textId="77777777"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257182BA" w14:textId="7442187A" w:rsidR="003E6595" w:rsidRPr="00391248" w:rsidRDefault="003E6595" w:rsidP="007F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_Hlk132037673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22666,215</w:t>
            </w:r>
            <w:bookmarkEnd w:id="0"/>
          </w:p>
        </w:tc>
        <w:tc>
          <w:tcPr>
            <w:tcW w:w="966" w:type="dxa"/>
          </w:tcPr>
          <w:p w14:paraId="0EB0D6A4" w14:textId="77777777"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127067B" w14:textId="77777777"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66" w:type="dxa"/>
          </w:tcPr>
          <w:p w14:paraId="4130594D" w14:textId="77777777" w:rsidR="003E6595" w:rsidRPr="00391248" w:rsidRDefault="003E6595" w:rsidP="0018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76DEB6C9" w14:textId="77777777" w:rsidR="003E6595" w:rsidRPr="00391248" w:rsidRDefault="003E6595" w:rsidP="0039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959" w:type="dxa"/>
          </w:tcPr>
          <w:p w14:paraId="591738BA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AE80D36" w14:textId="77777777"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92" w:type="dxa"/>
          </w:tcPr>
          <w:p w14:paraId="634FC20F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5D49398" w14:textId="77777777"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992" w:type="dxa"/>
          </w:tcPr>
          <w:p w14:paraId="472ECF0A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9C97B89" w14:textId="26A5DD39" w:rsidR="003E6595" w:rsidRPr="00391248" w:rsidRDefault="003E6595" w:rsidP="007F5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3466,215</w:t>
            </w:r>
          </w:p>
        </w:tc>
        <w:tc>
          <w:tcPr>
            <w:tcW w:w="1087" w:type="dxa"/>
          </w:tcPr>
          <w:p w14:paraId="71952CDB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2E6B198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  <w:p w14:paraId="6737B436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5F096AF6" w14:textId="77777777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14:paraId="4AB04CAC" w14:textId="77777777" w:rsidR="003E6595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0C0E1415" w14:textId="49B1F27C" w:rsidR="003E6595" w:rsidRPr="00391248" w:rsidRDefault="003E6595" w:rsidP="0018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3300</w:t>
            </w:r>
          </w:p>
        </w:tc>
      </w:tr>
    </w:tbl>
    <w:p w14:paraId="07EE35A8" w14:textId="77777777" w:rsidR="00BF0D44" w:rsidRDefault="00BF0D44" w:rsidP="00EB3ECF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BF0D44" w:rsidSect="0086609D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16EC" w14:textId="77777777" w:rsidR="00A3586B" w:rsidRDefault="00A3586B" w:rsidP="00391248">
      <w:pPr>
        <w:spacing w:after="0" w:line="240" w:lineRule="auto"/>
      </w:pPr>
      <w:r>
        <w:separator/>
      </w:r>
    </w:p>
  </w:endnote>
  <w:endnote w:type="continuationSeparator" w:id="0">
    <w:p w14:paraId="06C0D39D" w14:textId="77777777" w:rsidR="00A3586B" w:rsidRDefault="00A3586B" w:rsidP="00391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46C1" w14:textId="77777777" w:rsidR="00A3586B" w:rsidRDefault="00A3586B" w:rsidP="00391248">
      <w:pPr>
        <w:spacing w:after="0" w:line="240" w:lineRule="auto"/>
      </w:pPr>
      <w:r>
        <w:separator/>
      </w:r>
    </w:p>
  </w:footnote>
  <w:footnote w:type="continuationSeparator" w:id="0">
    <w:p w14:paraId="3F08975A" w14:textId="77777777" w:rsidR="00A3586B" w:rsidRDefault="00A3586B" w:rsidP="00391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1" w15:restartNumberingAfterBreak="0">
    <w:nsid w:val="7F571366"/>
    <w:multiLevelType w:val="multilevel"/>
    <w:tmpl w:val="D34CC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563521213">
    <w:abstractNumId w:val="1"/>
  </w:num>
  <w:num w:numId="2" w16cid:durableId="154975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B8"/>
    <w:rsid w:val="000041CE"/>
    <w:rsid w:val="00073DAB"/>
    <w:rsid w:val="000821A0"/>
    <w:rsid w:val="000840AA"/>
    <w:rsid w:val="000B736A"/>
    <w:rsid w:val="000E27AB"/>
    <w:rsid w:val="000F02CE"/>
    <w:rsid w:val="00125CF1"/>
    <w:rsid w:val="00142608"/>
    <w:rsid w:val="00186692"/>
    <w:rsid w:val="00207040"/>
    <w:rsid w:val="00227C85"/>
    <w:rsid w:val="00237609"/>
    <w:rsid w:val="00270D2A"/>
    <w:rsid w:val="002942DD"/>
    <w:rsid w:val="00327C36"/>
    <w:rsid w:val="00381B57"/>
    <w:rsid w:val="00391248"/>
    <w:rsid w:val="003E0D5C"/>
    <w:rsid w:val="003E6595"/>
    <w:rsid w:val="003E65BA"/>
    <w:rsid w:val="00457B06"/>
    <w:rsid w:val="004B6E1E"/>
    <w:rsid w:val="004C0F50"/>
    <w:rsid w:val="00520A80"/>
    <w:rsid w:val="00560243"/>
    <w:rsid w:val="005A5D22"/>
    <w:rsid w:val="005C67D8"/>
    <w:rsid w:val="0060246B"/>
    <w:rsid w:val="00625B15"/>
    <w:rsid w:val="00657235"/>
    <w:rsid w:val="00681BDE"/>
    <w:rsid w:val="0069241C"/>
    <w:rsid w:val="00692860"/>
    <w:rsid w:val="007231AB"/>
    <w:rsid w:val="0075001D"/>
    <w:rsid w:val="0076044F"/>
    <w:rsid w:val="007C20DE"/>
    <w:rsid w:val="007E2F43"/>
    <w:rsid w:val="007F5EFE"/>
    <w:rsid w:val="00805484"/>
    <w:rsid w:val="008143E8"/>
    <w:rsid w:val="0084352B"/>
    <w:rsid w:val="00860400"/>
    <w:rsid w:val="00872B0A"/>
    <w:rsid w:val="00884668"/>
    <w:rsid w:val="008F032D"/>
    <w:rsid w:val="008F19E6"/>
    <w:rsid w:val="00965D7F"/>
    <w:rsid w:val="00982DCB"/>
    <w:rsid w:val="009A49FD"/>
    <w:rsid w:val="00A22C1E"/>
    <w:rsid w:val="00A3586B"/>
    <w:rsid w:val="00A55E11"/>
    <w:rsid w:val="00A60EFC"/>
    <w:rsid w:val="00A92ACD"/>
    <w:rsid w:val="00AA2F0B"/>
    <w:rsid w:val="00B0285B"/>
    <w:rsid w:val="00B1363C"/>
    <w:rsid w:val="00B15EA5"/>
    <w:rsid w:val="00B1759D"/>
    <w:rsid w:val="00B332E5"/>
    <w:rsid w:val="00B56AEF"/>
    <w:rsid w:val="00B61CD4"/>
    <w:rsid w:val="00B6509A"/>
    <w:rsid w:val="00B84BF7"/>
    <w:rsid w:val="00BA3CD8"/>
    <w:rsid w:val="00BF0D44"/>
    <w:rsid w:val="00BF5350"/>
    <w:rsid w:val="00BF7725"/>
    <w:rsid w:val="00C15EF3"/>
    <w:rsid w:val="00C76807"/>
    <w:rsid w:val="00CC79A1"/>
    <w:rsid w:val="00CE0555"/>
    <w:rsid w:val="00CE4717"/>
    <w:rsid w:val="00D31D91"/>
    <w:rsid w:val="00D32A42"/>
    <w:rsid w:val="00D73131"/>
    <w:rsid w:val="00D76F5B"/>
    <w:rsid w:val="00DA3CDD"/>
    <w:rsid w:val="00DA42EF"/>
    <w:rsid w:val="00DB75B8"/>
    <w:rsid w:val="00DF5087"/>
    <w:rsid w:val="00E02652"/>
    <w:rsid w:val="00E075D2"/>
    <w:rsid w:val="00EB3ECF"/>
    <w:rsid w:val="00EF223C"/>
    <w:rsid w:val="00F031C2"/>
    <w:rsid w:val="00F31E60"/>
    <w:rsid w:val="00F61ACB"/>
    <w:rsid w:val="00F74BDC"/>
    <w:rsid w:val="00F75A67"/>
    <w:rsid w:val="00F8170D"/>
    <w:rsid w:val="00FB66EC"/>
    <w:rsid w:val="00FC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937D"/>
  <w15:docId w15:val="{452FC85E-5400-47E3-9103-9DFD33CF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5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5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2B0A"/>
    <w:pPr>
      <w:ind w:left="720"/>
      <w:contextualSpacing/>
    </w:pPr>
  </w:style>
  <w:style w:type="table" w:styleId="a4">
    <w:name w:val="Table Grid"/>
    <w:basedOn w:val="a1"/>
    <w:uiPriority w:val="59"/>
    <w:rsid w:val="00CE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9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248"/>
  </w:style>
  <w:style w:type="paragraph" w:styleId="a8">
    <w:name w:val="footer"/>
    <w:basedOn w:val="a"/>
    <w:link w:val="a9"/>
    <w:uiPriority w:val="99"/>
    <w:unhideWhenUsed/>
    <w:rsid w:val="00391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248"/>
  </w:style>
  <w:style w:type="paragraph" w:styleId="aa">
    <w:name w:val="Balloon Text"/>
    <w:basedOn w:val="a"/>
    <w:link w:val="ab"/>
    <w:uiPriority w:val="99"/>
    <w:semiHidden/>
    <w:unhideWhenUsed/>
    <w:rsid w:val="0075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0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1D3D-F5EB-4BFE-A585-324F2684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2021-03-15T13:31:00Z</cp:lastPrinted>
  <dcterms:created xsi:type="dcterms:W3CDTF">2023-04-12T08:57:00Z</dcterms:created>
  <dcterms:modified xsi:type="dcterms:W3CDTF">2023-04-12T08:57:00Z</dcterms:modified>
</cp:coreProperties>
</file>