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2FD5" w14:textId="77777777" w:rsidR="00F570E0" w:rsidRPr="00A009CF" w:rsidRDefault="00F540EB" w:rsidP="00F540EB">
      <w:pPr>
        <w:pStyle w:val="ConsPlusTitle"/>
        <w:widowControl/>
        <w:rPr>
          <w:b w:val="0"/>
          <w:bCs w:val="0"/>
          <w:smallCaps/>
        </w:rPr>
      </w:pPr>
      <w:r>
        <w:rPr>
          <w:b w:val="0"/>
          <w:bCs w:val="0"/>
          <w:smallCaps/>
        </w:rPr>
        <w:t xml:space="preserve">                                                                                   </w:t>
      </w:r>
      <w:r w:rsidR="00F570E0" w:rsidRPr="00A009CF">
        <w:rPr>
          <w:b w:val="0"/>
          <w:bCs w:val="0"/>
          <w:smallCaps/>
          <w:noProof/>
        </w:rPr>
        <w:drawing>
          <wp:inline distT="0" distB="0" distL="0" distR="0" wp14:anchorId="5EF7EAF8" wp14:editId="67FE08C7">
            <wp:extent cx="8096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mallCaps/>
        </w:rPr>
        <w:t xml:space="preserve">                                                         </w:t>
      </w:r>
      <w:r w:rsidRPr="00F540EB">
        <w:rPr>
          <w:bCs w:val="0"/>
          <w:smallCaps/>
        </w:rPr>
        <w:t>ПРОЕКТ</w:t>
      </w:r>
    </w:p>
    <w:p w14:paraId="4544E747" w14:textId="77777777" w:rsidR="00F570E0" w:rsidRPr="00EF3B02" w:rsidRDefault="00F570E0" w:rsidP="00F570E0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14:paraId="7F697404" w14:textId="77777777" w:rsidR="00F570E0" w:rsidRPr="00F540EB" w:rsidRDefault="00F570E0" w:rsidP="00F570E0">
      <w:pPr>
        <w:jc w:val="center"/>
        <w:rPr>
          <w:b/>
          <w:sz w:val="40"/>
          <w:szCs w:val="40"/>
        </w:rPr>
      </w:pPr>
      <w:r w:rsidRPr="00F540EB">
        <w:rPr>
          <w:b/>
          <w:sz w:val="40"/>
          <w:szCs w:val="40"/>
        </w:rPr>
        <w:t>АДМИНИСТРАЦИЯ</w:t>
      </w:r>
    </w:p>
    <w:p w14:paraId="0B94CCDF" w14:textId="77777777" w:rsidR="00F570E0" w:rsidRPr="00F540EB" w:rsidRDefault="00F570E0" w:rsidP="00F570E0">
      <w:pPr>
        <w:jc w:val="center"/>
        <w:rPr>
          <w:b/>
          <w:sz w:val="40"/>
          <w:szCs w:val="40"/>
        </w:rPr>
      </w:pPr>
      <w:r w:rsidRPr="00F540EB">
        <w:rPr>
          <w:b/>
          <w:sz w:val="40"/>
          <w:szCs w:val="40"/>
        </w:rPr>
        <w:t>муниципального района «Мещовский район»</w:t>
      </w:r>
    </w:p>
    <w:p w14:paraId="66842D99" w14:textId="77777777" w:rsidR="00F570E0" w:rsidRPr="00A009CF" w:rsidRDefault="00F570E0" w:rsidP="00F570E0">
      <w:pPr>
        <w:jc w:val="center"/>
        <w:rPr>
          <w:sz w:val="36"/>
          <w:szCs w:val="36"/>
        </w:rPr>
      </w:pPr>
      <w:r w:rsidRPr="00F540EB">
        <w:rPr>
          <w:b/>
          <w:sz w:val="40"/>
          <w:szCs w:val="40"/>
        </w:rPr>
        <w:t>Калужской области</w:t>
      </w:r>
      <w:r w:rsidRPr="00A009CF">
        <w:rPr>
          <w:sz w:val="36"/>
          <w:szCs w:val="36"/>
        </w:rPr>
        <w:t xml:space="preserve"> </w:t>
      </w:r>
    </w:p>
    <w:p w14:paraId="77D63553" w14:textId="77777777" w:rsidR="00F570E0" w:rsidRPr="00F540EB" w:rsidRDefault="00F570E0" w:rsidP="00F570E0">
      <w:pPr>
        <w:jc w:val="center"/>
        <w:rPr>
          <w:sz w:val="30"/>
          <w:szCs w:val="30"/>
        </w:rPr>
      </w:pPr>
    </w:p>
    <w:p w14:paraId="6FC89CD2" w14:textId="77777777" w:rsidR="00F570E0" w:rsidRPr="00A009CF" w:rsidRDefault="00F570E0" w:rsidP="00F570E0">
      <w:pPr>
        <w:jc w:val="center"/>
        <w:rPr>
          <w:b/>
          <w:sz w:val="52"/>
          <w:szCs w:val="52"/>
        </w:rPr>
      </w:pPr>
      <w:r w:rsidRPr="00F540EB">
        <w:rPr>
          <w:b/>
          <w:sz w:val="48"/>
          <w:szCs w:val="48"/>
        </w:rPr>
        <w:t>ПОСТАНОВЛЕНИЕ</w:t>
      </w:r>
      <w:r w:rsidRPr="00A009CF">
        <w:rPr>
          <w:b/>
          <w:sz w:val="52"/>
          <w:szCs w:val="52"/>
        </w:rPr>
        <w:t xml:space="preserve"> </w:t>
      </w:r>
    </w:p>
    <w:p w14:paraId="7E35253D" w14:textId="77777777" w:rsidR="00F570E0" w:rsidRPr="00A009CF" w:rsidRDefault="00F570E0" w:rsidP="00F570E0">
      <w:pPr>
        <w:jc w:val="center"/>
        <w:rPr>
          <w:sz w:val="40"/>
          <w:szCs w:val="40"/>
        </w:rPr>
      </w:pPr>
    </w:p>
    <w:p w14:paraId="57E2863A" w14:textId="77777777" w:rsidR="00F570E0" w:rsidRPr="00A009CF" w:rsidRDefault="00B54BAD" w:rsidP="00F570E0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________________</w:t>
      </w:r>
      <w:r w:rsidR="00F570E0" w:rsidRPr="00F55DE3">
        <w:rPr>
          <w:sz w:val="26"/>
          <w:szCs w:val="26"/>
        </w:rPr>
        <w:t xml:space="preserve"> </w:t>
      </w:r>
      <w:r w:rsidR="00F570E0" w:rsidRPr="00A009CF">
        <w:rPr>
          <w:sz w:val="26"/>
          <w:szCs w:val="26"/>
        </w:rPr>
        <w:t xml:space="preserve">                                                          </w:t>
      </w:r>
      <w:r w:rsidR="00F570E0">
        <w:rPr>
          <w:sz w:val="26"/>
          <w:szCs w:val="26"/>
        </w:rPr>
        <w:t xml:space="preserve">        </w:t>
      </w:r>
      <w:r w:rsidR="00F570E0" w:rsidRPr="00A009CF">
        <w:rPr>
          <w:sz w:val="26"/>
          <w:szCs w:val="26"/>
        </w:rPr>
        <w:t xml:space="preserve">                        </w:t>
      </w:r>
      <w:r w:rsidR="00F570E0">
        <w:rPr>
          <w:sz w:val="26"/>
          <w:szCs w:val="26"/>
        </w:rPr>
        <w:t xml:space="preserve">      № </w:t>
      </w:r>
      <w:r>
        <w:rPr>
          <w:sz w:val="26"/>
          <w:szCs w:val="26"/>
          <w:u w:val="single"/>
        </w:rPr>
        <w:t>__</w:t>
      </w:r>
    </w:p>
    <w:p w14:paraId="28443CA8" w14:textId="77777777" w:rsidR="00F570E0" w:rsidRPr="00A009CF" w:rsidRDefault="00F570E0" w:rsidP="00F570E0">
      <w:pPr>
        <w:jc w:val="both"/>
        <w:rPr>
          <w:sz w:val="26"/>
          <w:szCs w:val="26"/>
          <w:u w:val="single"/>
        </w:rPr>
      </w:pPr>
    </w:p>
    <w:p w14:paraId="5CD7CDD9" w14:textId="54300067" w:rsidR="00F570E0" w:rsidRPr="00F570E0" w:rsidRDefault="00F570E0" w:rsidP="00BC483D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0E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F540EB">
        <w:rPr>
          <w:rFonts w:ascii="Times New Roman" w:hAnsi="Times New Roman" w:cs="Times New Roman"/>
          <w:b/>
          <w:sz w:val="26"/>
          <w:szCs w:val="26"/>
        </w:rPr>
        <w:t>й</w:t>
      </w:r>
      <w:r w:rsidRPr="00F570E0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F540EB">
        <w:rPr>
          <w:rFonts w:ascii="Times New Roman" w:hAnsi="Times New Roman" w:cs="Times New Roman"/>
          <w:b/>
          <w:sz w:val="26"/>
          <w:szCs w:val="26"/>
        </w:rPr>
        <w:t>п</w:t>
      </w:r>
      <w:r w:rsidRPr="00F570E0">
        <w:rPr>
          <w:rFonts w:ascii="Times New Roman" w:hAnsi="Times New Roman" w:cs="Times New Roman"/>
          <w:b/>
          <w:sz w:val="26"/>
          <w:szCs w:val="26"/>
        </w:rPr>
        <w:t xml:space="preserve">остановление администрации муниципального района «Мещовский район» от </w:t>
      </w:r>
      <w:r w:rsidR="00A34DD0">
        <w:rPr>
          <w:rFonts w:ascii="Times New Roman" w:hAnsi="Times New Roman" w:cs="Times New Roman"/>
          <w:b/>
          <w:sz w:val="26"/>
          <w:szCs w:val="26"/>
        </w:rPr>
        <w:t>04.08</w:t>
      </w:r>
      <w:r w:rsidRPr="00F570E0">
        <w:rPr>
          <w:rFonts w:ascii="Times New Roman" w:hAnsi="Times New Roman" w:cs="Times New Roman"/>
          <w:b/>
          <w:sz w:val="26"/>
          <w:szCs w:val="26"/>
        </w:rPr>
        <w:t xml:space="preserve">.2022 № </w:t>
      </w:r>
      <w:r w:rsidR="00A34DD0">
        <w:rPr>
          <w:rFonts w:ascii="Times New Roman" w:hAnsi="Times New Roman" w:cs="Times New Roman"/>
          <w:b/>
          <w:sz w:val="26"/>
          <w:szCs w:val="26"/>
        </w:rPr>
        <w:t>457</w:t>
      </w:r>
    </w:p>
    <w:p w14:paraId="5E00EF59" w14:textId="77777777" w:rsidR="00F570E0" w:rsidRPr="00F570E0" w:rsidRDefault="00F570E0" w:rsidP="00BC483D">
      <w:pPr>
        <w:tabs>
          <w:tab w:val="left" w:pos="142"/>
        </w:tabs>
        <w:spacing w:line="276" w:lineRule="auto"/>
        <w:contextualSpacing/>
        <w:jc w:val="center"/>
        <w:rPr>
          <w:b/>
          <w:sz w:val="26"/>
          <w:szCs w:val="26"/>
        </w:rPr>
      </w:pPr>
    </w:p>
    <w:p w14:paraId="64EB0A4A" w14:textId="77777777" w:rsidR="00F570E0" w:rsidRPr="00706A96" w:rsidRDefault="00F540EB" w:rsidP="00BC483D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Pr="00F540EB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540EB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540EB">
        <w:rPr>
          <w:rFonts w:ascii="Times New Roman" w:hAnsi="Times New Roman" w:cs="Times New Roman"/>
          <w:sz w:val="26"/>
          <w:szCs w:val="26"/>
        </w:rPr>
        <w:t xml:space="preserve"> от 24.06.2023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40EB">
        <w:rPr>
          <w:rFonts w:ascii="Times New Roman" w:hAnsi="Times New Roman" w:cs="Times New Roman"/>
          <w:sz w:val="26"/>
          <w:szCs w:val="26"/>
        </w:rPr>
        <w:t xml:space="preserve"> 281-ФЗ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540EB">
        <w:rPr>
          <w:rFonts w:ascii="Times New Roman" w:hAnsi="Times New Roman" w:cs="Times New Roman"/>
          <w:sz w:val="26"/>
          <w:szCs w:val="26"/>
        </w:rPr>
        <w:t xml:space="preserve">О внесении изменений в статьи 19 и 24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540EB">
        <w:rPr>
          <w:rFonts w:ascii="Times New Roman" w:hAnsi="Times New Roman" w:cs="Times New Roman"/>
          <w:sz w:val="26"/>
          <w:szCs w:val="26"/>
        </w:rPr>
        <w:t>О статусе военнослужащих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40EB">
        <w:rPr>
          <w:rFonts w:ascii="Times New Roman" w:hAnsi="Times New Roman" w:cs="Times New Roman"/>
          <w:sz w:val="26"/>
          <w:szCs w:val="26"/>
        </w:rPr>
        <w:t xml:space="preserve"> и Федеральный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540EB">
        <w:rPr>
          <w:rFonts w:ascii="Times New Roman" w:hAnsi="Times New Roman" w:cs="Times New Roman"/>
          <w:sz w:val="26"/>
          <w:szCs w:val="26"/>
        </w:rPr>
        <w:t>О войсках национальной гвардии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744C7">
        <w:rPr>
          <w:rFonts w:ascii="Times New Roman" w:hAnsi="Times New Roman" w:cs="Times New Roman"/>
          <w:sz w:val="26"/>
          <w:szCs w:val="26"/>
        </w:rPr>
        <w:t xml:space="preserve">, 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800DAF">
        <w:rPr>
          <w:rFonts w:ascii="Times New Roman" w:hAnsi="Times New Roman" w:cs="Times New Roman"/>
          <w:sz w:val="26"/>
          <w:szCs w:val="26"/>
        </w:rPr>
        <w:t>стат</w:t>
      </w:r>
      <w:r>
        <w:rPr>
          <w:rFonts w:ascii="Times New Roman" w:hAnsi="Times New Roman" w:cs="Times New Roman"/>
          <w:sz w:val="26"/>
          <w:szCs w:val="26"/>
        </w:rPr>
        <w:t>ьями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15,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43 Федерального закона от 06.10.2003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№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131-ФЗ «Об </w:t>
      </w:r>
      <w:r w:rsidR="00F570E0" w:rsidRPr="00800DAF">
        <w:rPr>
          <w:rFonts w:ascii="Times New Roman" w:hAnsi="Times New Roman" w:cs="Times New Roman"/>
          <w:sz w:val="26"/>
          <w:szCs w:val="26"/>
        </w:rPr>
        <w:t>общих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Федерации», Федеральным законом от 24.07.1998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№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124-ФЗ «Об основных гарантиях прав реб</w:t>
      </w:r>
      <w:r w:rsidR="00F570E0" w:rsidRPr="00800DAF">
        <w:rPr>
          <w:rFonts w:ascii="Times New Roman" w:hAnsi="Times New Roman" w:cs="Times New Roman"/>
          <w:sz w:val="26"/>
          <w:szCs w:val="26"/>
        </w:rPr>
        <w:t>е</w:t>
      </w:r>
      <w:r w:rsidR="00F570E0" w:rsidRPr="00265810">
        <w:rPr>
          <w:rFonts w:ascii="Times New Roman" w:hAnsi="Times New Roman" w:cs="Times New Roman"/>
          <w:sz w:val="26"/>
          <w:szCs w:val="26"/>
        </w:rPr>
        <w:t>нка в Росси</w:t>
      </w:r>
      <w:r w:rsidR="00F570E0">
        <w:rPr>
          <w:rFonts w:ascii="Times New Roman" w:hAnsi="Times New Roman" w:cs="Times New Roman"/>
          <w:sz w:val="26"/>
          <w:szCs w:val="26"/>
        </w:rPr>
        <w:t>йской Федерации»,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 </w:t>
      </w:r>
      <w:r w:rsidRPr="00F540EB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540EB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540EB">
        <w:rPr>
          <w:rFonts w:ascii="Times New Roman" w:hAnsi="Times New Roman" w:cs="Times New Roman"/>
          <w:sz w:val="26"/>
          <w:szCs w:val="26"/>
        </w:rPr>
        <w:t xml:space="preserve"> от 27.07.2010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40EB">
        <w:rPr>
          <w:rFonts w:ascii="Times New Roman" w:hAnsi="Times New Roman" w:cs="Times New Roman"/>
          <w:sz w:val="26"/>
          <w:szCs w:val="26"/>
        </w:rPr>
        <w:t xml:space="preserve"> 210-ФЗ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540EB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F540EB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800DAF">
        <w:rPr>
          <w:rFonts w:ascii="Times New Roman" w:hAnsi="Times New Roman" w:cs="Times New Roman"/>
          <w:sz w:val="26"/>
          <w:szCs w:val="26"/>
        </w:rPr>
        <w:t>статьями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7,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35 Устава </w:t>
      </w:r>
      <w:r w:rsidR="00F570E0" w:rsidRPr="00800DAF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  <w:r w:rsidR="00F570E0" w:rsidRPr="00265810">
        <w:rPr>
          <w:rFonts w:ascii="Times New Roman" w:hAnsi="Times New Roman" w:cs="Times New Roman"/>
          <w:sz w:val="26"/>
          <w:szCs w:val="26"/>
        </w:rPr>
        <w:t>, администрация муниципального района «Мещовский район»</w:t>
      </w:r>
    </w:p>
    <w:p w14:paraId="27F6945F" w14:textId="77777777" w:rsidR="00F570E0" w:rsidRDefault="00F570E0" w:rsidP="00BC483D">
      <w:pPr>
        <w:spacing w:line="276" w:lineRule="auto"/>
        <w:contextualSpacing/>
        <w:jc w:val="center"/>
        <w:rPr>
          <w:b/>
          <w:sz w:val="26"/>
          <w:szCs w:val="26"/>
        </w:rPr>
      </w:pPr>
    </w:p>
    <w:p w14:paraId="39A6D209" w14:textId="77777777" w:rsidR="00F570E0" w:rsidRPr="00A009CF" w:rsidRDefault="00F570E0" w:rsidP="00BC483D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E63BF4">
        <w:rPr>
          <w:b/>
          <w:sz w:val="26"/>
          <w:szCs w:val="26"/>
        </w:rPr>
        <w:t>ПОСТАНОВЛЯЕТ:</w:t>
      </w:r>
    </w:p>
    <w:p w14:paraId="4FD46EB9" w14:textId="77777777" w:rsidR="00F570E0" w:rsidRPr="00A009CF" w:rsidRDefault="00F570E0" w:rsidP="00BC483D">
      <w:pPr>
        <w:spacing w:line="276" w:lineRule="auto"/>
        <w:contextualSpacing/>
        <w:rPr>
          <w:b/>
          <w:sz w:val="26"/>
          <w:szCs w:val="26"/>
        </w:rPr>
      </w:pPr>
    </w:p>
    <w:p w14:paraId="23A885AD" w14:textId="7BF6896F" w:rsidR="006F7D8F" w:rsidRPr="006F7D8F" w:rsidRDefault="003744C7" w:rsidP="006F7D8F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bCs/>
          <w:kern w:val="28"/>
          <w:sz w:val="26"/>
          <w:szCs w:val="26"/>
        </w:rPr>
      </w:pPr>
      <w:r w:rsidRPr="006F7D8F">
        <w:rPr>
          <w:sz w:val="26"/>
          <w:szCs w:val="26"/>
        </w:rPr>
        <w:t xml:space="preserve">Внести </w:t>
      </w:r>
      <w:r w:rsidR="006F7D8F" w:rsidRPr="006F7D8F">
        <w:rPr>
          <w:sz w:val="26"/>
          <w:szCs w:val="26"/>
        </w:rPr>
        <w:t xml:space="preserve">в Постановление администрации муниципального района «Мещовский район» </w:t>
      </w:r>
      <w:r w:rsidR="006F7D8F" w:rsidRPr="00A34DD0">
        <w:rPr>
          <w:sz w:val="26"/>
          <w:szCs w:val="26"/>
        </w:rPr>
        <w:t xml:space="preserve">от </w:t>
      </w:r>
      <w:r w:rsidR="00A34DD0">
        <w:rPr>
          <w:sz w:val="26"/>
          <w:szCs w:val="26"/>
        </w:rPr>
        <w:t>04</w:t>
      </w:r>
      <w:r w:rsidR="006F7D8F" w:rsidRPr="00A34DD0">
        <w:rPr>
          <w:sz w:val="26"/>
          <w:szCs w:val="26"/>
        </w:rPr>
        <w:t>.0</w:t>
      </w:r>
      <w:r w:rsidR="00A34DD0">
        <w:rPr>
          <w:sz w:val="26"/>
          <w:szCs w:val="26"/>
        </w:rPr>
        <w:t>8</w:t>
      </w:r>
      <w:r w:rsidR="006F7D8F" w:rsidRPr="00A34DD0">
        <w:rPr>
          <w:sz w:val="26"/>
          <w:szCs w:val="26"/>
        </w:rPr>
        <w:t>.2022 №</w:t>
      </w:r>
      <w:r w:rsidR="00A34DD0">
        <w:rPr>
          <w:sz w:val="26"/>
          <w:szCs w:val="26"/>
        </w:rPr>
        <w:t xml:space="preserve"> 457</w:t>
      </w:r>
      <w:r w:rsidR="006F7D8F" w:rsidRPr="00A34DD0">
        <w:rPr>
          <w:sz w:val="26"/>
          <w:szCs w:val="26"/>
        </w:rPr>
        <w:t xml:space="preserve"> </w:t>
      </w:r>
      <w:r w:rsidR="00A34DD0" w:rsidRPr="00A34DD0">
        <w:rPr>
          <w:sz w:val="26"/>
          <w:szCs w:val="26"/>
        </w:rPr>
        <w:t>«Об утверждении административного</w:t>
      </w:r>
      <w:r w:rsidR="00A34DD0" w:rsidRPr="00A34DD0">
        <w:rPr>
          <w:sz w:val="26"/>
          <w:szCs w:val="26"/>
        </w:rPr>
        <w:br/>
        <w:t>регламента по предоставлению муниципальной услуги «Прием заявлений,</w:t>
      </w:r>
      <w:r w:rsidR="00A34DD0" w:rsidRPr="00A34DD0">
        <w:rPr>
          <w:sz w:val="26"/>
          <w:szCs w:val="26"/>
        </w:rPr>
        <w:br/>
        <w:t>постановка на учет и зачисление детей в образовательные учреждения, реализующие</w:t>
      </w:r>
      <w:r w:rsidR="00A34DD0" w:rsidRPr="00A34DD0">
        <w:rPr>
          <w:sz w:val="26"/>
          <w:szCs w:val="26"/>
        </w:rPr>
        <w:br/>
        <w:t>образовательную программу дошкольного образования на территории</w:t>
      </w:r>
      <w:r w:rsidR="00A34DD0" w:rsidRPr="00A34DD0">
        <w:rPr>
          <w:sz w:val="26"/>
          <w:szCs w:val="26"/>
        </w:rPr>
        <w:br/>
        <w:t>муниципального района «Мещовский район»</w:t>
      </w:r>
      <w:r w:rsidR="00A34DD0" w:rsidRPr="00A34DD0">
        <w:rPr>
          <w:sz w:val="26"/>
          <w:szCs w:val="26"/>
        </w:rPr>
        <w:t xml:space="preserve"> </w:t>
      </w:r>
      <w:r w:rsidR="004D105E" w:rsidRPr="00A34DD0">
        <w:rPr>
          <w:bCs/>
          <w:kern w:val="28"/>
          <w:sz w:val="26"/>
          <w:szCs w:val="26"/>
        </w:rPr>
        <w:t>следующие</w:t>
      </w:r>
      <w:r w:rsidR="004D105E" w:rsidRPr="006F7D8F">
        <w:rPr>
          <w:bCs/>
          <w:kern w:val="28"/>
          <w:sz w:val="26"/>
          <w:szCs w:val="26"/>
        </w:rPr>
        <w:t xml:space="preserve"> изменения</w:t>
      </w:r>
      <w:r w:rsidR="006F7D8F" w:rsidRPr="006F7D8F">
        <w:rPr>
          <w:bCs/>
          <w:kern w:val="28"/>
          <w:sz w:val="26"/>
          <w:szCs w:val="26"/>
        </w:rPr>
        <w:t>:</w:t>
      </w:r>
    </w:p>
    <w:p w14:paraId="131D08DB" w14:textId="5323C818" w:rsidR="003744C7" w:rsidRPr="00031F56" w:rsidRDefault="004D105E" w:rsidP="00225832">
      <w:pPr>
        <w:pStyle w:val="a5"/>
        <w:numPr>
          <w:ilvl w:val="1"/>
          <w:numId w:val="1"/>
        </w:numPr>
        <w:spacing w:line="276" w:lineRule="auto"/>
        <w:ind w:left="142" w:firstLine="425"/>
        <w:jc w:val="both"/>
        <w:rPr>
          <w:bCs/>
          <w:kern w:val="28"/>
          <w:sz w:val="26"/>
          <w:szCs w:val="26"/>
        </w:rPr>
      </w:pPr>
      <w:r w:rsidRPr="00225832">
        <w:rPr>
          <w:sz w:val="26"/>
          <w:szCs w:val="26"/>
        </w:rPr>
        <w:t xml:space="preserve"> </w:t>
      </w:r>
      <w:r w:rsidR="00031F56">
        <w:rPr>
          <w:sz w:val="26"/>
          <w:szCs w:val="26"/>
        </w:rPr>
        <w:t>Пункт</w:t>
      </w:r>
      <w:r w:rsidR="006F7D8F" w:rsidRPr="00225832">
        <w:rPr>
          <w:sz w:val="26"/>
          <w:szCs w:val="26"/>
        </w:rPr>
        <w:t xml:space="preserve"> 1.2.1 </w:t>
      </w:r>
      <w:r w:rsidR="00225832" w:rsidRPr="00225832">
        <w:rPr>
          <w:sz w:val="26"/>
          <w:szCs w:val="26"/>
        </w:rPr>
        <w:t>приложения к Постановлению «Административный регламент предоставления муниципальной услуги</w:t>
      </w:r>
      <w:r w:rsidR="00225832">
        <w:rPr>
          <w:sz w:val="26"/>
          <w:szCs w:val="26"/>
        </w:rPr>
        <w:t xml:space="preserve"> </w:t>
      </w:r>
      <w:r w:rsidR="00A34DD0" w:rsidRPr="00A34DD0">
        <w:rPr>
          <w:sz w:val="26"/>
          <w:szCs w:val="26"/>
        </w:rPr>
        <w:t>«Прием заявлений,</w:t>
      </w:r>
      <w:r w:rsidR="00A34DD0" w:rsidRPr="00A34DD0">
        <w:rPr>
          <w:sz w:val="26"/>
          <w:szCs w:val="26"/>
        </w:rPr>
        <w:br/>
        <w:t>постановка на учет и зачисление детей в образовательные учреждения, реализующие</w:t>
      </w:r>
      <w:r w:rsidR="00A34DD0" w:rsidRPr="00A34DD0">
        <w:rPr>
          <w:sz w:val="26"/>
          <w:szCs w:val="26"/>
        </w:rPr>
        <w:br/>
        <w:t>образовательную программу дошкольного образования на территории</w:t>
      </w:r>
      <w:r w:rsidR="00A34DD0" w:rsidRPr="00A34DD0">
        <w:rPr>
          <w:sz w:val="26"/>
          <w:szCs w:val="26"/>
        </w:rPr>
        <w:br/>
        <w:t xml:space="preserve">муниципального района «Мещовский район» </w:t>
      </w:r>
      <w:r w:rsidR="00031F56">
        <w:rPr>
          <w:sz w:val="26"/>
          <w:szCs w:val="26"/>
        </w:rPr>
        <w:t>(далее – Административный регламент) дополнить абзацем следующего содержания:</w:t>
      </w:r>
    </w:p>
    <w:p w14:paraId="5BE96637" w14:textId="77777777" w:rsidR="00031F56" w:rsidRPr="00225832" w:rsidRDefault="00031F56" w:rsidP="00031F56">
      <w:pPr>
        <w:pStyle w:val="a5"/>
        <w:spacing w:line="276" w:lineRule="auto"/>
        <w:ind w:left="0" w:firstLine="567"/>
        <w:jc w:val="both"/>
        <w:rPr>
          <w:bCs/>
          <w:kern w:val="28"/>
          <w:sz w:val="26"/>
          <w:szCs w:val="26"/>
        </w:rPr>
      </w:pPr>
      <w:r>
        <w:rPr>
          <w:sz w:val="26"/>
          <w:szCs w:val="26"/>
        </w:rPr>
        <w:lastRenderedPageBreak/>
        <w:t xml:space="preserve">«- </w:t>
      </w:r>
      <w:r w:rsidR="00AC48F5">
        <w:rPr>
          <w:sz w:val="26"/>
          <w:szCs w:val="26"/>
        </w:rPr>
        <w:t>д</w:t>
      </w:r>
      <w:r w:rsidRPr="00031F56">
        <w:rPr>
          <w:sz w:val="26"/>
          <w:szCs w:val="26"/>
        </w:rPr>
        <w:t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</w:t>
      </w:r>
      <w:r>
        <w:rPr>
          <w:sz w:val="26"/>
          <w:szCs w:val="26"/>
        </w:rPr>
        <w:t>ом</w:t>
      </w:r>
      <w:r w:rsidRPr="00031F56">
        <w:rPr>
          <w:sz w:val="26"/>
          <w:szCs w:val="26"/>
        </w:rPr>
        <w:t xml:space="preserve"> </w:t>
      </w:r>
      <w:r>
        <w:rPr>
          <w:sz w:val="26"/>
          <w:szCs w:val="26"/>
        </w:rPr>
        <w:t>Калужской области</w:t>
      </w:r>
      <w:r w:rsidRPr="00031F56">
        <w:rPr>
          <w:sz w:val="26"/>
          <w:szCs w:val="26"/>
        </w:rPr>
        <w:t>, патронатную семью</w:t>
      </w:r>
      <w:r>
        <w:rPr>
          <w:sz w:val="26"/>
          <w:szCs w:val="26"/>
        </w:rPr>
        <w:t>».</w:t>
      </w:r>
    </w:p>
    <w:p w14:paraId="24032FB6" w14:textId="77777777" w:rsidR="00F71268" w:rsidRPr="00AC48F5" w:rsidRDefault="00AC48F5" w:rsidP="00AC48F5">
      <w:pPr>
        <w:pStyle w:val="a5"/>
        <w:numPr>
          <w:ilvl w:val="1"/>
          <w:numId w:val="1"/>
        </w:numPr>
        <w:spacing w:line="276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F71268" w:rsidRPr="00AC48F5">
        <w:rPr>
          <w:bCs/>
          <w:sz w:val="26"/>
          <w:szCs w:val="26"/>
        </w:rPr>
        <w:t>ункт 1.2.2</w:t>
      </w:r>
      <w:r>
        <w:rPr>
          <w:bCs/>
          <w:sz w:val="26"/>
          <w:szCs w:val="26"/>
        </w:rPr>
        <w:t xml:space="preserve"> Административного регламента</w:t>
      </w:r>
      <w:r w:rsidR="00F71268" w:rsidRPr="00AC48F5">
        <w:rPr>
          <w:bCs/>
          <w:sz w:val="26"/>
          <w:szCs w:val="26"/>
        </w:rPr>
        <w:t xml:space="preserve"> </w:t>
      </w:r>
      <w:r w:rsidRPr="00AC48F5">
        <w:rPr>
          <w:bCs/>
          <w:sz w:val="26"/>
          <w:szCs w:val="26"/>
        </w:rPr>
        <w:t>дополнить абзацем следующего содержания:</w:t>
      </w:r>
    </w:p>
    <w:p w14:paraId="294A29E4" w14:textId="77777777" w:rsidR="00F71268" w:rsidRPr="003744C7" w:rsidRDefault="00AC48F5" w:rsidP="00AC48F5">
      <w:pPr>
        <w:widowControl/>
        <w:suppressAutoHyphens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«-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законом Калужской области, патронатную семью».</w:t>
      </w:r>
    </w:p>
    <w:p w14:paraId="1D35E254" w14:textId="77777777" w:rsidR="00F570E0" w:rsidRPr="00A009CF" w:rsidRDefault="00F570E0" w:rsidP="00BC483D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009CF">
        <w:rPr>
          <w:sz w:val="26"/>
          <w:szCs w:val="26"/>
        </w:rPr>
        <w:t xml:space="preserve">. </w:t>
      </w:r>
      <w:r w:rsidR="00F71268" w:rsidRPr="00A009CF">
        <w:rPr>
          <w:sz w:val="26"/>
          <w:szCs w:val="26"/>
        </w:rPr>
        <w:t xml:space="preserve">Настоящее Постановление вступает в силу со дня </w:t>
      </w:r>
      <w:r w:rsidR="0065657B">
        <w:rPr>
          <w:sz w:val="26"/>
          <w:szCs w:val="26"/>
        </w:rPr>
        <w:t xml:space="preserve">его </w:t>
      </w:r>
      <w:r w:rsidR="00F71268" w:rsidRPr="00A009CF">
        <w:rPr>
          <w:sz w:val="26"/>
          <w:szCs w:val="26"/>
        </w:rPr>
        <w:t>официального опубликования и подлежит размещению на официальном сайте администрации муниципального района «Мещовский район»</w:t>
      </w:r>
      <w:r w:rsidR="00F71268">
        <w:rPr>
          <w:sz w:val="26"/>
          <w:szCs w:val="26"/>
        </w:rPr>
        <w:t xml:space="preserve"> </w:t>
      </w:r>
      <w:r w:rsidR="00F71268" w:rsidRPr="00800DAF">
        <w:rPr>
          <w:sz w:val="26"/>
          <w:szCs w:val="26"/>
        </w:rPr>
        <w:t>в информационно-телекоммуникационной сети «Интернет».</w:t>
      </w:r>
    </w:p>
    <w:p w14:paraId="37386378" w14:textId="77777777" w:rsidR="00F570E0" w:rsidRPr="00A009CF" w:rsidRDefault="00F570E0" w:rsidP="00BC483D">
      <w:pPr>
        <w:tabs>
          <w:tab w:val="left" w:pos="180"/>
          <w:tab w:val="left" w:pos="900"/>
          <w:tab w:val="num" w:pos="1429"/>
        </w:tabs>
        <w:spacing w:line="276" w:lineRule="auto"/>
        <w:ind w:right="-8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009CF">
        <w:rPr>
          <w:sz w:val="26"/>
          <w:szCs w:val="26"/>
        </w:rPr>
        <w:t xml:space="preserve">. </w:t>
      </w:r>
      <w:r w:rsidR="00F71268" w:rsidRPr="00A009CF">
        <w:rPr>
          <w:sz w:val="26"/>
          <w:szCs w:val="26"/>
        </w:rPr>
        <w:t xml:space="preserve">Контроль за исполнением настоящего </w:t>
      </w:r>
      <w:r w:rsidR="0065657B">
        <w:rPr>
          <w:sz w:val="26"/>
          <w:szCs w:val="26"/>
        </w:rPr>
        <w:t>П</w:t>
      </w:r>
      <w:r w:rsidR="00F71268" w:rsidRPr="00A009CF">
        <w:rPr>
          <w:sz w:val="26"/>
          <w:szCs w:val="26"/>
        </w:rPr>
        <w:t xml:space="preserve">остановления возложить на заместителя </w:t>
      </w:r>
      <w:r w:rsidR="0065657B">
        <w:rPr>
          <w:sz w:val="26"/>
          <w:szCs w:val="26"/>
        </w:rPr>
        <w:t>Г</w:t>
      </w:r>
      <w:r w:rsidR="00F71268" w:rsidRPr="00A009CF">
        <w:rPr>
          <w:sz w:val="26"/>
          <w:szCs w:val="26"/>
        </w:rPr>
        <w:t xml:space="preserve">лавы администрации </w:t>
      </w:r>
      <w:r w:rsidR="00F71268" w:rsidRPr="00E63BF4">
        <w:rPr>
          <w:sz w:val="26"/>
          <w:szCs w:val="26"/>
        </w:rPr>
        <w:t>Н.А. Аношкину.</w:t>
      </w:r>
    </w:p>
    <w:p w14:paraId="094CB9DB" w14:textId="77777777" w:rsidR="00F570E0" w:rsidRDefault="00F570E0" w:rsidP="00BC483D">
      <w:pPr>
        <w:tabs>
          <w:tab w:val="left" w:pos="0"/>
        </w:tabs>
        <w:spacing w:line="276" w:lineRule="auto"/>
        <w:contextualSpacing/>
        <w:rPr>
          <w:b/>
          <w:sz w:val="26"/>
          <w:szCs w:val="26"/>
        </w:rPr>
      </w:pPr>
    </w:p>
    <w:p w14:paraId="5F82B011" w14:textId="77777777" w:rsidR="0065657B" w:rsidRDefault="0065657B" w:rsidP="00BC483D">
      <w:pPr>
        <w:tabs>
          <w:tab w:val="left" w:pos="0"/>
        </w:tabs>
        <w:spacing w:line="276" w:lineRule="auto"/>
        <w:contextualSpacing/>
        <w:rPr>
          <w:b/>
          <w:sz w:val="26"/>
          <w:szCs w:val="26"/>
        </w:rPr>
      </w:pPr>
    </w:p>
    <w:p w14:paraId="33A96E25" w14:textId="77777777" w:rsidR="00F570E0" w:rsidRPr="00706A96" w:rsidRDefault="00F570E0" w:rsidP="00BC483D">
      <w:pPr>
        <w:tabs>
          <w:tab w:val="left" w:pos="0"/>
        </w:tabs>
        <w:spacing w:line="276" w:lineRule="auto"/>
        <w:contextualSpacing/>
        <w:rPr>
          <w:b/>
          <w:sz w:val="26"/>
          <w:szCs w:val="26"/>
        </w:rPr>
      </w:pPr>
      <w:r w:rsidRPr="00A009CF">
        <w:rPr>
          <w:b/>
          <w:sz w:val="26"/>
          <w:szCs w:val="26"/>
        </w:rPr>
        <w:t xml:space="preserve">Глава администрации                        </w:t>
      </w:r>
      <w:r w:rsidR="000E43E7">
        <w:rPr>
          <w:b/>
          <w:sz w:val="26"/>
          <w:szCs w:val="26"/>
        </w:rPr>
        <w:t xml:space="preserve">        </w:t>
      </w:r>
      <w:r w:rsidRPr="00A009CF">
        <w:rPr>
          <w:b/>
          <w:sz w:val="26"/>
          <w:szCs w:val="26"/>
        </w:rPr>
        <w:t xml:space="preserve">  </w:t>
      </w:r>
      <w:r w:rsidRPr="00A009CF">
        <w:rPr>
          <w:b/>
          <w:sz w:val="26"/>
          <w:szCs w:val="26"/>
        </w:rPr>
        <w:tab/>
        <w:t xml:space="preserve">                                  </w:t>
      </w:r>
      <w:r w:rsidR="0065657B">
        <w:rPr>
          <w:b/>
          <w:sz w:val="26"/>
          <w:szCs w:val="26"/>
        </w:rPr>
        <w:t xml:space="preserve">                      </w:t>
      </w:r>
      <w:r w:rsidRPr="00A009CF">
        <w:rPr>
          <w:b/>
          <w:sz w:val="26"/>
          <w:szCs w:val="26"/>
        </w:rPr>
        <w:t xml:space="preserve">В.Г. </w:t>
      </w:r>
      <w:r>
        <w:rPr>
          <w:b/>
          <w:sz w:val="26"/>
          <w:szCs w:val="26"/>
        </w:rPr>
        <w:t>Поляков</w:t>
      </w:r>
    </w:p>
    <w:p w14:paraId="05F33F7C" w14:textId="77777777" w:rsidR="00F570E0" w:rsidRDefault="00F570E0" w:rsidP="00F570E0">
      <w:pPr>
        <w:pStyle w:val="a3"/>
      </w:pPr>
    </w:p>
    <w:p w14:paraId="5FD73ACE" w14:textId="77777777" w:rsidR="00FF6E15" w:rsidRDefault="00FF6E15"/>
    <w:sectPr w:rsidR="00FF6E15" w:rsidSect="00F540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0E06"/>
    <w:multiLevelType w:val="multilevel"/>
    <w:tmpl w:val="EF7CF90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BD"/>
    <w:rsid w:val="00031F56"/>
    <w:rsid w:val="000E43E7"/>
    <w:rsid w:val="00225832"/>
    <w:rsid w:val="003744C7"/>
    <w:rsid w:val="004801D6"/>
    <w:rsid w:val="004D105E"/>
    <w:rsid w:val="00532824"/>
    <w:rsid w:val="00641243"/>
    <w:rsid w:val="0065657B"/>
    <w:rsid w:val="006F7D8F"/>
    <w:rsid w:val="007F7866"/>
    <w:rsid w:val="00A34DD0"/>
    <w:rsid w:val="00AC48F5"/>
    <w:rsid w:val="00B21BBD"/>
    <w:rsid w:val="00B54BAD"/>
    <w:rsid w:val="00BC483D"/>
    <w:rsid w:val="00E27EB6"/>
    <w:rsid w:val="00F540EB"/>
    <w:rsid w:val="00F570E0"/>
    <w:rsid w:val="00F71268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05E"/>
  <w15:docId w15:val="{2B0DB20D-961B-4E0A-9E63-CAC6E713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0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0E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F570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570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F57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44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4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0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mcdk</cp:lastModifiedBy>
  <cp:revision>3</cp:revision>
  <cp:lastPrinted>2024-11-21T13:27:00Z</cp:lastPrinted>
  <dcterms:created xsi:type="dcterms:W3CDTF">2024-11-25T08:07:00Z</dcterms:created>
  <dcterms:modified xsi:type="dcterms:W3CDTF">2024-11-25T08:18:00Z</dcterms:modified>
</cp:coreProperties>
</file>