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A1" w:rsidRPr="00D639A8" w:rsidRDefault="00481DA1">
      <w:pPr>
        <w:pStyle w:val="11"/>
        <w:ind w:firstLine="720"/>
        <w:jc w:val="both"/>
      </w:pPr>
    </w:p>
    <w:p w:rsidR="00481DA1" w:rsidRPr="00D639A8" w:rsidRDefault="00481DA1" w:rsidP="00D639A8">
      <w:pPr>
        <w:pStyle w:val="11"/>
        <w:jc w:val="both"/>
      </w:pPr>
    </w:p>
    <w:p w:rsidR="00D639A8" w:rsidRDefault="00291A3F" w:rsidP="00D639A8">
      <w:pPr>
        <w:pStyle w:val="11"/>
        <w:jc w:val="center"/>
        <w:rPr>
          <w:noProof/>
          <w:lang w:bidi="ar-SA"/>
        </w:rPr>
      </w:pPr>
      <w:r w:rsidRPr="00290279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CEC739" wp14:editId="20BD849D">
            <wp:simplePos x="0" y="0"/>
            <wp:positionH relativeFrom="margin">
              <wp:posOffset>4106014</wp:posOffset>
            </wp:positionH>
            <wp:positionV relativeFrom="margin">
              <wp:posOffset>3241</wp:posOffset>
            </wp:positionV>
            <wp:extent cx="850265" cy="1064895"/>
            <wp:effectExtent l="19050" t="0" r="6985" b="0"/>
            <wp:wrapSquare wrapText="bothSides"/>
            <wp:docPr id="4" name="Рисунок 4" descr="Z:\Отдел информационного обеспечения\Желнина Валентина\Контракт Документы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информационного обеспечения\Желнина Валентина\Контракт Документы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1A3F" w:rsidRDefault="00291A3F" w:rsidP="006C0C5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  <w:lang w:bidi="ar-SA"/>
        </w:rPr>
      </w:pPr>
    </w:p>
    <w:p w:rsidR="00291A3F" w:rsidRDefault="00291A3F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  <w:lang w:bidi="ar-SA"/>
        </w:rPr>
      </w:pPr>
    </w:p>
    <w:p w:rsidR="00481DA1" w:rsidRPr="00D639A8" w:rsidRDefault="00481DA1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  <w:lang w:bidi="ar-SA"/>
        </w:rPr>
      </w:pPr>
      <w:r w:rsidRPr="00D639A8">
        <w:rPr>
          <w:rFonts w:ascii="Times New Roman" w:hAnsi="Times New Roman" w:cs="Times New Roman"/>
          <w:b/>
          <w:bCs/>
          <w:sz w:val="40"/>
          <w:szCs w:val="40"/>
          <w:lang w:bidi="ar-SA"/>
        </w:rPr>
        <w:t>АДМИНИСТРАЦИЯ</w:t>
      </w:r>
    </w:p>
    <w:p w:rsidR="00D639A8" w:rsidRPr="00D639A8" w:rsidRDefault="00481DA1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  <w:lang w:bidi="ar-SA"/>
        </w:rPr>
      </w:pPr>
      <w:r w:rsidRPr="00D639A8">
        <w:rPr>
          <w:rFonts w:ascii="Times New Roman" w:hAnsi="Times New Roman" w:cs="Times New Roman"/>
          <w:b/>
          <w:bCs/>
          <w:sz w:val="40"/>
          <w:szCs w:val="40"/>
          <w:lang w:bidi="ar-SA"/>
        </w:rPr>
        <w:t xml:space="preserve">муниципального района «Мещовский район» </w:t>
      </w:r>
    </w:p>
    <w:p w:rsidR="00481DA1" w:rsidRPr="00D639A8" w:rsidRDefault="00481DA1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  <w:lang w:bidi="ar-SA"/>
        </w:rPr>
      </w:pPr>
      <w:r w:rsidRPr="00D639A8">
        <w:rPr>
          <w:rFonts w:ascii="Times New Roman" w:hAnsi="Times New Roman" w:cs="Times New Roman"/>
          <w:b/>
          <w:bCs/>
          <w:sz w:val="40"/>
          <w:szCs w:val="40"/>
          <w:lang w:bidi="ar-SA"/>
        </w:rPr>
        <w:t>Калужской области</w:t>
      </w:r>
    </w:p>
    <w:p w:rsidR="00D639A8" w:rsidRPr="00D639A8" w:rsidRDefault="00D639A8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  <w:lang w:bidi="ar-SA"/>
        </w:rPr>
      </w:pPr>
    </w:p>
    <w:p w:rsidR="00481DA1" w:rsidRPr="00D639A8" w:rsidRDefault="00481DA1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  <w:lang w:bidi="ar-SA"/>
        </w:rPr>
      </w:pPr>
      <w:r w:rsidRPr="00D639A8">
        <w:rPr>
          <w:rFonts w:ascii="Times New Roman" w:hAnsi="Times New Roman" w:cs="Times New Roman"/>
          <w:b/>
          <w:bCs/>
          <w:sz w:val="48"/>
          <w:szCs w:val="48"/>
          <w:lang w:bidi="ar-SA"/>
        </w:rPr>
        <w:t>ПОСТАНОВЛЕНИЕ</w:t>
      </w:r>
    </w:p>
    <w:p w:rsidR="00481DA1" w:rsidRPr="00D639A8" w:rsidRDefault="00481DA1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  <w:lang w:bidi="ar-SA"/>
        </w:rPr>
      </w:pPr>
    </w:p>
    <w:p w:rsidR="00481DA1" w:rsidRDefault="00481DA1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u w:val="single"/>
          <w:lang w:bidi="ar-SA"/>
        </w:rPr>
      </w:pPr>
      <w:r w:rsidRPr="00D639A8">
        <w:rPr>
          <w:rFonts w:ascii="Times New Roman" w:hAnsi="Times New Roman" w:cs="Times New Roman"/>
          <w:sz w:val="26"/>
          <w:szCs w:val="26"/>
          <w:u w:val="single"/>
          <w:lang w:bidi="ar-SA"/>
        </w:rPr>
        <w:t>5 сентября 2024 г</w:t>
      </w:r>
      <w:r w:rsidRPr="00D639A8">
        <w:rPr>
          <w:rFonts w:ascii="Times New Roman" w:hAnsi="Times New Roman" w:cs="Times New Roman"/>
          <w:sz w:val="26"/>
          <w:szCs w:val="26"/>
          <w:lang w:bidi="ar-SA"/>
        </w:rPr>
        <w:t xml:space="preserve">                 </w:t>
      </w:r>
      <w:r w:rsidR="006C0C58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                </w:t>
      </w:r>
      <w:r w:rsidRPr="00D639A8">
        <w:rPr>
          <w:rFonts w:ascii="Times New Roman" w:hAnsi="Times New Roman" w:cs="Times New Roman"/>
          <w:sz w:val="26"/>
          <w:szCs w:val="26"/>
          <w:lang w:bidi="ar-SA"/>
        </w:rPr>
        <w:t xml:space="preserve">            </w:t>
      </w:r>
      <w:r w:rsidR="006C0C58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</w:t>
      </w:r>
      <w:r w:rsidRPr="00D639A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D639A8">
        <w:rPr>
          <w:rFonts w:ascii="Times New Roman" w:hAnsi="Times New Roman" w:cs="Times New Roman"/>
          <w:sz w:val="26"/>
          <w:szCs w:val="26"/>
          <w:u w:val="single"/>
          <w:lang w:bidi="ar-SA"/>
        </w:rPr>
        <w:t xml:space="preserve">  </w:t>
      </w:r>
      <w:r w:rsidRPr="00D639A8">
        <w:rPr>
          <w:rFonts w:ascii="Times New Roman" w:hAnsi="Times New Roman" w:cs="Times New Roman"/>
          <w:sz w:val="26"/>
          <w:szCs w:val="26"/>
          <w:u w:val="single"/>
          <w:lang w:bidi="ar-SA"/>
        </w:rPr>
        <w:t>№</w:t>
      </w:r>
      <w:r w:rsidRPr="00D639A8">
        <w:rPr>
          <w:rFonts w:ascii="Times New Roman" w:hAnsi="Times New Roman" w:cs="Times New Roman"/>
          <w:sz w:val="26"/>
          <w:szCs w:val="26"/>
          <w:u w:val="single"/>
          <w:lang w:bidi="ar-SA"/>
        </w:rPr>
        <w:t xml:space="preserve"> 362</w:t>
      </w:r>
    </w:p>
    <w:p w:rsidR="00291A3F" w:rsidRPr="00D639A8" w:rsidRDefault="00291A3F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ar-SA"/>
        </w:rPr>
      </w:pPr>
    </w:p>
    <w:p w:rsidR="00481DA1" w:rsidRPr="00D639A8" w:rsidRDefault="00481DA1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ar-SA"/>
        </w:rPr>
      </w:pPr>
    </w:p>
    <w:p w:rsidR="00481DA1" w:rsidRPr="00D639A8" w:rsidRDefault="00481DA1" w:rsidP="006C0C58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D639A8">
        <w:rPr>
          <w:rFonts w:ascii="Times New Roman" w:hAnsi="Times New Roman" w:cs="Times New Roman"/>
          <w:b/>
          <w:bCs/>
          <w:sz w:val="26"/>
          <w:szCs w:val="26"/>
          <w:lang w:bidi="ar-SA"/>
        </w:rPr>
        <w:t>О внесении изменений в Постановление адм</w:t>
      </w:r>
      <w:r w:rsidRPr="00D639A8">
        <w:rPr>
          <w:rFonts w:ascii="Times New Roman" w:hAnsi="Times New Roman" w:cs="Times New Roman"/>
          <w:b/>
          <w:bCs/>
          <w:sz w:val="26"/>
          <w:szCs w:val="26"/>
          <w:lang w:bidi="ar-SA"/>
        </w:rPr>
        <w:t>инистрации муниципального района</w:t>
      </w:r>
    </w:p>
    <w:p w:rsidR="00D639A8" w:rsidRDefault="00481DA1" w:rsidP="006C0C58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D639A8">
        <w:rPr>
          <w:rFonts w:ascii="Times New Roman" w:hAnsi="Times New Roman" w:cs="Times New Roman"/>
          <w:b/>
          <w:bCs/>
          <w:sz w:val="26"/>
          <w:szCs w:val="26"/>
          <w:lang w:bidi="ar-SA"/>
        </w:rPr>
        <w:t>«Мещовский район» от 27.11.2018 № 787 «Об утверждении Положения о</w:t>
      </w:r>
      <w:r w:rsidRPr="00D639A8">
        <w:rPr>
          <w:rFonts w:ascii="Times New Roman" w:hAnsi="Times New Roman" w:cs="Times New Roman"/>
          <w:b/>
          <w:bCs/>
          <w:sz w:val="26"/>
          <w:szCs w:val="26"/>
          <w:lang w:bidi="ar-SA"/>
        </w:rPr>
        <w:t>б архиве</w:t>
      </w:r>
    </w:p>
    <w:p w:rsidR="00481DA1" w:rsidRPr="00D639A8" w:rsidRDefault="00481DA1" w:rsidP="006C0C58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D639A8">
        <w:rPr>
          <w:rFonts w:ascii="Times New Roman" w:hAnsi="Times New Roman" w:cs="Times New Roman"/>
          <w:b/>
          <w:bCs/>
          <w:sz w:val="26"/>
          <w:szCs w:val="26"/>
          <w:lang w:bidi="ar-SA"/>
        </w:rPr>
        <w:t>администрации муниципального района «Мещовский район»</w:t>
      </w:r>
    </w:p>
    <w:p w:rsidR="00AA4D0D" w:rsidRPr="00291A3F" w:rsidRDefault="00AA4D0D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A4D0D" w:rsidRPr="00291A3F" w:rsidRDefault="00AA4D0D" w:rsidP="00481DA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481DA1" w:rsidRPr="00291A3F" w:rsidRDefault="006C0C58" w:rsidP="006C0C5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  <w:r w:rsidR="00291A3F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81DA1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Руководствуясь статьей 43 Федерального закона от 06.10.2003 № 131-ФЗ «Об общих принципах организации местного самоуправления в Российской Федерации» приказом Росархива от 10.11.2023 № 121 «О внесении изменений </w:t>
      </w:r>
      <w:r w:rsidR="00BE27E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Примерное</w:t>
      </w:r>
      <w:r w:rsidR="00481DA1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положение об архиве организации», утвержденное приказом Федерального архивного агентства от 11 апреля 2018 г. № 42, статьей 7 Устава муниципальною района «Мещовский район», администрация муниципального района «Мещовский район»</w:t>
      </w:r>
    </w:p>
    <w:p w:rsidR="00AA4D0D" w:rsidRPr="00291A3F" w:rsidRDefault="00AA4D0D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:rsidR="00481DA1" w:rsidRPr="00291A3F" w:rsidRDefault="00481DA1" w:rsidP="00291A3F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ПОСТАНОВЛЯЕТ:</w:t>
      </w:r>
    </w:p>
    <w:p w:rsidR="00AA4D0D" w:rsidRPr="00291A3F" w:rsidRDefault="00AA4D0D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:rsidR="00BE27EA" w:rsidRPr="00291A3F" w:rsidRDefault="00481DA1" w:rsidP="00291A3F">
      <w:pPr>
        <w:pStyle w:val="a6"/>
        <w:widowControl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Внести в Постановление администрации муниципального</w:t>
      </w:r>
      <w:r w:rsidR="00BE27E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района «Мещовский район» от 27.11.2018 №787 «Об утверждении Положения об архиве</w:t>
      </w: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администрации муниципального района</w:t>
      </w:r>
      <w:r w:rsidR="00BE27E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«Мещовский район» (далее – </w:t>
      </w:r>
      <w:r w:rsidR="00D639A8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Постановление</w:t>
      </w:r>
      <w:r w:rsidR="00BE27E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) следующие изменения:</w:t>
      </w:r>
    </w:p>
    <w:p w:rsidR="00EA2CDA" w:rsidRPr="00291A3F" w:rsidRDefault="00481DA1" w:rsidP="00291A3F">
      <w:pPr>
        <w:pStyle w:val="a6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1.1. В пункте 2 Постановления слова </w:t>
      </w:r>
      <w:r w:rsidR="00EA2CD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«Микушу Т.А.» заменить словами «Потапову Т.Н.».</w:t>
      </w:r>
    </w:p>
    <w:p w:rsidR="00481DA1" w:rsidRPr="00291A3F" w:rsidRDefault="00481DA1" w:rsidP="00291A3F">
      <w:pPr>
        <w:pStyle w:val="a6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1.2. В пункте </w:t>
      </w:r>
      <w:r w:rsidR="00EA2CD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3 Постановления слова «Ловакову С.В.» заменить словами «Ильину И.В.».</w:t>
      </w:r>
    </w:p>
    <w:p w:rsidR="00EA2CDA" w:rsidRPr="00291A3F" w:rsidRDefault="00EA2CDA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  </w:t>
      </w:r>
      <w:r w:rsidR="00481DA1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1.3. Исправить техническую ошибку в нумерации пунктов Постановления.</w:t>
      </w: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EA2CDA" w:rsidRPr="00291A3F" w:rsidRDefault="00150696" w:rsidP="001506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2.  </w:t>
      </w:r>
      <w:r w:rsidR="00EA2CD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Внести в приложение к Постановлению </w:t>
      </w:r>
      <w:r w:rsidR="00481DA1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«Положение об архиве администрации муниципального района «Мещовский район» (</w:t>
      </w:r>
      <w:r w:rsidR="00EA2CD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далее – Положение) </w:t>
      </w:r>
      <w:r w:rsidR="00481DA1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следующие изменения: </w:t>
      </w:r>
    </w:p>
    <w:p w:rsidR="00EA2CDA" w:rsidRPr="00291A3F" w:rsidRDefault="00481DA1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2.1. Пункт 2 Положения после слов «на правах структурного подразделения</w:t>
      </w:r>
      <w:r w:rsidR="00EA2CD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» до</w:t>
      </w: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полнить словами «или подразделения в с</w:t>
      </w:r>
      <w:r w:rsidR="00EA2CD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оставе структурного подразделения.».</w:t>
      </w:r>
    </w:p>
    <w:p w:rsidR="00AA4D0D" w:rsidRPr="00291A3F" w:rsidRDefault="00481DA1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2.2. Подпункт «а» пункта 5 </w:t>
      </w:r>
      <w:r w:rsidR="00EA2CDA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Положение изложить в следующей редакции:</w:t>
      </w:r>
    </w:p>
    <w:p w:rsidR="00EA2CDA" w:rsidRPr="00291A3F" w:rsidRDefault="00EA2CDA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а) документы постоянного и временных (свыше 10 лет) сроков хранения в том числе документы по личному составу, образовавшиеся в деятельности </w:t>
      </w:r>
      <w:r w:rsidR="00D639A8"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структурных подразделений организации, её коллегиальных  органов, представительств, филиалов, иных обособленных подразделений, предшественников обособленных подразделений (при наличии)».</w:t>
      </w:r>
    </w:p>
    <w:p w:rsidR="00AA4D0D" w:rsidRPr="00291A3F" w:rsidRDefault="00481DA1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2.3. Подпункт 7.5 пункта 7 Положения изложить в следующей редакции: </w:t>
      </w:r>
    </w:p>
    <w:p w:rsidR="00AA4D0D" w:rsidRPr="00291A3F" w:rsidRDefault="00481DA1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«7.5. Осуществляет подготовку и представляет:</w:t>
      </w:r>
    </w:p>
    <w:p w:rsidR="00AA4D0D" w:rsidRPr="00291A3F" w:rsidRDefault="00481DA1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а) на рассмотрение и согласование экспертной комиссии Администрации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исчерпаны; проекты перечней проектов/объектов, проблем/тем, научно-техническая документация по которым подлежит передаче на постоянное хранение; </w:t>
      </w:r>
    </w:p>
    <w:p w:rsidR="00BE27EA" w:rsidRPr="00291A3F" w:rsidRDefault="00481DA1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б) на утверждение экспертно-проверочной комиссии управления по делам архивов Калужской области (далее - ЭПК архивного учреждения) проекты описей дел, документов (годовые разделы), проекты актов о выделении к уничтожению документов, не подлежащих хранению, проекты перечней проектов/объектов, проблем/тем, 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исчерпаны; </w:t>
      </w:r>
    </w:p>
    <w:p w:rsidR="00BE27EA" w:rsidRPr="00291A3F" w:rsidRDefault="00481DA1" w:rsidP="00291A3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в) на утверждение руководителю Администрации документы, указанные в подпункте «б» настоящего подпункта, после их утверждения ЭПК архивного учреждения.». </w:t>
      </w:r>
    </w:p>
    <w:p w:rsidR="006C0C58" w:rsidRPr="006C0C58" w:rsidRDefault="00481DA1" w:rsidP="006C0C5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t>3. 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«Мещовский район» в информационно</w:t>
      </w:r>
      <w:r w:rsidRPr="00291A3F">
        <w:rPr>
          <w:rFonts w:ascii="Times New Roman" w:hAnsi="Times New Roman" w:cs="Times New Roman"/>
          <w:color w:val="auto"/>
          <w:sz w:val="26"/>
          <w:szCs w:val="26"/>
          <w:lang w:bidi="ar-SA"/>
        </w:rPr>
        <w:softHyphen/>
        <w:t xml:space="preserve"> телекоммуникационной сети «Интернет</w:t>
      </w:r>
      <w:r w:rsidR="006C0C58">
        <w:rPr>
          <w:rFonts w:ascii="Times New Roman" w:hAnsi="Times New Roman" w:cs="Times New Roman"/>
          <w:color w:val="auto"/>
          <w:sz w:val="26"/>
          <w:szCs w:val="26"/>
          <w:lang w:bidi="ar-SA"/>
        </w:rPr>
        <w:t>».</w:t>
      </w:r>
    </w:p>
    <w:p w:rsidR="00BE27EA" w:rsidRPr="00D639A8" w:rsidRDefault="00BE27EA">
      <w:pPr>
        <w:pStyle w:val="11"/>
        <w:ind w:firstLine="720"/>
        <w:jc w:val="both"/>
      </w:pPr>
    </w:p>
    <w:p w:rsidR="00BE27EA" w:rsidRPr="00D639A8" w:rsidRDefault="00BE27EA">
      <w:pPr>
        <w:pStyle w:val="11"/>
        <w:ind w:firstLine="720"/>
        <w:jc w:val="both"/>
      </w:pPr>
    </w:p>
    <w:p w:rsidR="00BE27EA" w:rsidRPr="00D639A8" w:rsidRDefault="00BE27EA">
      <w:pPr>
        <w:pStyle w:val="11"/>
        <w:ind w:firstLine="720"/>
        <w:jc w:val="both"/>
      </w:pPr>
    </w:p>
    <w:p w:rsidR="00BE27EA" w:rsidRPr="006C0C58" w:rsidRDefault="00BE27EA">
      <w:pPr>
        <w:pStyle w:val="11"/>
        <w:ind w:firstLine="720"/>
        <w:jc w:val="both"/>
        <w:rPr>
          <w:b/>
        </w:rPr>
      </w:pPr>
      <w:r w:rsidRPr="006C0C58">
        <w:rPr>
          <w:b/>
        </w:rPr>
        <w:t xml:space="preserve">Глава администрации                                                                                                                                      В.Г. Поляков </w:t>
      </w:r>
    </w:p>
    <w:p w:rsidR="00481DA1" w:rsidRPr="006C0C58" w:rsidRDefault="00BE27EA">
      <w:pPr>
        <w:pStyle w:val="11"/>
        <w:ind w:firstLine="720"/>
        <w:jc w:val="both"/>
        <w:rPr>
          <w:b/>
        </w:rPr>
      </w:pPr>
      <w:r w:rsidRPr="006C0C58">
        <w:rPr>
          <w:b/>
        </w:rPr>
        <w:t xml:space="preserve">        </w:t>
      </w:r>
    </w:p>
    <w:p w:rsidR="00481DA1" w:rsidRPr="00D639A8" w:rsidRDefault="00481DA1">
      <w:pPr>
        <w:pStyle w:val="11"/>
        <w:ind w:firstLine="720"/>
        <w:jc w:val="both"/>
      </w:pPr>
    </w:p>
    <w:p w:rsidR="00481DA1" w:rsidRPr="00D639A8" w:rsidRDefault="00481DA1">
      <w:pPr>
        <w:pStyle w:val="11"/>
        <w:ind w:firstLine="720"/>
        <w:jc w:val="both"/>
      </w:pPr>
    </w:p>
    <w:p w:rsidR="00481DA1" w:rsidRPr="00D639A8" w:rsidRDefault="00481DA1">
      <w:pPr>
        <w:pStyle w:val="11"/>
        <w:ind w:firstLine="720"/>
        <w:jc w:val="both"/>
      </w:pPr>
      <w:bookmarkStart w:id="0" w:name="_GoBack"/>
      <w:bookmarkEnd w:id="0"/>
    </w:p>
    <w:sectPr w:rsidR="00481DA1" w:rsidRPr="00D639A8" w:rsidSect="00291A3F">
      <w:pgSz w:w="16840" w:h="23800"/>
      <w:pgMar w:top="1134" w:right="850" w:bottom="1134" w:left="1701" w:header="4048" w:footer="40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4E" w:rsidRDefault="00FF074E">
      <w:r>
        <w:separator/>
      </w:r>
    </w:p>
  </w:endnote>
  <w:endnote w:type="continuationSeparator" w:id="0">
    <w:p w:rsidR="00FF074E" w:rsidRDefault="00FF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4E" w:rsidRDefault="00FF074E"/>
  </w:footnote>
  <w:footnote w:type="continuationSeparator" w:id="0">
    <w:p w:rsidR="00FF074E" w:rsidRDefault="00FF07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E133E"/>
    <w:multiLevelType w:val="multilevel"/>
    <w:tmpl w:val="EFF2A1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80078"/>
    <w:multiLevelType w:val="multilevel"/>
    <w:tmpl w:val="4D4025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0F09EE"/>
    <w:multiLevelType w:val="hybridMultilevel"/>
    <w:tmpl w:val="AB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CC"/>
    <w:rsid w:val="00150696"/>
    <w:rsid w:val="00291A3F"/>
    <w:rsid w:val="00481DA1"/>
    <w:rsid w:val="006C0C58"/>
    <w:rsid w:val="00AA4D0D"/>
    <w:rsid w:val="00BE27EA"/>
    <w:rsid w:val="00D639A8"/>
    <w:rsid w:val="00EA2CDA"/>
    <w:rsid w:val="00FA39CC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2A9C1-325C-465F-B6B0-27BA24AC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BE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ИО</cp:lastModifiedBy>
  <cp:revision>2</cp:revision>
  <dcterms:created xsi:type="dcterms:W3CDTF">2024-09-06T11:06:00Z</dcterms:created>
  <dcterms:modified xsi:type="dcterms:W3CDTF">2024-09-06T12:28:00Z</dcterms:modified>
</cp:coreProperties>
</file>