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7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2921000</wp:posOffset>
            </wp:positionH>
            <wp:positionV relativeFrom="margin">
              <wp:posOffset>-187960</wp:posOffset>
            </wp:positionV>
            <wp:extent cx="850265" cy="1064895"/>
            <wp:effectExtent l="19050" t="0" r="6985" b="0"/>
            <wp:wrapSquare wrapText="bothSides"/>
            <wp:docPr id="3" name="Рисунок 3" descr="Z:\Отдел информационного обеспечения\Желнина Валентина\Контракт Докумен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информационного обеспечения\Желнина Валентина\Контракт Документы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Pr="001D52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1D521A">
        <w:rPr>
          <w:rFonts w:ascii="Times New Roman" w:eastAsia="Calibri" w:hAnsi="Times New Roman"/>
          <w:b/>
          <w:sz w:val="40"/>
          <w:szCs w:val="40"/>
        </w:rPr>
        <w:t>АДМИНИСТРАЦИЯ</w:t>
      </w:r>
    </w:p>
    <w:p w:rsidR="0062361A" w:rsidRPr="001D521A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40"/>
          <w:szCs w:val="40"/>
        </w:rPr>
      </w:pPr>
      <w:r w:rsidRPr="001D521A">
        <w:rPr>
          <w:rFonts w:ascii="Times New Roman" w:eastAsia="Calibri" w:hAnsi="Times New Roman"/>
          <w:b/>
          <w:sz w:val="40"/>
          <w:szCs w:val="40"/>
        </w:rPr>
        <w:t>муниципального района «Мещовский район»</w:t>
      </w:r>
    </w:p>
    <w:p w:rsidR="0062361A" w:rsidRPr="003F3DA3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21A">
        <w:rPr>
          <w:rFonts w:ascii="Times New Roman" w:eastAsia="Calibri" w:hAnsi="Times New Roman"/>
          <w:b/>
          <w:sz w:val="40"/>
          <w:szCs w:val="40"/>
        </w:rPr>
        <w:t>Калужской области</w:t>
      </w:r>
    </w:p>
    <w:p w:rsidR="0062361A" w:rsidRPr="001D521A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62361A" w:rsidRPr="001D521A" w:rsidRDefault="0062361A" w:rsidP="001D52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48"/>
          <w:szCs w:val="48"/>
        </w:rPr>
      </w:pPr>
      <w:r w:rsidRPr="001D521A">
        <w:rPr>
          <w:rFonts w:ascii="Times New Roman" w:eastAsia="Calibri" w:hAnsi="Times New Roman"/>
          <w:b/>
          <w:sz w:val="48"/>
          <w:szCs w:val="48"/>
        </w:rPr>
        <w:t>ПОСТАНОВЛЕНИЕ</w:t>
      </w:r>
    </w:p>
    <w:p w:rsidR="0062361A" w:rsidRPr="003F3DA3" w:rsidRDefault="0062361A" w:rsidP="0062361A">
      <w:pPr>
        <w:tabs>
          <w:tab w:val="left" w:pos="6649"/>
        </w:tabs>
        <w:rPr>
          <w:rFonts w:ascii="Times New Roman" w:eastAsia="Calibri" w:hAnsi="Times New Roman"/>
          <w:b/>
          <w:sz w:val="28"/>
          <w:szCs w:val="28"/>
        </w:rPr>
      </w:pPr>
    </w:p>
    <w:p w:rsidR="0062361A" w:rsidRPr="003F3DA3" w:rsidRDefault="00055EE2" w:rsidP="0062361A">
      <w:pPr>
        <w:tabs>
          <w:tab w:val="left" w:pos="6649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055EE2">
        <w:rPr>
          <w:rFonts w:ascii="Times New Roman" w:eastAsia="Calibri" w:hAnsi="Times New Roman"/>
          <w:sz w:val="28"/>
          <w:szCs w:val="28"/>
          <w:u w:val="single"/>
        </w:rPr>
        <w:t>10 декабря 2024 года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98302E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98302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</w:t>
      </w:r>
      <w:r w:rsidR="0062361A" w:rsidRPr="0098302E">
        <w:rPr>
          <w:rFonts w:ascii="Times New Roman" w:eastAsia="Calibri" w:hAnsi="Times New Roman"/>
          <w:sz w:val="28"/>
          <w:szCs w:val="28"/>
        </w:rPr>
        <w:t>№</w:t>
      </w:r>
      <w:r w:rsidR="001D521A" w:rsidRPr="0098302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568</w:t>
      </w:r>
    </w:p>
    <w:p w:rsidR="0062361A" w:rsidRPr="003F3DA3" w:rsidRDefault="0062361A" w:rsidP="0062361A">
      <w:pPr>
        <w:autoSpaceDE w:val="0"/>
        <w:rPr>
          <w:rFonts w:ascii="Times New Roman" w:eastAsia="Calibri" w:hAnsi="Times New Roman"/>
          <w:sz w:val="28"/>
          <w:szCs w:val="28"/>
        </w:rPr>
      </w:pPr>
    </w:p>
    <w:p w:rsidR="0062361A" w:rsidRPr="003F3DA3" w:rsidRDefault="0062361A" w:rsidP="0062361A">
      <w:pPr>
        <w:rPr>
          <w:rFonts w:ascii="Times New Roman" w:eastAsia="Calibri" w:hAnsi="Times New Roman"/>
          <w:sz w:val="28"/>
          <w:szCs w:val="28"/>
        </w:rPr>
      </w:pPr>
    </w:p>
    <w:p w:rsidR="0062361A" w:rsidRPr="00907BE2" w:rsidRDefault="0062361A" w:rsidP="001D521A">
      <w:pPr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</w:t>
      </w:r>
      <w:r w:rsidR="00B847AA">
        <w:rPr>
          <w:rFonts w:ascii="Times New Roman" w:hAnsi="Times New Roman"/>
          <w:b/>
          <w:bCs/>
          <w:kern w:val="28"/>
          <w:sz w:val="26"/>
          <w:szCs w:val="26"/>
        </w:rPr>
        <w:t>П</w:t>
      </w:r>
      <w:r w:rsidRPr="00907BE2">
        <w:rPr>
          <w:rFonts w:ascii="Times New Roman" w:hAnsi="Times New Roman"/>
          <w:b/>
          <w:bCs/>
          <w:kern w:val="28"/>
          <w:sz w:val="26"/>
          <w:szCs w:val="26"/>
        </w:rPr>
        <w:t>еречня муниципальных услуг и услуг по переданным отдельным государственным полномочиям, предоставляемых органами</w:t>
      </w:r>
      <w:r w:rsidR="001D521A" w:rsidRPr="00907BE2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907BE2">
        <w:rPr>
          <w:rFonts w:ascii="Times New Roman" w:hAnsi="Times New Roman"/>
          <w:b/>
          <w:bCs/>
          <w:kern w:val="28"/>
          <w:sz w:val="26"/>
          <w:szCs w:val="26"/>
        </w:rPr>
        <w:t>местного самоуправления муниципального района «Мещовский район»</w:t>
      </w:r>
    </w:p>
    <w:p w:rsidR="0062361A" w:rsidRPr="00907BE2" w:rsidRDefault="0062361A" w:rsidP="001D521A">
      <w:pPr>
        <w:autoSpaceDE w:val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>В соответствии с Фед</w:t>
      </w:r>
      <w:r w:rsidR="008E6900" w:rsidRPr="00907BE2">
        <w:rPr>
          <w:rFonts w:ascii="Times New Roman" w:eastAsia="Calibri" w:hAnsi="Times New Roman"/>
          <w:sz w:val="26"/>
          <w:szCs w:val="26"/>
        </w:rPr>
        <w:t>еральным законом от 27.07.2010</w:t>
      </w:r>
      <w:r w:rsidRPr="00907BE2">
        <w:rPr>
          <w:rFonts w:ascii="Times New Roman" w:eastAsia="Calibri" w:hAnsi="Times New Roman"/>
          <w:sz w:val="26"/>
          <w:szCs w:val="26"/>
        </w:rPr>
        <w:t xml:space="preserve"> №</w:t>
      </w:r>
      <w:r w:rsidR="008E6900"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Pr="00907BE2">
        <w:rPr>
          <w:rFonts w:ascii="Times New Roman" w:eastAsia="Calibri" w:hAnsi="Times New Roman"/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B847AA">
        <w:rPr>
          <w:rFonts w:ascii="Times New Roman" w:eastAsia="Calibri" w:hAnsi="Times New Roman"/>
          <w:sz w:val="26"/>
          <w:szCs w:val="26"/>
        </w:rPr>
        <w:t xml:space="preserve">руководствуясь </w:t>
      </w:r>
      <w:r w:rsidRPr="00907BE2">
        <w:rPr>
          <w:rFonts w:ascii="Times New Roman" w:eastAsia="Calibri" w:hAnsi="Times New Roman"/>
          <w:sz w:val="26"/>
          <w:szCs w:val="26"/>
        </w:rPr>
        <w:t xml:space="preserve">Законом </w:t>
      </w:r>
      <w:r w:rsidR="008E6900" w:rsidRPr="00907BE2">
        <w:rPr>
          <w:rFonts w:ascii="Times New Roman" w:eastAsia="Calibri" w:hAnsi="Times New Roman"/>
          <w:sz w:val="26"/>
          <w:szCs w:val="26"/>
        </w:rPr>
        <w:t>Калужской области от 26.09.2005</w:t>
      </w:r>
      <w:r w:rsidRPr="00907BE2">
        <w:rPr>
          <w:rFonts w:ascii="Times New Roman" w:eastAsia="Calibri" w:hAnsi="Times New Roman"/>
          <w:sz w:val="26"/>
          <w:szCs w:val="26"/>
        </w:rPr>
        <w:t xml:space="preserve"> №</w:t>
      </w:r>
      <w:r w:rsidR="008E6900"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Pr="00907BE2">
        <w:rPr>
          <w:rFonts w:ascii="Times New Roman" w:eastAsia="Calibri" w:hAnsi="Times New Roman"/>
          <w:sz w:val="26"/>
          <w:szCs w:val="26"/>
        </w:rPr>
        <w:t>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администрация муниципального района «Мещовский район»</w:t>
      </w: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p w:rsidR="0062361A" w:rsidRPr="00907BE2" w:rsidRDefault="0062361A" w:rsidP="0062361A">
      <w:pPr>
        <w:autoSpaceDE w:val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07BE2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62361A" w:rsidRPr="00907BE2" w:rsidRDefault="0062361A" w:rsidP="0062361A">
      <w:pPr>
        <w:autoSpaceDE w:val="0"/>
        <w:jc w:val="left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1. Утвердить </w:t>
      </w:r>
      <w:r w:rsidR="00B847AA">
        <w:rPr>
          <w:rFonts w:ascii="Times New Roman" w:eastAsia="Calibri" w:hAnsi="Times New Roman"/>
          <w:sz w:val="26"/>
          <w:szCs w:val="26"/>
        </w:rPr>
        <w:t>П</w:t>
      </w:r>
      <w:r w:rsidRPr="00907BE2">
        <w:rPr>
          <w:rFonts w:ascii="Times New Roman" w:eastAsia="Calibri" w:hAnsi="Times New Roman"/>
          <w:sz w:val="26"/>
          <w:szCs w:val="26"/>
        </w:rPr>
        <w:t>еречень муниципальных услуг и услуг по переданным отдельным государственным полномочиям, предоставляемых органами местного самоуправления муниципального района «Мещовский район» (прилагается).</w:t>
      </w: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2. </w:t>
      </w:r>
      <w:r w:rsidR="000150F5">
        <w:rPr>
          <w:rFonts w:ascii="Times New Roman" w:eastAsia="Calibri" w:hAnsi="Times New Roman"/>
          <w:sz w:val="26"/>
          <w:szCs w:val="26"/>
        </w:rPr>
        <w:t>Признать утратившим</w:t>
      </w:r>
      <w:r w:rsidRPr="00907BE2">
        <w:rPr>
          <w:rFonts w:ascii="Times New Roman" w:eastAsia="Calibri" w:hAnsi="Times New Roman"/>
          <w:sz w:val="26"/>
          <w:szCs w:val="26"/>
        </w:rPr>
        <w:t xml:space="preserve"> силу:</w:t>
      </w:r>
    </w:p>
    <w:p w:rsidR="0062361A" w:rsidRPr="00907BE2" w:rsidRDefault="0062361A" w:rsidP="008E6900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- </w:t>
      </w:r>
      <w:r w:rsidR="001D521A" w:rsidRPr="00907BE2">
        <w:rPr>
          <w:rFonts w:ascii="Times New Roman" w:eastAsia="Calibri" w:hAnsi="Times New Roman"/>
          <w:sz w:val="26"/>
          <w:szCs w:val="26"/>
        </w:rPr>
        <w:t>П</w:t>
      </w:r>
      <w:r w:rsidRPr="00907BE2">
        <w:rPr>
          <w:rFonts w:ascii="Times New Roman" w:eastAsia="Calibri" w:hAnsi="Times New Roman"/>
          <w:sz w:val="26"/>
          <w:szCs w:val="26"/>
        </w:rPr>
        <w:t xml:space="preserve">остановление администрации муниципального района «Мещовский район» от </w:t>
      </w:r>
      <w:r w:rsidR="00A8040A">
        <w:rPr>
          <w:rFonts w:ascii="Times New Roman" w:eastAsia="Calibri" w:hAnsi="Times New Roman"/>
          <w:sz w:val="26"/>
          <w:szCs w:val="26"/>
        </w:rPr>
        <w:t>31.07.2024</w:t>
      </w:r>
      <w:r w:rsidR="00362E0D" w:rsidRPr="00907BE2">
        <w:rPr>
          <w:rFonts w:ascii="Times New Roman" w:eastAsia="Calibri" w:hAnsi="Times New Roman"/>
          <w:sz w:val="26"/>
          <w:szCs w:val="26"/>
        </w:rPr>
        <w:t xml:space="preserve"> № </w:t>
      </w:r>
      <w:r w:rsidR="00A8040A">
        <w:rPr>
          <w:rFonts w:ascii="Times New Roman" w:eastAsia="Calibri" w:hAnsi="Times New Roman"/>
          <w:sz w:val="26"/>
          <w:szCs w:val="26"/>
        </w:rPr>
        <w:t>310</w:t>
      </w:r>
      <w:r w:rsidRPr="00907BE2">
        <w:rPr>
          <w:rFonts w:ascii="Times New Roman" w:eastAsia="Calibri" w:hAnsi="Times New Roman"/>
          <w:sz w:val="26"/>
          <w:szCs w:val="26"/>
        </w:rPr>
        <w:t xml:space="preserve"> «Об утверждении перечня муниципальных услуг и услуг по переданным отдельным государственным полномочиям, предоставляемых органами местного самоуправления муниципального района «Мещовский район»</w:t>
      </w:r>
      <w:r w:rsidR="001D521A" w:rsidRPr="00907BE2">
        <w:rPr>
          <w:rFonts w:ascii="Times New Roman" w:eastAsia="Calibri" w:hAnsi="Times New Roman"/>
          <w:sz w:val="26"/>
          <w:szCs w:val="26"/>
        </w:rPr>
        <w:t>.</w:t>
      </w:r>
    </w:p>
    <w:p w:rsidR="0062361A" w:rsidRPr="00907BE2" w:rsidRDefault="0005543A" w:rsidP="0005543A">
      <w:pPr>
        <w:autoSpaceDE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</w:t>
      </w:r>
      <w:r w:rsidR="00B847A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Информационно-правовому отделу </w:t>
      </w:r>
      <w:r w:rsidR="0062361A" w:rsidRPr="00907BE2">
        <w:rPr>
          <w:rFonts w:ascii="Times New Roman" w:eastAsia="Calibri" w:hAnsi="Times New Roman"/>
          <w:sz w:val="26"/>
          <w:szCs w:val="26"/>
        </w:rPr>
        <w:t xml:space="preserve">администрации муниципального района «Мещовский район» внести изменения </w:t>
      </w:r>
      <w:r w:rsidR="0062361A" w:rsidRPr="00CB2196">
        <w:rPr>
          <w:rFonts w:ascii="Times New Roman" w:eastAsia="Calibri" w:hAnsi="Times New Roman"/>
          <w:sz w:val="26"/>
          <w:szCs w:val="26"/>
        </w:rPr>
        <w:t xml:space="preserve">в реестр </w:t>
      </w:r>
      <w:r w:rsidR="00CB2196" w:rsidRPr="00CB2196">
        <w:rPr>
          <w:rFonts w:ascii="Times New Roman" w:eastAsia="Calibri" w:hAnsi="Times New Roman"/>
          <w:sz w:val="26"/>
          <w:szCs w:val="26"/>
        </w:rPr>
        <w:t xml:space="preserve">государственных и </w:t>
      </w:r>
      <w:r w:rsidR="0062361A" w:rsidRPr="00CB2196">
        <w:rPr>
          <w:rFonts w:ascii="Times New Roman" w:eastAsia="Calibri" w:hAnsi="Times New Roman"/>
          <w:sz w:val="26"/>
          <w:szCs w:val="26"/>
        </w:rPr>
        <w:t>муниципальных услуг.</w:t>
      </w:r>
    </w:p>
    <w:p w:rsidR="0062361A" w:rsidRPr="00907BE2" w:rsidRDefault="0062361A" w:rsidP="0005543A">
      <w:pPr>
        <w:autoSpaceDE w:val="0"/>
        <w:ind w:firstLine="708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4. Настоящее </w:t>
      </w:r>
      <w:r w:rsidR="001D521A" w:rsidRPr="00907BE2">
        <w:rPr>
          <w:rFonts w:ascii="Times New Roman" w:eastAsia="Calibri" w:hAnsi="Times New Roman"/>
          <w:sz w:val="26"/>
          <w:szCs w:val="26"/>
        </w:rPr>
        <w:t>П</w:t>
      </w:r>
      <w:r w:rsidRPr="00907BE2">
        <w:rPr>
          <w:rFonts w:ascii="Times New Roman" w:eastAsia="Calibri" w:hAnsi="Times New Roman"/>
          <w:sz w:val="26"/>
          <w:szCs w:val="26"/>
        </w:rPr>
        <w:t>остановление вступает в силу с</w:t>
      </w:r>
      <w:r w:rsidR="001D521A" w:rsidRPr="00907BE2">
        <w:rPr>
          <w:rFonts w:ascii="Times New Roman" w:eastAsia="Calibri" w:hAnsi="Times New Roman"/>
          <w:sz w:val="26"/>
          <w:szCs w:val="26"/>
        </w:rPr>
        <w:t>о</w:t>
      </w:r>
      <w:r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="001D521A" w:rsidRPr="00907BE2">
        <w:rPr>
          <w:rFonts w:ascii="Times New Roman" w:eastAsia="Calibri" w:hAnsi="Times New Roman"/>
          <w:sz w:val="26"/>
          <w:szCs w:val="26"/>
        </w:rPr>
        <w:t>дня</w:t>
      </w:r>
      <w:r w:rsidRPr="00907BE2">
        <w:rPr>
          <w:rFonts w:ascii="Times New Roman" w:eastAsia="Calibri" w:hAnsi="Times New Roman"/>
          <w:sz w:val="26"/>
          <w:szCs w:val="26"/>
        </w:rPr>
        <w:t xml:space="preserve"> его официального опубликования и подлежит размещению на официальном сайте администрации</w:t>
      </w:r>
      <w:r w:rsidR="001D521A" w:rsidRPr="00907BE2">
        <w:rPr>
          <w:rFonts w:ascii="Times New Roman" w:eastAsia="Calibri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Pr="00907BE2">
        <w:rPr>
          <w:rFonts w:ascii="Times New Roman" w:eastAsia="Calibri" w:hAnsi="Times New Roman"/>
          <w:sz w:val="26"/>
          <w:szCs w:val="26"/>
        </w:rPr>
        <w:t>.</w:t>
      </w:r>
    </w:p>
    <w:p w:rsidR="0062361A" w:rsidRPr="00907BE2" w:rsidRDefault="0062361A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b/>
          <w:sz w:val="26"/>
          <w:szCs w:val="26"/>
        </w:rPr>
        <w:t>Глав</w:t>
      </w:r>
      <w:r w:rsidR="00C576DB">
        <w:rPr>
          <w:rFonts w:ascii="Times New Roman" w:eastAsia="Calibri" w:hAnsi="Times New Roman"/>
          <w:b/>
          <w:sz w:val="26"/>
          <w:szCs w:val="26"/>
        </w:rPr>
        <w:t>а</w:t>
      </w:r>
      <w:r w:rsidRPr="00907BE2">
        <w:rPr>
          <w:rFonts w:ascii="Times New Roman" w:eastAsia="Calibri" w:hAnsi="Times New Roman"/>
          <w:b/>
          <w:sz w:val="26"/>
          <w:szCs w:val="26"/>
        </w:rPr>
        <w:t xml:space="preserve"> администрации                                                                    </w:t>
      </w:r>
      <w:r w:rsidR="00907BE2">
        <w:rPr>
          <w:rFonts w:ascii="Times New Roman" w:eastAsia="Calibri" w:hAnsi="Times New Roman"/>
          <w:b/>
          <w:sz w:val="26"/>
          <w:szCs w:val="26"/>
        </w:rPr>
        <w:t xml:space="preserve">              </w:t>
      </w:r>
      <w:r w:rsidR="00B847AA">
        <w:rPr>
          <w:rFonts w:ascii="Times New Roman" w:eastAsia="Calibri" w:hAnsi="Times New Roman"/>
          <w:b/>
          <w:sz w:val="26"/>
          <w:szCs w:val="26"/>
        </w:rPr>
        <w:t xml:space="preserve">          </w:t>
      </w:r>
      <w:r w:rsidR="00C576DB">
        <w:rPr>
          <w:rFonts w:ascii="Times New Roman" w:eastAsia="Calibri" w:hAnsi="Times New Roman"/>
          <w:b/>
          <w:sz w:val="26"/>
          <w:szCs w:val="26"/>
        </w:rPr>
        <w:t>В.Г. Поляков</w:t>
      </w:r>
    </w:p>
    <w:p w:rsidR="0062361A" w:rsidRDefault="0062361A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0150F5" w:rsidRDefault="000150F5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D21C7F" w:rsidRDefault="00D21C7F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D21C7F" w:rsidRDefault="00D21C7F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D21C7F" w:rsidRDefault="00D21C7F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0150F5" w:rsidRDefault="000150F5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0150F5" w:rsidRDefault="000150F5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D21C7F" w:rsidRPr="00610DDC" w:rsidRDefault="00D21C7F" w:rsidP="00D21C7F">
      <w:pPr>
        <w:tabs>
          <w:tab w:val="left" w:pos="8235"/>
        </w:tabs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610DDC">
        <w:rPr>
          <w:rFonts w:ascii="Times New Roman" w:hAnsi="Times New Roman"/>
          <w:sz w:val="26"/>
          <w:szCs w:val="26"/>
        </w:rPr>
        <w:t>Заместитель Главы администрации</w:t>
      </w:r>
      <w:r w:rsidRPr="00610DDC">
        <w:rPr>
          <w:rFonts w:ascii="Times New Roman" w:eastAsia="Calibri" w:hAnsi="Times New Roman"/>
          <w:sz w:val="26"/>
          <w:szCs w:val="26"/>
        </w:rPr>
        <w:t xml:space="preserve">                                                 </w:t>
      </w:r>
      <w:r w:rsidRPr="00610DDC">
        <w:rPr>
          <w:rFonts w:ascii="Times New Roman" w:eastAsia="Calibri" w:hAnsi="Times New Roman"/>
          <w:sz w:val="26"/>
          <w:szCs w:val="26"/>
          <w:u w:val="single"/>
        </w:rPr>
        <w:t>И.В. Ильина</w:t>
      </w:r>
      <w:r w:rsidRPr="00610DDC">
        <w:rPr>
          <w:rFonts w:ascii="Times New Roman" w:eastAsia="Calibri" w:hAnsi="Times New Roman"/>
          <w:sz w:val="26"/>
          <w:szCs w:val="26"/>
        </w:rPr>
        <w:t xml:space="preserve"> </w:t>
      </w:r>
    </w:p>
    <w:p w:rsidR="00D21C7F" w:rsidRPr="00610DDC" w:rsidRDefault="00055EE2" w:rsidP="00D21C7F">
      <w:pPr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pict>
          <v:line id="Прямая соединительная линия 1" o:spid="_x0000_s1030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1.35pt" to="353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" strokecolor="black [3200]" strokeweight=".5pt">
            <v:stroke joinstyle="miter"/>
          </v:line>
        </w:pict>
      </w:r>
      <w:r w:rsidR="00D21C7F" w:rsidRPr="00610DDC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(</w:t>
      </w:r>
      <w:proofErr w:type="gramStart"/>
      <w:r w:rsidR="00D21C7F" w:rsidRPr="00610DDC">
        <w:rPr>
          <w:rFonts w:ascii="Times New Roman" w:eastAsia="Calibri" w:hAnsi="Times New Roman"/>
          <w:sz w:val="26"/>
          <w:szCs w:val="26"/>
        </w:rPr>
        <w:t>подпись</w:t>
      </w:r>
      <w:proofErr w:type="gramEnd"/>
      <w:r w:rsidR="00D21C7F" w:rsidRPr="00610DDC">
        <w:rPr>
          <w:rFonts w:ascii="Times New Roman" w:eastAsia="Calibri" w:hAnsi="Times New Roman"/>
          <w:sz w:val="26"/>
          <w:szCs w:val="26"/>
        </w:rPr>
        <w:t>)</w:t>
      </w:r>
    </w:p>
    <w:p w:rsidR="00D21C7F" w:rsidRPr="00610DDC" w:rsidRDefault="00D21C7F" w:rsidP="00D21C7F">
      <w:pPr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p w:rsidR="00907BE2" w:rsidRPr="00610DDC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p w:rsidR="0005543A" w:rsidRPr="00610DDC" w:rsidRDefault="00CB2196" w:rsidP="006876B2">
      <w:pPr>
        <w:tabs>
          <w:tab w:val="left" w:pos="2925"/>
          <w:tab w:val="left" w:pos="8055"/>
        </w:tabs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610DDC">
        <w:rPr>
          <w:rFonts w:ascii="Times New Roman" w:eastAsia="Calibri" w:hAnsi="Times New Roman"/>
          <w:sz w:val="26"/>
          <w:szCs w:val="26"/>
        </w:rPr>
        <w:t>Заведующий</w:t>
      </w:r>
      <w:r w:rsidR="008E6900" w:rsidRPr="00610DDC">
        <w:rPr>
          <w:rFonts w:ascii="Times New Roman" w:eastAsia="Calibri" w:hAnsi="Times New Roman"/>
          <w:sz w:val="26"/>
          <w:szCs w:val="26"/>
        </w:rPr>
        <w:t xml:space="preserve"> </w:t>
      </w:r>
      <w:r w:rsidR="000150F5" w:rsidRPr="00610DDC">
        <w:rPr>
          <w:rFonts w:ascii="Times New Roman" w:eastAsia="Calibri" w:hAnsi="Times New Roman"/>
          <w:sz w:val="26"/>
          <w:szCs w:val="26"/>
        </w:rPr>
        <w:tab/>
      </w:r>
      <w:r w:rsidR="006876B2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</w:t>
      </w:r>
      <w:r w:rsidR="000150F5" w:rsidRPr="00610DDC">
        <w:rPr>
          <w:rFonts w:ascii="Times New Roman" w:eastAsia="Calibri" w:hAnsi="Times New Roman"/>
          <w:sz w:val="26"/>
          <w:szCs w:val="26"/>
          <w:u w:val="single"/>
        </w:rPr>
        <w:t xml:space="preserve">В.Н. Микуша </w:t>
      </w:r>
      <w:r w:rsidR="000150F5" w:rsidRPr="00610DDC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</w:t>
      </w:r>
    </w:p>
    <w:p w:rsidR="000150F5" w:rsidRPr="00610DDC" w:rsidRDefault="001D521A" w:rsidP="000150F5">
      <w:pPr>
        <w:tabs>
          <w:tab w:val="left" w:pos="8235"/>
        </w:tabs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proofErr w:type="gramStart"/>
      <w:r w:rsidRPr="00610DDC">
        <w:rPr>
          <w:rFonts w:ascii="Times New Roman" w:eastAsia="Calibri" w:hAnsi="Times New Roman"/>
          <w:sz w:val="26"/>
          <w:szCs w:val="26"/>
        </w:rPr>
        <w:t>и</w:t>
      </w:r>
      <w:r w:rsidR="00EF7736">
        <w:rPr>
          <w:rFonts w:ascii="Times New Roman" w:eastAsia="Calibri" w:hAnsi="Times New Roman"/>
          <w:sz w:val="26"/>
          <w:szCs w:val="26"/>
        </w:rPr>
        <w:t>нформационно</w:t>
      </w:r>
      <w:proofErr w:type="gramEnd"/>
      <w:r w:rsidR="00EF7736">
        <w:rPr>
          <w:rFonts w:ascii="Times New Roman" w:eastAsia="Calibri" w:hAnsi="Times New Roman"/>
          <w:sz w:val="26"/>
          <w:szCs w:val="26"/>
        </w:rPr>
        <w:t>-правовым отделом</w:t>
      </w:r>
      <w:r w:rsidR="0005543A" w:rsidRPr="00610DDC">
        <w:rPr>
          <w:rFonts w:ascii="Times New Roman" w:eastAsia="Calibri" w:hAnsi="Times New Roman"/>
          <w:sz w:val="26"/>
          <w:szCs w:val="26"/>
        </w:rPr>
        <w:t xml:space="preserve">        </w:t>
      </w:r>
      <w:r w:rsidR="00667665" w:rsidRPr="00610DDC">
        <w:rPr>
          <w:rFonts w:ascii="Times New Roman" w:eastAsia="Calibri" w:hAnsi="Times New Roman"/>
          <w:sz w:val="26"/>
          <w:szCs w:val="26"/>
        </w:rPr>
        <w:t xml:space="preserve">           (</w:t>
      </w:r>
      <w:r w:rsidR="00C4739A" w:rsidRPr="00610DDC">
        <w:rPr>
          <w:rFonts w:ascii="Times New Roman" w:eastAsia="Calibri" w:hAnsi="Times New Roman"/>
          <w:sz w:val="26"/>
          <w:szCs w:val="26"/>
        </w:rPr>
        <w:t>подпись)</w:t>
      </w:r>
      <w:r w:rsidR="0005543A" w:rsidRPr="00610DDC">
        <w:rPr>
          <w:rFonts w:ascii="Times New Roman" w:eastAsia="Calibri" w:hAnsi="Times New Roman"/>
          <w:sz w:val="26"/>
          <w:szCs w:val="26"/>
        </w:rPr>
        <w:t xml:space="preserve">              </w:t>
      </w:r>
      <w:r w:rsidR="00C4739A" w:rsidRPr="00610DDC">
        <w:rPr>
          <w:rFonts w:ascii="Times New Roman" w:eastAsia="Calibri" w:hAnsi="Times New Roman"/>
          <w:sz w:val="26"/>
          <w:szCs w:val="26"/>
        </w:rPr>
        <w:t xml:space="preserve">          </w:t>
      </w:r>
      <w:r w:rsidR="0005543A" w:rsidRPr="00610DDC">
        <w:rPr>
          <w:rFonts w:ascii="Times New Roman" w:eastAsia="Calibri" w:hAnsi="Times New Roman"/>
          <w:sz w:val="26"/>
          <w:szCs w:val="26"/>
        </w:rPr>
        <w:t xml:space="preserve">          </w:t>
      </w:r>
      <w:r w:rsidR="00055EE2">
        <w:rPr>
          <w:rFonts w:ascii="Times New Roman" w:eastAsia="Calibri" w:hAnsi="Times New Roman"/>
          <w:noProof/>
          <w:sz w:val="26"/>
          <w:szCs w:val="26"/>
        </w:rPr>
        <w:pict>
          <v:line id="Прямая соединительная линия 2" o:spid="_x0000_s1029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5pt,.7pt" to="35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" strokecolor="black [3200]" strokeweight=".5pt">
            <v:stroke joinstyle="miter"/>
          </v:line>
        </w:pict>
      </w:r>
      <w:r w:rsidR="008E6900" w:rsidRPr="00610DDC">
        <w:rPr>
          <w:rFonts w:ascii="Times New Roman" w:eastAsia="Calibri" w:hAnsi="Times New Roman"/>
          <w:sz w:val="26"/>
          <w:szCs w:val="26"/>
        </w:rPr>
        <w:t xml:space="preserve"> </w:t>
      </w:r>
    </w:p>
    <w:p w:rsidR="000150F5" w:rsidRPr="00610DDC" w:rsidRDefault="000150F5" w:rsidP="000150F5">
      <w:pPr>
        <w:tabs>
          <w:tab w:val="left" w:pos="8235"/>
        </w:tabs>
        <w:autoSpaceDE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</w:p>
    <w:p w:rsidR="0005543A" w:rsidRDefault="0005543A" w:rsidP="0062361A">
      <w:pPr>
        <w:autoSpaceDE w:val="0"/>
        <w:ind w:firstLine="0"/>
        <w:rPr>
          <w:rFonts w:ascii="Times New Roman" w:hAnsi="Times New Roman"/>
          <w:sz w:val="26"/>
          <w:szCs w:val="26"/>
        </w:rPr>
      </w:pPr>
    </w:p>
    <w:p w:rsidR="00D21C7F" w:rsidRDefault="00D21C7F" w:rsidP="0062361A">
      <w:pPr>
        <w:autoSpaceDE w:val="0"/>
        <w:ind w:firstLine="0"/>
        <w:rPr>
          <w:rFonts w:ascii="Times New Roman" w:hAnsi="Times New Roman"/>
          <w:sz w:val="26"/>
          <w:szCs w:val="26"/>
        </w:rPr>
      </w:pPr>
    </w:p>
    <w:p w:rsidR="008E6900" w:rsidRPr="00610DDC" w:rsidRDefault="008E6900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2361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>УТВЕРЖДЕН</w:t>
      </w:r>
    </w:p>
    <w:p w:rsidR="00B847A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постановлением</w:t>
      </w:r>
      <w:proofErr w:type="gramEnd"/>
    </w:p>
    <w:p w:rsidR="00B847A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администрации</w:t>
      </w:r>
      <w:proofErr w:type="gramEnd"/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B847AA" w:rsidRPr="00610DDC">
        <w:rPr>
          <w:rFonts w:ascii="Times New Roman" w:hAnsi="Times New Roman"/>
          <w:bCs/>
          <w:kern w:val="28"/>
          <w:sz w:val="26"/>
          <w:szCs w:val="26"/>
        </w:rPr>
        <w:t>муниципального района</w:t>
      </w:r>
    </w:p>
    <w:p w:rsidR="0062361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«Мещовский район»</w:t>
      </w:r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от</w:t>
      </w:r>
      <w:proofErr w:type="gramEnd"/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264B3C" w:rsidRPr="00610DDC">
        <w:rPr>
          <w:rFonts w:ascii="Times New Roman" w:hAnsi="Times New Roman"/>
          <w:bCs/>
          <w:kern w:val="28"/>
          <w:sz w:val="26"/>
          <w:szCs w:val="26"/>
        </w:rPr>
        <w:t>______________</w:t>
      </w: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№</w:t>
      </w:r>
      <w:r w:rsidR="001D521A"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264B3C" w:rsidRPr="00610DDC">
        <w:rPr>
          <w:rFonts w:ascii="Times New Roman" w:hAnsi="Times New Roman"/>
          <w:bCs/>
          <w:kern w:val="28"/>
          <w:sz w:val="26"/>
          <w:szCs w:val="26"/>
        </w:rPr>
        <w:t>____</w:t>
      </w:r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62361A" w:rsidRPr="00610DDC" w:rsidRDefault="00B847AA" w:rsidP="001D521A">
      <w:pPr>
        <w:ind w:firstLine="0"/>
        <w:jc w:val="center"/>
        <w:rPr>
          <w:rFonts w:ascii="Times New Roman" w:eastAsia="Arial" w:hAnsi="Times New Roman"/>
          <w:b/>
          <w:sz w:val="26"/>
          <w:szCs w:val="26"/>
        </w:rPr>
      </w:pPr>
      <w:r w:rsidRPr="00610DDC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Перечень муниципальных услуг и услуг по переданным отдельным государственным полномочиям, предоставляемых органами местного самоуправления </w:t>
      </w:r>
      <w:r w:rsidR="001D521A" w:rsidRPr="00610DDC">
        <w:rPr>
          <w:rFonts w:ascii="Times New Roman" w:eastAsia="Arial" w:hAnsi="Times New Roman"/>
          <w:b/>
          <w:sz w:val="26"/>
          <w:szCs w:val="26"/>
        </w:rPr>
        <w:t>муниципального района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 «Мещовский район»</w:t>
      </w:r>
    </w:p>
    <w:p w:rsidR="0062361A" w:rsidRPr="00610DDC" w:rsidRDefault="0062361A" w:rsidP="001D521A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5646"/>
        <w:gridCol w:w="67"/>
        <w:gridCol w:w="3791"/>
      </w:tblGrid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органа местного самоуправления, предоставляющего услугу</w:t>
            </w:r>
          </w:p>
        </w:tc>
      </w:tr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пользователей архивными документами в соответствии с их запросами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6A4B5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B847A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копий архивных документов, подтверждающих право на владение землей в муниципальном образовании </w:t>
            </w:r>
            <w:r w:rsidR="00B847AA" w:rsidRPr="00610D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вступление в брак лицам, достигшим возраста шестнадцати лет, но не достигшим брачного возраста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A2910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Выплата ежемесячной денежной компенсации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 проживающим на территории Мещовского района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25B25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</w:t>
            </w:r>
            <w:r w:rsidR="00610DDC">
              <w:rPr>
                <w:rFonts w:ascii="Times New Roman" w:hAnsi="Times New Roman"/>
                <w:sz w:val="26"/>
                <w:szCs w:val="26"/>
              </w:rPr>
              <w:t>стков в собственность бесплатно в муниципальном районе «Мещовский район»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9305C3">
            <w:pPr>
              <w:ind w:firstLine="0"/>
              <w:jc w:val="left"/>
              <w:rPr>
                <w:color w:val="FFFFFF" w:themeColor="background1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9305C3" w:rsidRPr="00610DDC">
              <w:rPr>
                <w:rFonts w:ascii="Times New Roman" w:hAnsi="Times New Roman"/>
                <w:sz w:val="26"/>
                <w:szCs w:val="26"/>
              </w:rPr>
              <w:t xml:space="preserve"> (Главный 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 об участии в мероприятии по обеспечению жильем молодых семей 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проекта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услуг" и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ссийской Федерации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и коммунальными услуга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ми граждан Российской Федерации» в муниципальном районе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муниципального района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(Главный 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Присвоение адреса объекту адресации, изменение и аннулирование такого адреса»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055EE2" w:rsidP="00500FD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8" w:tgtFrame="_blank" w:history="1">
              <w:r w:rsidR="00500FD9" w:rsidRPr="00610DDC">
                <w:rPr>
                  <w:rStyle w:val="a5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Подготовка и выдача специальных разрешений на право производства земляных работ (ордеров)</w:t>
              </w:r>
            </w:hyperlink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Выдача документов (копии финансово-лицевого счета, выписки из похозяйственной книги, выписки из домовой книги,</w:t>
            </w:r>
            <w:r w:rsidR="00B847AA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t>справок и иных документов)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на условиях социального найма» на территории городского поселения «Город Мещовск» 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Приём заявления и выдача направления (путёвки) для пребывания в детских оздоровительных лагерях, пансионатах.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FF27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«Мещовский район»</w:t>
            </w:r>
            <w:r w:rsidR="00FF2735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образования)</w:t>
            </w:r>
          </w:p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Выплата компенсации части родительской </w:t>
            </w: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платы за присмотр и уход за детьми в муниципальных образовательных организациях, находящихся на территории Мещовского района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образования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актов местоположения границ земельных участков, смежных с землями населенных пунктов и землями общего пользования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омещения в многоквартирном доме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решения о переводе или об отказе в переводе жилого помещения в нежилое или нежилого в жилое помещение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 на земельном участке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C64148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64148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9A570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7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017E36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удостоверения ветерана и удостоверения ветерана труда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на ребенка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при рождении второго 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ежемесячной компенсационной выплаты нетрудоустроенным женщинам, имеющим детей в возрасте до 3-х лет,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пособия многодетным семьям, имеющим четырех и более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денежной выплаты на содержание усыновленного ребенка (детей)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и находящимся в отпуске по уходу за ребенком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4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справок студентам для получения государственной (муниципальной) социальной стипендии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25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</w:t>
            </w:r>
          </w:p>
          <w:p w:rsidR="00C04D44" w:rsidRPr="00610DDC" w:rsidRDefault="00C04D44" w:rsidP="001506B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Афганистана и </w:t>
            </w: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Северо-Кавказского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региона, а также</w:t>
            </w:r>
            <w:r w:rsidR="001506B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военнослужащих,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15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Единовременная социальная помощь супружеским парам в связи с юбилеями совместной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предоставление ежемесячной</w:t>
            </w:r>
          </w:p>
          <w:p w:rsidR="00C04D44" w:rsidRPr="00610DDC" w:rsidRDefault="00C04D44" w:rsidP="00AE381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денежной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выплаты при рождении третьего ребенка или последующих детей до достижения</w:t>
            </w:r>
            <w:r w:rsidR="00AE381B"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ребенком возраста трех лет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материнского (семейного) капитала при рождении третьего или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удостоверения родителя многодетной семьи и его замены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территории сельских поселений муниципального района «Мещовский район» в собственность, аренду, постоянное (бессрочное) пользование, безвозмездное пользование, без проведения торгов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tabs>
                <w:tab w:val="left" w:pos="174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Отнесение земельного участка к землям определенной категории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в собственность бесплатно гражданам, имеющим трех и более детей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</w:tbl>
    <w:p w:rsidR="00444E68" w:rsidRDefault="00444E68"/>
    <w:sectPr w:rsidR="00444E68" w:rsidSect="001D521A">
      <w:headerReference w:type="default" r:id="rId9"/>
      <w:headerReference w:type="first" r:id="rId10"/>
      <w:pgSz w:w="11906" w:h="16838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3C" w:rsidRDefault="0046403C" w:rsidP="00C74E1B">
      <w:r>
        <w:separator/>
      </w:r>
    </w:p>
  </w:endnote>
  <w:endnote w:type="continuationSeparator" w:id="0">
    <w:p w:rsidR="0046403C" w:rsidRDefault="0046403C" w:rsidP="00C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3C" w:rsidRDefault="0046403C" w:rsidP="00C74E1B">
      <w:r>
        <w:separator/>
      </w:r>
    </w:p>
  </w:footnote>
  <w:footnote w:type="continuationSeparator" w:id="0">
    <w:p w:rsidR="0046403C" w:rsidRDefault="0046403C" w:rsidP="00C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C" w:rsidRPr="00007F68" w:rsidRDefault="00055EE2" w:rsidP="003F3DA3">
    <w:pPr>
      <w:pStyle w:val="a3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A3" w:rsidRDefault="001D521A" w:rsidP="003F3DA3">
    <w:pPr>
      <w:pStyle w:val="a3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265E1"/>
    <w:multiLevelType w:val="hybridMultilevel"/>
    <w:tmpl w:val="079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9CA"/>
    <w:rsid w:val="0000424A"/>
    <w:rsid w:val="000150F5"/>
    <w:rsid w:val="00017E36"/>
    <w:rsid w:val="00020212"/>
    <w:rsid w:val="00025B25"/>
    <w:rsid w:val="00051004"/>
    <w:rsid w:val="0005543A"/>
    <w:rsid w:val="00055EE2"/>
    <w:rsid w:val="000B068F"/>
    <w:rsid w:val="000F5864"/>
    <w:rsid w:val="00100526"/>
    <w:rsid w:val="001172AA"/>
    <w:rsid w:val="001273ED"/>
    <w:rsid w:val="00127535"/>
    <w:rsid w:val="00145F07"/>
    <w:rsid w:val="00147F9A"/>
    <w:rsid w:val="001506BA"/>
    <w:rsid w:val="00184DB1"/>
    <w:rsid w:val="001D521A"/>
    <w:rsid w:val="001D7C5A"/>
    <w:rsid w:val="002075B7"/>
    <w:rsid w:val="00260D74"/>
    <w:rsid w:val="00264B3C"/>
    <w:rsid w:val="002A71A2"/>
    <w:rsid w:val="002E4C34"/>
    <w:rsid w:val="002F0346"/>
    <w:rsid w:val="00331F68"/>
    <w:rsid w:val="003345D2"/>
    <w:rsid w:val="00347324"/>
    <w:rsid w:val="00362E0D"/>
    <w:rsid w:val="003D2797"/>
    <w:rsid w:val="003D553E"/>
    <w:rsid w:val="004054B4"/>
    <w:rsid w:val="004121ED"/>
    <w:rsid w:val="00444E68"/>
    <w:rsid w:val="0046149F"/>
    <w:rsid w:val="0046403C"/>
    <w:rsid w:val="00477E6E"/>
    <w:rsid w:val="0049784C"/>
    <w:rsid w:val="004A1A29"/>
    <w:rsid w:val="004C0C86"/>
    <w:rsid w:val="004C75C1"/>
    <w:rsid w:val="00500FD9"/>
    <w:rsid w:val="005238C9"/>
    <w:rsid w:val="00551FDB"/>
    <w:rsid w:val="00560369"/>
    <w:rsid w:val="00587C03"/>
    <w:rsid w:val="005B1877"/>
    <w:rsid w:val="005C458D"/>
    <w:rsid w:val="005E6D6D"/>
    <w:rsid w:val="005F18B7"/>
    <w:rsid w:val="005F308E"/>
    <w:rsid w:val="00610DDC"/>
    <w:rsid w:val="00614034"/>
    <w:rsid w:val="0062361A"/>
    <w:rsid w:val="00667665"/>
    <w:rsid w:val="006876B2"/>
    <w:rsid w:val="006A4B52"/>
    <w:rsid w:val="006C204C"/>
    <w:rsid w:val="006D251D"/>
    <w:rsid w:val="006F53F3"/>
    <w:rsid w:val="0070633B"/>
    <w:rsid w:val="0070706B"/>
    <w:rsid w:val="00740FA8"/>
    <w:rsid w:val="0076767A"/>
    <w:rsid w:val="00783E3D"/>
    <w:rsid w:val="007A70D8"/>
    <w:rsid w:val="007D3935"/>
    <w:rsid w:val="00872B4F"/>
    <w:rsid w:val="00892EAF"/>
    <w:rsid w:val="008B2A7F"/>
    <w:rsid w:val="008C6F3D"/>
    <w:rsid w:val="008E19BF"/>
    <w:rsid w:val="008E6900"/>
    <w:rsid w:val="008E7DC7"/>
    <w:rsid w:val="00907BE2"/>
    <w:rsid w:val="009305C3"/>
    <w:rsid w:val="009477F7"/>
    <w:rsid w:val="0096408F"/>
    <w:rsid w:val="0098302E"/>
    <w:rsid w:val="00991258"/>
    <w:rsid w:val="009A570A"/>
    <w:rsid w:val="009C5D54"/>
    <w:rsid w:val="00A738CF"/>
    <w:rsid w:val="00A8040A"/>
    <w:rsid w:val="00A92A21"/>
    <w:rsid w:val="00AD41A0"/>
    <w:rsid w:val="00AE381B"/>
    <w:rsid w:val="00B847AA"/>
    <w:rsid w:val="00BC2748"/>
    <w:rsid w:val="00C01182"/>
    <w:rsid w:val="00C04D44"/>
    <w:rsid w:val="00C41E9D"/>
    <w:rsid w:val="00C4739A"/>
    <w:rsid w:val="00C576DB"/>
    <w:rsid w:val="00C64148"/>
    <w:rsid w:val="00C74E1B"/>
    <w:rsid w:val="00CA2910"/>
    <w:rsid w:val="00CB2196"/>
    <w:rsid w:val="00CC4066"/>
    <w:rsid w:val="00D114B5"/>
    <w:rsid w:val="00D21C7F"/>
    <w:rsid w:val="00D51D9F"/>
    <w:rsid w:val="00D65519"/>
    <w:rsid w:val="00D73B65"/>
    <w:rsid w:val="00D75267"/>
    <w:rsid w:val="00E25679"/>
    <w:rsid w:val="00E309C3"/>
    <w:rsid w:val="00E53009"/>
    <w:rsid w:val="00E578A7"/>
    <w:rsid w:val="00E62D19"/>
    <w:rsid w:val="00E72532"/>
    <w:rsid w:val="00E7258D"/>
    <w:rsid w:val="00E839A4"/>
    <w:rsid w:val="00EB340D"/>
    <w:rsid w:val="00EC6460"/>
    <w:rsid w:val="00EE402A"/>
    <w:rsid w:val="00EE49CA"/>
    <w:rsid w:val="00EE7983"/>
    <w:rsid w:val="00EF1097"/>
    <w:rsid w:val="00EF7736"/>
    <w:rsid w:val="00FC77AE"/>
    <w:rsid w:val="00FF2735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729309D-0ADA-4975-8412-6057647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69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61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6236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36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5">
    <w:name w:val="Hyperlink"/>
    <w:basedOn w:val="a0"/>
    <w:uiPriority w:val="99"/>
    <w:unhideWhenUsed/>
    <w:rsid w:val="00EF10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1C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.admoblkaluga.ru/owa/redir.aspx?C=i5daSpXIlfCl9WZn8doCUS9n4rR0tTRY4mRTzKD-jfIn7lFB6Q7dCA..&amp;URL=https%3a%2f%2fmeshovsk.ru%2fuslugi%2f26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ИО</dc:creator>
  <cp:keywords/>
  <dc:description/>
  <cp:lastModifiedBy>Отдел ИО</cp:lastModifiedBy>
  <cp:revision>100</cp:revision>
  <cp:lastPrinted>2024-12-06T12:38:00Z</cp:lastPrinted>
  <dcterms:created xsi:type="dcterms:W3CDTF">2024-08-01T08:10:00Z</dcterms:created>
  <dcterms:modified xsi:type="dcterms:W3CDTF">2024-12-16T12:53:00Z</dcterms:modified>
</cp:coreProperties>
</file>