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78F51F" w14:textId="77777777" w:rsidR="00740DB3" w:rsidRDefault="00740DB3" w:rsidP="00740DB3">
      <w:pPr>
        <w:pStyle w:val="a3"/>
        <w:jc w:val="center"/>
        <w:rPr>
          <w:sz w:val="40"/>
          <w:szCs w:val="40"/>
        </w:rPr>
      </w:pPr>
      <w:r>
        <w:rPr>
          <w:noProof/>
        </w:rPr>
        <w:drawing>
          <wp:inline distT="0" distB="0" distL="0" distR="0" wp14:anchorId="2E78F57F" wp14:editId="2E78F580">
            <wp:extent cx="810895" cy="914400"/>
            <wp:effectExtent l="0" t="0" r="0" b="0"/>
            <wp:docPr id="3" name="Рисунок 1" descr="Описание: 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83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E78F520" w14:textId="77777777" w:rsidR="00740DB3" w:rsidRPr="007B20CC" w:rsidRDefault="00740DB3" w:rsidP="00740DB3">
      <w:pPr>
        <w:pStyle w:val="a3"/>
        <w:contextualSpacing/>
        <w:rPr>
          <w:rFonts w:ascii="Times New Roman" w:hAnsi="Times New Roman" w:cs="Times New Roman"/>
          <w:sz w:val="30"/>
          <w:szCs w:val="30"/>
        </w:rPr>
      </w:pPr>
    </w:p>
    <w:p w14:paraId="2E78F521" w14:textId="77777777" w:rsidR="00740DB3" w:rsidRPr="007D103A" w:rsidRDefault="00740DB3" w:rsidP="00740DB3">
      <w:pPr>
        <w:contextualSpacing/>
        <w:jc w:val="center"/>
        <w:rPr>
          <w:b/>
          <w:sz w:val="40"/>
        </w:rPr>
      </w:pPr>
      <w:r w:rsidRPr="007D103A">
        <w:rPr>
          <w:b/>
          <w:sz w:val="40"/>
        </w:rPr>
        <w:t>РАЙОННОЕ  СОБРАНИЕ</w:t>
      </w:r>
    </w:p>
    <w:p w14:paraId="2E78F522" w14:textId="77777777" w:rsidR="00740DB3" w:rsidRPr="007D103A" w:rsidRDefault="00740DB3" w:rsidP="00740DB3">
      <w:pPr>
        <w:contextualSpacing/>
        <w:jc w:val="center"/>
        <w:rPr>
          <w:b/>
          <w:sz w:val="40"/>
        </w:rPr>
      </w:pPr>
      <w:r w:rsidRPr="007D103A">
        <w:rPr>
          <w:b/>
          <w:sz w:val="40"/>
        </w:rPr>
        <w:t>муниципального района «Мещовский район»</w:t>
      </w:r>
    </w:p>
    <w:p w14:paraId="2E78F523" w14:textId="77777777" w:rsidR="00740DB3" w:rsidRPr="007D103A" w:rsidRDefault="00740DB3" w:rsidP="00740DB3">
      <w:pPr>
        <w:contextualSpacing/>
        <w:jc w:val="center"/>
        <w:rPr>
          <w:b/>
          <w:sz w:val="40"/>
        </w:rPr>
      </w:pPr>
      <w:r w:rsidRPr="007D103A">
        <w:rPr>
          <w:b/>
          <w:sz w:val="40"/>
        </w:rPr>
        <w:t>Калужской области</w:t>
      </w:r>
    </w:p>
    <w:p w14:paraId="2E78F524" w14:textId="77777777" w:rsidR="007B20CC" w:rsidRPr="007B20CC" w:rsidRDefault="007B20CC" w:rsidP="00740DB3">
      <w:pPr>
        <w:contextualSpacing/>
        <w:jc w:val="center"/>
        <w:rPr>
          <w:sz w:val="30"/>
          <w:szCs w:val="30"/>
        </w:rPr>
      </w:pPr>
    </w:p>
    <w:p w14:paraId="2E78F525" w14:textId="77777777" w:rsidR="00740DB3" w:rsidRPr="007D103A" w:rsidRDefault="00740DB3" w:rsidP="00740DB3">
      <w:pPr>
        <w:pStyle w:val="1"/>
        <w:contextualSpacing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D103A">
        <w:rPr>
          <w:rFonts w:ascii="Times New Roman" w:hAnsi="Times New Roman" w:cs="Times New Roman"/>
          <w:b/>
          <w:sz w:val="48"/>
          <w:szCs w:val="48"/>
        </w:rPr>
        <w:t xml:space="preserve">Р Е Ш Е Н И Е </w:t>
      </w:r>
    </w:p>
    <w:p w14:paraId="2E78F526" w14:textId="77777777" w:rsidR="00740DB3" w:rsidRDefault="00740DB3" w:rsidP="00740DB3">
      <w:pPr>
        <w:contextualSpacing/>
        <w:jc w:val="both"/>
        <w:rPr>
          <w:u w:val="single"/>
        </w:rPr>
      </w:pPr>
    </w:p>
    <w:p w14:paraId="2E78F527" w14:textId="2778262D" w:rsidR="00740DB3" w:rsidRPr="00BB13CB" w:rsidRDefault="00740DB3" w:rsidP="00740DB3">
      <w:pPr>
        <w:contextualSpacing/>
        <w:jc w:val="both"/>
        <w:rPr>
          <w:b/>
        </w:rPr>
      </w:pPr>
      <w:r w:rsidRPr="00A372B7">
        <w:t xml:space="preserve"> </w:t>
      </w:r>
      <w:r w:rsidR="00BB13CB">
        <w:rPr>
          <w:b/>
        </w:rPr>
        <w:t>11 июля 2024 года</w:t>
      </w:r>
      <w:r w:rsidRPr="00BB13CB">
        <w:rPr>
          <w:b/>
        </w:rPr>
        <w:t xml:space="preserve">                                                                  </w:t>
      </w:r>
      <w:r w:rsidR="00BB13CB">
        <w:rPr>
          <w:b/>
        </w:rPr>
        <w:t xml:space="preserve">            </w:t>
      </w:r>
      <w:r w:rsidRPr="00BB13CB">
        <w:rPr>
          <w:b/>
        </w:rPr>
        <w:t xml:space="preserve">           </w:t>
      </w:r>
      <w:r w:rsidR="007B20CC" w:rsidRPr="00BB13CB">
        <w:rPr>
          <w:b/>
        </w:rPr>
        <w:t xml:space="preserve"> </w:t>
      </w:r>
      <w:r w:rsidR="00BB13CB" w:rsidRPr="00BB13CB">
        <w:rPr>
          <w:b/>
        </w:rPr>
        <w:t>№ 335</w:t>
      </w:r>
      <w:r w:rsidRPr="00BB13CB">
        <w:rPr>
          <w:b/>
        </w:rPr>
        <w:t xml:space="preserve"> </w:t>
      </w:r>
      <w:r w:rsidRPr="00BB13CB">
        <w:rPr>
          <w:b/>
          <w:u w:val="single"/>
        </w:rPr>
        <w:t xml:space="preserve">   </w:t>
      </w:r>
      <w:r w:rsidRPr="00BB13CB">
        <w:rPr>
          <w:b/>
        </w:rPr>
        <w:t xml:space="preserve">                                                                                       </w:t>
      </w:r>
    </w:p>
    <w:p w14:paraId="2E78F528" w14:textId="77777777" w:rsidR="00740DB3" w:rsidRDefault="00740DB3" w:rsidP="00740DB3"/>
    <w:p w14:paraId="2E78F529" w14:textId="77777777" w:rsidR="00F91D53" w:rsidRDefault="00F91D53" w:rsidP="00F91D53">
      <w:pPr>
        <w:ind w:firstLine="708"/>
        <w:jc w:val="center"/>
        <w:rPr>
          <w:b/>
        </w:rPr>
      </w:pPr>
    </w:p>
    <w:p w14:paraId="2E78F52A" w14:textId="77777777" w:rsidR="000056F4" w:rsidRPr="007D103A" w:rsidRDefault="005F6EA0" w:rsidP="007D103A">
      <w:pPr>
        <w:spacing w:line="276" w:lineRule="auto"/>
        <w:ind w:firstLine="567"/>
        <w:contextualSpacing/>
        <w:jc w:val="center"/>
        <w:rPr>
          <w:b/>
        </w:rPr>
      </w:pPr>
      <w:r w:rsidRPr="007D103A">
        <w:rPr>
          <w:b/>
        </w:rPr>
        <w:t xml:space="preserve">О внесении изменений </w:t>
      </w:r>
      <w:r w:rsidR="00D66DCE" w:rsidRPr="007D103A">
        <w:rPr>
          <w:b/>
        </w:rPr>
        <w:t xml:space="preserve">в Решение </w:t>
      </w:r>
      <w:r w:rsidR="003B01A1" w:rsidRPr="007D103A">
        <w:rPr>
          <w:b/>
        </w:rPr>
        <w:t>Районного С</w:t>
      </w:r>
      <w:r w:rsidR="00D66DCE" w:rsidRPr="007D103A">
        <w:rPr>
          <w:b/>
        </w:rPr>
        <w:t>обрания муниципального района «Мещовский</w:t>
      </w:r>
      <w:r w:rsidR="003B01A1" w:rsidRPr="007D103A">
        <w:rPr>
          <w:b/>
        </w:rPr>
        <w:t xml:space="preserve"> район» от 25.01.2018 №</w:t>
      </w:r>
      <w:r w:rsidR="007B20CC" w:rsidRPr="007D103A">
        <w:rPr>
          <w:b/>
        </w:rPr>
        <w:t xml:space="preserve"> </w:t>
      </w:r>
      <w:r w:rsidR="003B01A1" w:rsidRPr="007D103A">
        <w:rPr>
          <w:b/>
        </w:rPr>
        <w:t>188 «О</w:t>
      </w:r>
      <w:r w:rsidR="00D66DCE" w:rsidRPr="007D103A">
        <w:rPr>
          <w:b/>
        </w:rPr>
        <w:t>б ут</w:t>
      </w:r>
      <w:r w:rsidRPr="007D103A">
        <w:rPr>
          <w:b/>
        </w:rPr>
        <w:t>в</w:t>
      </w:r>
      <w:r w:rsidR="00D66DCE" w:rsidRPr="007D103A">
        <w:rPr>
          <w:b/>
        </w:rPr>
        <w:t>ерждении</w:t>
      </w:r>
      <w:r w:rsidR="00F91D53" w:rsidRPr="007D103A">
        <w:rPr>
          <w:b/>
        </w:rPr>
        <w:t xml:space="preserve"> Положения об оплате</w:t>
      </w:r>
      <w:r w:rsidR="007B20CC" w:rsidRPr="007D103A">
        <w:rPr>
          <w:b/>
        </w:rPr>
        <w:t xml:space="preserve"> </w:t>
      </w:r>
      <w:r w:rsidR="00F91D53" w:rsidRPr="007D103A">
        <w:rPr>
          <w:b/>
        </w:rPr>
        <w:t xml:space="preserve">труда и премировании работников муниципального казённого учреждения «Единая </w:t>
      </w:r>
      <w:r w:rsidR="003B01A1" w:rsidRPr="007D103A">
        <w:rPr>
          <w:b/>
        </w:rPr>
        <w:t>дежурно-диспетчерская служба» муниципального района</w:t>
      </w:r>
      <w:r w:rsidR="004A3BDF" w:rsidRPr="007D103A">
        <w:rPr>
          <w:b/>
        </w:rPr>
        <w:t xml:space="preserve"> </w:t>
      </w:r>
      <w:r w:rsidR="00F91D53" w:rsidRPr="007D103A">
        <w:rPr>
          <w:b/>
        </w:rPr>
        <w:t xml:space="preserve"> «Мещовский район»</w:t>
      </w:r>
    </w:p>
    <w:p w14:paraId="2E78F52B" w14:textId="77777777" w:rsidR="00D60423" w:rsidRDefault="00D60423" w:rsidP="007D103A">
      <w:pPr>
        <w:spacing w:line="276" w:lineRule="auto"/>
        <w:ind w:firstLine="708"/>
        <w:contextualSpacing/>
        <w:jc w:val="center"/>
      </w:pPr>
    </w:p>
    <w:p w14:paraId="2E78F52C" w14:textId="77777777" w:rsidR="00D451DA" w:rsidRPr="00D451DA" w:rsidRDefault="00732680" w:rsidP="007D103A">
      <w:pPr>
        <w:spacing w:line="276" w:lineRule="auto"/>
        <w:ind w:firstLine="567"/>
        <w:contextualSpacing/>
        <w:jc w:val="both"/>
        <w:rPr>
          <w:b/>
        </w:rPr>
      </w:pPr>
      <w:r w:rsidRPr="00D60423">
        <w:t>На основании части 3 статьи 43, части</w:t>
      </w:r>
      <w:r w:rsidR="00BA2E8D" w:rsidRPr="00D60423">
        <w:t xml:space="preserve"> </w:t>
      </w:r>
      <w:r w:rsidRPr="00D60423">
        <w:t xml:space="preserve">4 статьи 51 Федерального </w:t>
      </w:r>
      <w:r w:rsidR="0091595B">
        <w:t>закона от 06.10.2003 №</w:t>
      </w:r>
      <w:r w:rsidR="007B20CC">
        <w:rPr>
          <w:b/>
        </w:rPr>
        <w:t xml:space="preserve"> </w:t>
      </w:r>
      <w:r w:rsidR="0091595B">
        <w:t>131-ФЗ «Об</w:t>
      </w:r>
      <w:r w:rsidRPr="00D60423">
        <w:t xml:space="preserve"> общих принципах организации местного самоуправления в Российской Федерации», руководствуясь Законом Ка</w:t>
      </w:r>
      <w:r w:rsidR="00A20343">
        <w:t>лужской области от 01.10.2012 №</w:t>
      </w:r>
      <w:r w:rsidR="007B20CC">
        <w:rPr>
          <w:b/>
        </w:rPr>
        <w:t xml:space="preserve"> </w:t>
      </w:r>
      <w:r w:rsidR="00A20343">
        <w:t>3</w:t>
      </w:r>
      <w:r w:rsidRPr="00D60423">
        <w:t>22-ОЗ «Об установлении системы оплаты труда работников государственных учреждений Калужской области, осуществляющих</w:t>
      </w:r>
      <w:r w:rsidR="00361A26" w:rsidRPr="00D60423">
        <w:t xml:space="preserve"> деятельность в сфере обеспечения безопасности жизнедеятельности населения Калужской области», Законом Калужской области о</w:t>
      </w:r>
      <w:r w:rsidR="00BA2E8D" w:rsidRPr="00D60423">
        <w:t>т</w:t>
      </w:r>
      <w:r w:rsidR="00361A26" w:rsidRPr="00D60423">
        <w:t xml:space="preserve"> 28.12.2017 №</w:t>
      </w:r>
      <w:r w:rsidR="007B20CC">
        <w:rPr>
          <w:b/>
        </w:rPr>
        <w:t xml:space="preserve"> </w:t>
      </w:r>
      <w:r w:rsidR="00361A26" w:rsidRPr="00D60423">
        <w:t>288-ОЗ «Об индексации тарифной ставки (оклада) первого разряда тарифной сетки по оплате труда работников органов государственной власти Калужской области, иных государственных органов и государственных учреждений Калужской области, окладов обеспечивающих работников, служащих и рабочих государственных органов Калужской области, окладов, базовых окладов и должностных окладов работников государственных учреждений Калужской области</w:t>
      </w:r>
      <w:r w:rsidR="00BA2E8D" w:rsidRPr="00D60423">
        <w:t>»,</w:t>
      </w:r>
      <w:r w:rsidR="005F6EA0">
        <w:t xml:space="preserve"> </w:t>
      </w:r>
      <w:r w:rsidR="00A21F56">
        <w:t>статьями 7, 2</w:t>
      </w:r>
      <w:r w:rsidR="007B20CC">
        <w:rPr>
          <w:b/>
        </w:rPr>
        <w:t>7</w:t>
      </w:r>
      <w:r w:rsidR="00BA2E8D" w:rsidRPr="00D60423">
        <w:t xml:space="preserve"> Устава муниципального района «Мещовский район»,</w:t>
      </w:r>
      <w:r w:rsidR="00D451DA">
        <w:t xml:space="preserve"> </w:t>
      </w:r>
      <w:r w:rsidR="00A21F56">
        <w:t>Районное Собрание муниципального района «Мещовский район»</w:t>
      </w:r>
    </w:p>
    <w:p w14:paraId="2E78F52D" w14:textId="77777777" w:rsidR="009C48BB" w:rsidRPr="00D60423" w:rsidRDefault="00BA2E8D" w:rsidP="007D103A">
      <w:pPr>
        <w:spacing w:line="276" w:lineRule="auto"/>
        <w:ind w:firstLine="708"/>
        <w:contextualSpacing/>
        <w:jc w:val="both"/>
        <w:rPr>
          <w:b/>
        </w:rPr>
      </w:pPr>
      <w:r w:rsidRPr="00D60423">
        <w:t xml:space="preserve"> </w:t>
      </w:r>
    </w:p>
    <w:p w14:paraId="2E78F52E" w14:textId="77777777" w:rsidR="00F91D53" w:rsidRPr="007D103A" w:rsidRDefault="00F91D53" w:rsidP="007D103A">
      <w:pPr>
        <w:spacing w:line="276" w:lineRule="auto"/>
        <w:contextualSpacing/>
        <w:jc w:val="center"/>
        <w:rPr>
          <w:b/>
        </w:rPr>
      </w:pPr>
      <w:r w:rsidRPr="007D103A">
        <w:rPr>
          <w:b/>
        </w:rPr>
        <w:t>РЕШИЛО:</w:t>
      </w:r>
    </w:p>
    <w:p w14:paraId="2E78F52F" w14:textId="77777777" w:rsidR="00F91D53" w:rsidRDefault="00F91D53" w:rsidP="007D103A">
      <w:pPr>
        <w:spacing w:line="276" w:lineRule="auto"/>
        <w:ind w:left="-426" w:firstLine="426"/>
        <w:contextualSpacing/>
        <w:jc w:val="center"/>
      </w:pPr>
    </w:p>
    <w:p w14:paraId="2E78F530" w14:textId="77777777" w:rsidR="0059770D" w:rsidRDefault="00DF1BB0" w:rsidP="007D103A">
      <w:pPr>
        <w:pStyle w:val="aa"/>
        <w:spacing w:line="276" w:lineRule="auto"/>
        <w:ind w:left="0" w:firstLine="567"/>
        <w:jc w:val="both"/>
        <w:rPr>
          <w:b/>
        </w:rPr>
      </w:pPr>
      <w:r>
        <w:t>1</w:t>
      </w:r>
      <w:r w:rsidR="00887C9D">
        <w:t xml:space="preserve">. </w:t>
      </w:r>
      <w:r w:rsidR="00D451DA">
        <w:t>Внести в</w:t>
      </w:r>
      <w:r w:rsidR="00D66DCE">
        <w:t xml:space="preserve"> </w:t>
      </w:r>
      <w:r w:rsidR="00CB536B">
        <w:t>Положение</w:t>
      </w:r>
      <w:r w:rsidR="00CB536B" w:rsidRPr="00066237">
        <w:t xml:space="preserve"> об оплате труда и премировании работников муниципального казённого учреждения «Единая дежурно –</w:t>
      </w:r>
      <w:r w:rsidR="00CB536B">
        <w:t xml:space="preserve"> </w:t>
      </w:r>
      <w:r w:rsidR="00CB536B" w:rsidRPr="00066237">
        <w:t xml:space="preserve">диспетчерская служба» муниципального района </w:t>
      </w:r>
      <w:r w:rsidR="00CB536B" w:rsidRPr="00066237">
        <w:lastRenderedPageBreak/>
        <w:t>«Мещовский район»</w:t>
      </w:r>
      <w:r w:rsidR="00CB536B">
        <w:t xml:space="preserve">, утвержденное </w:t>
      </w:r>
      <w:r w:rsidR="007B20CC" w:rsidRPr="00212973">
        <w:t>р</w:t>
      </w:r>
      <w:r w:rsidR="00D66DCE">
        <w:t>ешение</w:t>
      </w:r>
      <w:r w:rsidR="00CB536B">
        <w:t xml:space="preserve">м </w:t>
      </w:r>
      <w:r w:rsidR="00CB536B" w:rsidRPr="007D103A">
        <w:t>Районного С</w:t>
      </w:r>
      <w:r w:rsidR="00D66DCE" w:rsidRPr="007D103A">
        <w:t>обрания муниципального района «Мещовский</w:t>
      </w:r>
      <w:r w:rsidR="00CB536B" w:rsidRPr="007D103A">
        <w:t xml:space="preserve"> район» от 25.01.2018 №</w:t>
      </w:r>
      <w:r w:rsidR="007B20CC" w:rsidRPr="007D103A">
        <w:t xml:space="preserve"> </w:t>
      </w:r>
      <w:r w:rsidR="00CB536B" w:rsidRPr="007D103A">
        <w:t>188</w:t>
      </w:r>
      <w:r w:rsidR="007B20CC" w:rsidRPr="007D103A">
        <w:t xml:space="preserve"> (далее – Положение)</w:t>
      </w:r>
      <w:r w:rsidR="00CB536B" w:rsidRPr="007D103A">
        <w:t xml:space="preserve"> </w:t>
      </w:r>
      <w:r w:rsidR="00D451DA" w:rsidRPr="007D103A">
        <w:t>следующие изменения</w:t>
      </w:r>
      <w:r w:rsidR="00C016A4" w:rsidRPr="007D103A">
        <w:t>:</w:t>
      </w:r>
      <w:r w:rsidR="00D451DA" w:rsidRPr="007D103A">
        <w:t xml:space="preserve"> </w:t>
      </w:r>
    </w:p>
    <w:p w14:paraId="2E78F531" w14:textId="77777777" w:rsidR="007B20CC" w:rsidRPr="007B20CC" w:rsidRDefault="007B20CC" w:rsidP="007D103A">
      <w:pPr>
        <w:pStyle w:val="aa"/>
        <w:numPr>
          <w:ilvl w:val="1"/>
          <w:numId w:val="3"/>
        </w:numPr>
        <w:spacing w:line="276" w:lineRule="auto"/>
        <w:ind w:left="0" w:firstLine="567"/>
        <w:jc w:val="both"/>
      </w:pPr>
      <w:r w:rsidRPr="007B20CC">
        <w:t>Дополнить пункт 2.2</w:t>
      </w:r>
      <w:r w:rsidR="00B64B98" w:rsidRPr="007B20CC">
        <w:t xml:space="preserve"> </w:t>
      </w:r>
      <w:r w:rsidRPr="007B20CC">
        <w:t xml:space="preserve">раздела </w:t>
      </w:r>
      <w:r w:rsidRPr="007B20CC">
        <w:rPr>
          <w:lang w:val="en-US"/>
        </w:rPr>
        <w:t>II</w:t>
      </w:r>
      <w:r w:rsidRPr="007B20CC">
        <w:t xml:space="preserve"> приложения 3 к Положению «Виды, условия применения, размеры выплат компенсационного и стимулирующего характера и порядок их осуществления директору и работникам учреждения» </w:t>
      </w:r>
      <w:r w:rsidR="00B64B98" w:rsidRPr="007B20CC">
        <w:t>абзац</w:t>
      </w:r>
      <w:r w:rsidRPr="007B20CC">
        <w:t>ем следующего содержания:</w:t>
      </w:r>
    </w:p>
    <w:p w14:paraId="2E78F532" w14:textId="77777777" w:rsidR="007D103A" w:rsidRDefault="007B20CC" w:rsidP="007D103A">
      <w:pPr>
        <w:pStyle w:val="aa"/>
        <w:widowControl w:val="0"/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7B20CC">
        <w:rPr>
          <w:bCs/>
        </w:rPr>
        <w:t>«</w:t>
      </w:r>
      <w:r w:rsidR="00A9648B" w:rsidRPr="007B20CC">
        <w:t xml:space="preserve">- материальная помощь в связи с уходом в </w:t>
      </w:r>
      <w:r w:rsidRPr="007B20CC">
        <w:rPr>
          <w:bCs/>
        </w:rPr>
        <w:t>ежегодный оплачиваемый отпуск.»</w:t>
      </w:r>
      <w:r w:rsidR="007D103A">
        <w:rPr>
          <w:bCs/>
        </w:rPr>
        <w:t>.</w:t>
      </w:r>
    </w:p>
    <w:p w14:paraId="2E78F533" w14:textId="77777777" w:rsidR="00006868" w:rsidRPr="00F91D53" w:rsidRDefault="008F0564" w:rsidP="007D103A">
      <w:pPr>
        <w:pStyle w:val="aa"/>
        <w:widowControl w:val="0"/>
        <w:autoSpaceDE w:val="0"/>
        <w:autoSpaceDN w:val="0"/>
        <w:adjustRightInd w:val="0"/>
        <w:spacing w:line="276" w:lineRule="auto"/>
        <w:ind w:left="0" w:firstLine="567"/>
        <w:jc w:val="both"/>
        <w:rPr>
          <w:b/>
        </w:rPr>
      </w:pPr>
      <w:r>
        <w:t>2.</w:t>
      </w:r>
      <w:r w:rsidR="00023EA7">
        <w:t xml:space="preserve"> </w:t>
      </w:r>
      <w:r w:rsidR="005763D0">
        <w:t>Настоящее решение</w:t>
      </w:r>
      <w:r w:rsidR="00066237" w:rsidRPr="00066237">
        <w:t xml:space="preserve"> вступает в силу </w:t>
      </w:r>
      <w:r w:rsidR="007D103A">
        <w:t>со дня его</w:t>
      </w:r>
      <w:r w:rsidR="00066237" w:rsidRPr="00066237">
        <w:t xml:space="preserve"> официального опубликования в районной газете «Восход</w:t>
      </w:r>
      <w:r w:rsidR="00023EA7">
        <w:t>»,</w:t>
      </w:r>
      <w:r w:rsidR="00066237" w:rsidRPr="00066237">
        <w:t xml:space="preserve"> подлежит размещению на официальном сайте администрации </w:t>
      </w:r>
      <w:r w:rsidR="005763D0">
        <w:t>муниципального района</w:t>
      </w:r>
      <w:r w:rsidR="00066237" w:rsidRPr="00066237">
        <w:t xml:space="preserve"> «Мещовский район»</w:t>
      </w:r>
      <w:r w:rsidR="005763D0">
        <w:t xml:space="preserve"> в информационно-телекоммуникационной сети «Интернет»</w:t>
      </w:r>
      <w:r w:rsidR="00006868">
        <w:t xml:space="preserve"> </w:t>
      </w:r>
      <w:r w:rsidR="00006868" w:rsidRPr="00F91D53">
        <w:t xml:space="preserve">и </w:t>
      </w:r>
      <w:r w:rsidR="008B68A2" w:rsidRPr="00F91D53">
        <w:t>распространяется на</w:t>
      </w:r>
      <w:r w:rsidR="00006868" w:rsidRPr="00F91D53">
        <w:t xml:space="preserve"> </w:t>
      </w:r>
      <w:r w:rsidR="00040C73" w:rsidRPr="00F91D53">
        <w:t>правоотношен</w:t>
      </w:r>
      <w:r w:rsidR="00040C73">
        <w:t>ия, возникшие</w:t>
      </w:r>
      <w:r w:rsidR="001C5B18">
        <w:t xml:space="preserve">  с 1 января 20</w:t>
      </w:r>
      <w:r w:rsidR="00363B1D">
        <w:t>24</w:t>
      </w:r>
      <w:r w:rsidR="00006868" w:rsidRPr="00F91D53">
        <w:t xml:space="preserve"> года. </w:t>
      </w:r>
    </w:p>
    <w:p w14:paraId="2E78F534" w14:textId="77777777" w:rsidR="00066237" w:rsidRDefault="00006868" w:rsidP="007D103A">
      <w:pPr>
        <w:pStyle w:val="aa"/>
        <w:spacing w:line="276" w:lineRule="auto"/>
        <w:ind w:left="-567"/>
        <w:jc w:val="both"/>
        <w:rPr>
          <w:b/>
        </w:rPr>
      </w:pPr>
      <w:r>
        <w:t xml:space="preserve"> </w:t>
      </w:r>
    </w:p>
    <w:p w14:paraId="2E78F535" w14:textId="77777777" w:rsidR="00066237" w:rsidRPr="00066237" w:rsidRDefault="00066237" w:rsidP="007D103A">
      <w:pPr>
        <w:pStyle w:val="aa"/>
        <w:spacing w:line="276" w:lineRule="auto"/>
        <w:jc w:val="both"/>
        <w:rPr>
          <w:b/>
        </w:rPr>
      </w:pPr>
    </w:p>
    <w:p w14:paraId="09087E4F" w14:textId="77777777" w:rsidR="00154C64" w:rsidRDefault="00006868" w:rsidP="007D103A">
      <w:pPr>
        <w:tabs>
          <w:tab w:val="left" w:pos="5304"/>
          <w:tab w:val="left" w:pos="7920"/>
        </w:tabs>
        <w:spacing w:line="276" w:lineRule="auto"/>
        <w:ind w:left="-709" w:firstLine="709"/>
        <w:contextualSpacing/>
        <w:jc w:val="both"/>
        <w:rPr>
          <w:b/>
        </w:rPr>
      </w:pPr>
      <w:r w:rsidRPr="007D103A">
        <w:rPr>
          <w:b/>
        </w:rPr>
        <w:t>Глава муниципального района</w:t>
      </w:r>
    </w:p>
    <w:p w14:paraId="2E78F536" w14:textId="75EFCA2F" w:rsidR="00F91D53" w:rsidRDefault="00154C64" w:rsidP="007D103A">
      <w:pPr>
        <w:tabs>
          <w:tab w:val="left" w:pos="5304"/>
          <w:tab w:val="left" w:pos="7920"/>
        </w:tabs>
        <w:spacing w:line="276" w:lineRule="auto"/>
        <w:ind w:left="-709" w:firstLine="709"/>
        <w:contextualSpacing/>
        <w:jc w:val="both"/>
      </w:pPr>
      <w:r>
        <w:rPr>
          <w:b/>
        </w:rPr>
        <w:t>«Мещовский район»</w:t>
      </w:r>
      <w:r w:rsidR="008B68A2" w:rsidRPr="007D103A">
        <w:rPr>
          <w:b/>
        </w:rPr>
        <w:t xml:space="preserve"> </w:t>
      </w:r>
      <w:r w:rsidR="008B68A2">
        <w:t xml:space="preserve">   </w:t>
      </w:r>
      <w:r w:rsidR="008B68A2">
        <w:tab/>
      </w:r>
      <w:r w:rsidR="00DA3051">
        <w:t xml:space="preserve">                          </w:t>
      </w:r>
      <w:r w:rsidR="007D103A">
        <w:t xml:space="preserve">                </w:t>
      </w:r>
      <w:r w:rsidR="00DA3051">
        <w:t xml:space="preserve">           </w:t>
      </w:r>
      <w:r w:rsidR="00006868" w:rsidRPr="007D103A">
        <w:rPr>
          <w:b/>
        </w:rPr>
        <w:t>А.А.</w:t>
      </w:r>
      <w:r w:rsidR="00DA3051" w:rsidRPr="007D103A">
        <w:rPr>
          <w:b/>
        </w:rPr>
        <w:t xml:space="preserve"> </w:t>
      </w:r>
      <w:r w:rsidR="00006868" w:rsidRPr="007D103A">
        <w:rPr>
          <w:b/>
        </w:rPr>
        <w:t>Шилов</w:t>
      </w:r>
    </w:p>
    <w:p w14:paraId="2E78F537" w14:textId="77777777" w:rsidR="00F91D53" w:rsidRDefault="00F91D53" w:rsidP="007D103A">
      <w:pPr>
        <w:spacing w:line="276" w:lineRule="auto"/>
        <w:ind w:left="-709" w:firstLine="709"/>
        <w:contextualSpacing/>
        <w:jc w:val="both"/>
      </w:pPr>
    </w:p>
    <w:p w14:paraId="2E78F538" w14:textId="77777777" w:rsidR="00F91D53" w:rsidRDefault="00F91D53" w:rsidP="008C1F06">
      <w:pPr>
        <w:jc w:val="both"/>
      </w:pPr>
    </w:p>
    <w:p w14:paraId="2E78F539" w14:textId="77777777" w:rsidR="00740DB3" w:rsidRDefault="00740DB3" w:rsidP="00740DB3">
      <w:pPr>
        <w:jc w:val="both"/>
      </w:pPr>
    </w:p>
    <w:p w14:paraId="2E78F53A" w14:textId="77777777" w:rsidR="00740DB3" w:rsidRDefault="00740DB3" w:rsidP="00740DB3">
      <w:pPr>
        <w:jc w:val="both"/>
      </w:pPr>
      <w:bookmarkStart w:id="0" w:name="_GoBack"/>
      <w:bookmarkEnd w:id="0"/>
    </w:p>
    <w:p w14:paraId="2E78F53B" w14:textId="77777777" w:rsidR="00740DB3" w:rsidRDefault="00740DB3" w:rsidP="00740DB3">
      <w:pPr>
        <w:jc w:val="both"/>
      </w:pPr>
    </w:p>
    <w:p w14:paraId="2E78F53C" w14:textId="77777777" w:rsidR="00740DB3" w:rsidRDefault="00740DB3" w:rsidP="00740DB3">
      <w:pPr>
        <w:jc w:val="both"/>
      </w:pPr>
    </w:p>
    <w:p w14:paraId="2E78F53D" w14:textId="77777777" w:rsidR="00740DB3" w:rsidRDefault="00740DB3" w:rsidP="000056F4">
      <w:pPr>
        <w:jc w:val="both"/>
        <w:rPr>
          <w:b/>
        </w:rPr>
      </w:pPr>
      <w:r>
        <w:t xml:space="preserve"> </w:t>
      </w:r>
      <w:r w:rsidR="000056F4">
        <w:t xml:space="preserve"> </w:t>
      </w:r>
      <w:r>
        <w:t xml:space="preserve"> </w:t>
      </w:r>
    </w:p>
    <w:p w14:paraId="2E78F53E" w14:textId="77777777" w:rsidR="00901050" w:rsidRDefault="00901050" w:rsidP="000056F4">
      <w:pPr>
        <w:jc w:val="both"/>
        <w:rPr>
          <w:b/>
        </w:rPr>
      </w:pPr>
    </w:p>
    <w:p w14:paraId="2E78F53F" w14:textId="77777777" w:rsidR="00901050" w:rsidRDefault="00901050" w:rsidP="000056F4">
      <w:pPr>
        <w:jc w:val="both"/>
        <w:rPr>
          <w:b/>
        </w:rPr>
      </w:pPr>
    </w:p>
    <w:p w14:paraId="2E78F540" w14:textId="77777777" w:rsidR="00CB2D6B" w:rsidRDefault="00CB2D6B" w:rsidP="000056F4">
      <w:pPr>
        <w:jc w:val="both"/>
        <w:rPr>
          <w:b/>
        </w:rPr>
      </w:pPr>
    </w:p>
    <w:p w14:paraId="2E78F541" w14:textId="77777777" w:rsidR="00CB2D6B" w:rsidRDefault="00CB2D6B" w:rsidP="000056F4">
      <w:pPr>
        <w:jc w:val="both"/>
        <w:rPr>
          <w:b/>
        </w:rPr>
      </w:pPr>
    </w:p>
    <w:p w14:paraId="2E78F542" w14:textId="77777777" w:rsidR="00CB2D6B" w:rsidRDefault="00CB2D6B" w:rsidP="000056F4">
      <w:pPr>
        <w:jc w:val="both"/>
        <w:rPr>
          <w:b/>
        </w:rPr>
      </w:pPr>
    </w:p>
    <w:p w14:paraId="2E78F543" w14:textId="77777777" w:rsidR="00CB2D6B" w:rsidRDefault="00CB2D6B" w:rsidP="000056F4">
      <w:pPr>
        <w:jc w:val="both"/>
        <w:rPr>
          <w:b/>
        </w:rPr>
      </w:pPr>
    </w:p>
    <w:p w14:paraId="2E78F544" w14:textId="77777777" w:rsidR="00CB2D6B" w:rsidRDefault="00CB2D6B" w:rsidP="000056F4">
      <w:pPr>
        <w:jc w:val="both"/>
        <w:rPr>
          <w:b/>
        </w:rPr>
      </w:pPr>
    </w:p>
    <w:p w14:paraId="2E78F545" w14:textId="77777777" w:rsidR="00CB2D6B" w:rsidRDefault="00CB2D6B" w:rsidP="000056F4">
      <w:pPr>
        <w:jc w:val="both"/>
        <w:rPr>
          <w:b/>
        </w:rPr>
      </w:pPr>
    </w:p>
    <w:p w14:paraId="2E78F546" w14:textId="77777777" w:rsidR="00CB2D6B" w:rsidRDefault="00CB2D6B" w:rsidP="000056F4">
      <w:pPr>
        <w:jc w:val="both"/>
        <w:rPr>
          <w:b/>
        </w:rPr>
      </w:pPr>
    </w:p>
    <w:p w14:paraId="2E78F547" w14:textId="77777777" w:rsidR="00CB2D6B" w:rsidRDefault="00CB2D6B" w:rsidP="000056F4">
      <w:pPr>
        <w:jc w:val="both"/>
        <w:rPr>
          <w:b/>
        </w:rPr>
      </w:pPr>
    </w:p>
    <w:p w14:paraId="2E78F548" w14:textId="77777777" w:rsidR="00CB2D6B" w:rsidRDefault="00CB2D6B" w:rsidP="000056F4">
      <w:pPr>
        <w:jc w:val="both"/>
        <w:rPr>
          <w:b/>
        </w:rPr>
      </w:pPr>
    </w:p>
    <w:p w14:paraId="2E78F549" w14:textId="77777777" w:rsidR="00CB2D6B" w:rsidRDefault="00CB2D6B" w:rsidP="000056F4">
      <w:pPr>
        <w:jc w:val="both"/>
        <w:rPr>
          <w:b/>
        </w:rPr>
      </w:pPr>
    </w:p>
    <w:p w14:paraId="2E78F54A" w14:textId="77777777" w:rsidR="00CB2D6B" w:rsidRDefault="00CB2D6B" w:rsidP="000056F4">
      <w:pPr>
        <w:jc w:val="both"/>
        <w:rPr>
          <w:b/>
        </w:rPr>
      </w:pPr>
    </w:p>
    <w:p w14:paraId="2E78F54B" w14:textId="77777777" w:rsidR="00CB2D6B" w:rsidRDefault="00CB2D6B" w:rsidP="000056F4">
      <w:pPr>
        <w:jc w:val="both"/>
        <w:rPr>
          <w:b/>
        </w:rPr>
      </w:pPr>
    </w:p>
    <w:p w14:paraId="2E78F54C" w14:textId="77777777" w:rsidR="00CB2D6B" w:rsidRDefault="00CB2D6B" w:rsidP="000056F4">
      <w:pPr>
        <w:jc w:val="both"/>
        <w:rPr>
          <w:b/>
        </w:rPr>
      </w:pPr>
    </w:p>
    <w:p w14:paraId="2E78F54F" w14:textId="77777777" w:rsidR="00CB2D6B" w:rsidRDefault="00CB2D6B" w:rsidP="000056F4">
      <w:pPr>
        <w:jc w:val="both"/>
        <w:rPr>
          <w:b/>
        </w:rPr>
      </w:pPr>
    </w:p>
    <w:p w14:paraId="7419B669" w14:textId="77777777" w:rsidR="00212973" w:rsidRDefault="00212973" w:rsidP="007B3898">
      <w:pPr>
        <w:jc w:val="both"/>
      </w:pPr>
    </w:p>
    <w:p w14:paraId="1977E178" w14:textId="77777777" w:rsidR="00212973" w:rsidRDefault="00212973" w:rsidP="007B3898">
      <w:pPr>
        <w:jc w:val="both"/>
      </w:pPr>
    </w:p>
    <w:p w14:paraId="27116DDF" w14:textId="77777777" w:rsidR="00212973" w:rsidRDefault="00212973" w:rsidP="007B3898">
      <w:pPr>
        <w:jc w:val="both"/>
      </w:pPr>
    </w:p>
    <w:p w14:paraId="62B0BD1B" w14:textId="77777777" w:rsidR="00212973" w:rsidRDefault="00212973" w:rsidP="007B3898">
      <w:pPr>
        <w:jc w:val="both"/>
      </w:pPr>
    </w:p>
    <w:p w14:paraId="31539E62" w14:textId="77777777" w:rsidR="00212973" w:rsidRDefault="00212973" w:rsidP="007B3898">
      <w:pPr>
        <w:jc w:val="both"/>
      </w:pPr>
    </w:p>
    <w:p w14:paraId="6FEFECD1" w14:textId="77777777" w:rsidR="00212973" w:rsidRDefault="00212973" w:rsidP="007B3898">
      <w:pPr>
        <w:jc w:val="both"/>
      </w:pPr>
    </w:p>
    <w:p w14:paraId="625CF83F" w14:textId="77777777" w:rsidR="00212973" w:rsidRDefault="00212973" w:rsidP="007B3898">
      <w:pPr>
        <w:jc w:val="both"/>
      </w:pPr>
    </w:p>
    <w:p w14:paraId="2E78F554" w14:textId="77777777" w:rsidR="00887C9D" w:rsidRDefault="00887C9D" w:rsidP="000056F4">
      <w:pPr>
        <w:jc w:val="both"/>
        <w:rPr>
          <w:b/>
        </w:rPr>
      </w:pPr>
    </w:p>
    <w:p w14:paraId="2E78F57E" w14:textId="349F646E" w:rsidR="00901050" w:rsidRPr="00AA7A14" w:rsidRDefault="00901050" w:rsidP="00BB13CB">
      <w:pPr>
        <w:tabs>
          <w:tab w:val="left" w:pos="7230"/>
        </w:tabs>
        <w:rPr>
          <w:b/>
        </w:rPr>
      </w:pPr>
    </w:p>
    <w:sectPr w:rsidR="00901050" w:rsidRPr="00AA7A14" w:rsidSect="00283F3D">
      <w:footerReference w:type="default" r:id="rId10"/>
      <w:pgSz w:w="11906" w:h="16838"/>
      <w:pgMar w:top="1134" w:right="567" w:bottom="1134" w:left="1134" w:header="0" w:footer="0" w:gutter="0"/>
      <w:cols w:space="720"/>
      <w:formProt w:val="0"/>
      <w:titlePg/>
      <w:docGrid w:linePitch="360" w:charSpace="-102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F489FF" w14:textId="77777777" w:rsidR="00190774" w:rsidRDefault="00190774" w:rsidP="000056F4">
      <w:r>
        <w:separator/>
      </w:r>
    </w:p>
  </w:endnote>
  <w:endnote w:type="continuationSeparator" w:id="0">
    <w:p w14:paraId="08CA04B6" w14:textId="77777777" w:rsidR="00190774" w:rsidRDefault="00190774" w:rsidP="00005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DejaVu Sans">
    <w:altName w:val="Times New Roman"/>
    <w:charset w:val="CC"/>
    <w:family w:val="swiss"/>
    <w:pitch w:val="variable"/>
    <w:sig w:usb0="E7002EFF" w:usb1="D200F5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78F585" w14:textId="77777777" w:rsidR="000056F4" w:rsidRDefault="000056F4">
    <w:pPr>
      <w:pStyle w:val="a8"/>
      <w:jc w:val="right"/>
    </w:pPr>
  </w:p>
  <w:p w14:paraId="2E78F586" w14:textId="77777777" w:rsidR="000056F4" w:rsidRDefault="000056F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0F66FF" w14:textId="77777777" w:rsidR="00190774" w:rsidRDefault="00190774" w:rsidP="000056F4">
      <w:r>
        <w:separator/>
      </w:r>
    </w:p>
  </w:footnote>
  <w:footnote w:type="continuationSeparator" w:id="0">
    <w:p w14:paraId="423AE4FB" w14:textId="77777777" w:rsidR="00190774" w:rsidRDefault="00190774" w:rsidP="000056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F1097"/>
    <w:multiLevelType w:val="multilevel"/>
    <w:tmpl w:val="45BA84E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36BA299C"/>
    <w:multiLevelType w:val="hybridMultilevel"/>
    <w:tmpl w:val="F724A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4B6E66"/>
    <w:multiLevelType w:val="hybridMultilevel"/>
    <w:tmpl w:val="67A25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23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0DB3"/>
    <w:rsid w:val="0000251A"/>
    <w:rsid w:val="00003A52"/>
    <w:rsid w:val="0000469C"/>
    <w:rsid w:val="000056F4"/>
    <w:rsid w:val="00006868"/>
    <w:rsid w:val="00016F48"/>
    <w:rsid w:val="00022B7E"/>
    <w:rsid w:val="00023EA7"/>
    <w:rsid w:val="00034D98"/>
    <w:rsid w:val="00040C73"/>
    <w:rsid w:val="0005190D"/>
    <w:rsid w:val="00066237"/>
    <w:rsid w:val="00086D61"/>
    <w:rsid w:val="000A192E"/>
    <w:rsid w:val="000A6D66"/>
    <w:rsid w:val="000D6F6D"/>
    <w:rsid w:val="000F3A11"/>
    <w:rsid w:val="00143B7F"/>
    <w:rsid w:val="00150B94"/>
    <w:rsid w:val="00154C64"/>
    <w:rsid w:val="00156717"/>
    <w:rsid w:val="0015790F"/>
    <w:rsid w:val="00166EFB"/>
    <w:rsid w:val="00180183"/>
    <w:rsid w:val="00190774"/>
    <w:rsid w:val="001B5383"/>
    <w:rsid w:val="001B5CE3"/>
    <w:rsid w:val="001C2D52"/>
    <w:rsid w:val="001C5B18"/>
    <w:rsid w:val="001D2BA5"/>
    <w:rsid w:val="00206EA7"/>
    <w:rsid w:val="00212973"/>
    <w:rsid w:val="00276D13"/>
    <w:rsid w:val="002774A2"/>
    <w:rsid w:val="00283F3D"/>
    <w:rsid w:val="002869A4"/>
    <w:rsid w:val="002B0F96"/>
    <w:rsid w:val="002B5EDF"/>
    <w:rsid w:val="002C5E64"/>
    <w:rsid w:val="002F05A5"/>
    <w:rsid w:val="003214B5"/>
    <w:rsid w:val="00361A26"/>
    <w:rsid w:val="00363B1D"/>
    <w:rsid w:val="00373996"/>
    <w:rsid w:val="003B01A1"/>
    <w:rsid w:val="003F7CBE"/>
    <w:rsid w:val="004001A1"/>
    <w:rsid w:val="00434B3F"/>
    <w:rsid w:val="00453C5B"/>
    <w:rsid w:val="00465DAD"/>
    <w:rsid w:val="004A3BDF"/>
    <w:rsid w:val="004A4C62"/>
    <w:rsid w:val="004B3118"/>
    <w:rsid w:val="004E37DB"/>
    <w:rsid w:val="004E5628"/>
    <w:rsid w:val="00511D97"/>
    <w:rsid w:val="00512539"/>
    <w:rsid w:val="00527A81"/>
    <w:rsid w:val="00534D00"/>
    <w:rsid w:val="0055756D"/>
    <w:rsid w:val="00561A17"/>
    <w:rsid w:val="005763D0"/>
    <w:rsid w:val="00595298"/>
    <w:rsid w:val="00596B22"/>
    <w:rsid w:val="0059770D"/>
    <w:rsid w:val="005C62F4"/>
    <w:rsid w:val="005C67CF"/>
    <w:rsid w:val="005D6DA3"/>
    <w:rsid w:val="005F6EA0"/>
    <w:rsid w:val="006060A7"/>
    <w:rsid w:val="00627741"/>
    <w:rsid w:val="00656192"/>
    <w:rsid w:val="006D6667"/>
    <w:rsid w:val="006F334C"/>
    <w:rsid w:val="00732680"/>
    <w:rsid w:val="00740DB3"/>
    <w:rsid w:val="00750076"/>
    <w:rsid w:val="00752AD1"/>
    <w:rsid w:val="00754CEA"/>
    <w:rsid w:val="00772E02"/>
    <w:rsid w:val="007B20CC"/>
    <w:rsid w:val="007B3898"/>
    <w:rsid w:val="007B573F"/>
    <w:rsid w:val="007C0F0D"/>
    <w:rsid w:val="007C2CF1"/>
    <w:rsid w:val="007D103A"/>
    <w:rsid w:val="007D7431"/>
    <w:rsid w:val="00801544"/>
    <w:rsid w:val="008537C2"/>
    <w:rsid w:val="00860036"/>
    <w:rsid w:val="00887C9D"/>
    <w:rsid w:val="00887CEC"/>
    <w:rsid w:val="00893A96"/>
    <w:rsid w:val="008A1FBC"/>
    <w:rsid w:val="008A4457"/>
    <w:rsid w:val="008B28B8"/>
    <w:rsid w:val="008B68A2"/>
    <w:rsid w:val="008C1F06"/>
    <w:rsid w:val="008C7E87"/>
    <w:rsid w:val="008D2FF0"/>
    <w:rsid w:val="008E56D6"/>
    <w:rsid w:val="008F0564"/>
    <w:rsid w:val="008F274F"/>
    <w:rsid w:val="00901050"/>
    <w:rsid w:val="00902228"/>
    <w:rsid w:val="0091595B"/>
    <w:rsid w:val="00930528"/>
    <w:rsid w:val="009526F5"/>
    <w:rsid w:val="009819DF"/>
    <w:rsid w:val="00984BF3"/>
    <w:rsid w:val="009919A2"/>
    <w:rsid w:val="009B2C6D"/>
    <w:rsid w:val="009C48BB"/>
    <w:rsid w:val="009C4FF5"/>
    <w:rsid w:val="009C668E"/>
    <w:rsid w:val="009F4788"/>
    <w:rsid w:val="00A04685"/>
    <w:rsid w:val="00A07E30"/>
    <w:rsid w:val="00A20343"/>
    <w:rsid w:val="00A21F56"/>
    <w:rsid w:val="00A32EAD"/>
    <w:rsid w:val="00A363A2"/>
    <w:rsid w:val="00A3799D"/>
    <w:rsid w:val="00A46DD5"/>
    <w:rsid w:val="00A60B8C"/>
    <w:rsid w:val="00A62F16"/>
    <w:rsid w:val="00A64294"/>
    <w:rsid w:val="00A869F2"/>
    <w:rsid w:val="00A93252"/>
    <w:rsid w:val="00A9648B"/>
    <w:rsid w:val="00AA7A14"/>
    <w:rsid w:val="00AE5900"/>
    <w:rsid w:val="00AE7E55"/>
    <w:rsid w:val="00AF443C"/>
    <w:rsid w:val="00B11ADA"/>
    <w:rsid w:val="00B172AC"/>
    <w:rsid w:val="00B42D79"/>
    <w:rsid w:val="00B64B98"/>
    <w:rsid w:val="00B766B8"/>
    <w:rsid w:val="00BA2E8D"/>
    <w:rsid w:val="00BB05FD"/>
    <w:rsid w:val="00BB13CB"/>
    <w:rsid w:val="00BC00F0"/>
    <w:rsid w:val="00C016A4"/>
    <w:rsid w:val="00C520EE"/>
    <w:rsid w:val="00C52919"/>
    <w:rsid w:val="00C54BE8"/>
    <w:rsid w:val="00C662A0"/>
    <w:rsid w:val="00C90AFF"/>
    <w:rsid w:val="00CB2D6B"/>
    <w:rsid w:val="00CB536B"/>
    <w:rsid w:val="00D03D6A"/>
    <w:rsid w:val="00D1780F"/>
    <w:rsid w:val="00D451DA"/>
    <w:rsid w:val="00D60423"/>
    <w:rsid w:val="00D66DCE"/>
    <w:rsid w:val="00D74ECC"/>
    <w:rsid w:val="00D84957"/>
    <w:rsid w:val="00D97A0E"/>
    <w:rsid w:val="00DA3051"/>
    <w:rsid w:val="00DC5F56"/>
    <w:rsid w:val="00DD15C6"/>
    <w:rsid w:val="00DD5E47"/>
    <w:rsid w:val="00DF1BB0"/>
    <w:rsid w:val="00E11DFD"/>
    <w:rsid w:val="00E166C2"/>
    <w:rsid w:val="00E45608"/>
    <w:rsid w:val="00EA1306"/>
    <w:rsid w:val="00EA5F5C"/>
    <w:rsid w:val="00EA6BCB"/>
    <w:rsid w:val="00EB311B"/>
    <w:rsid w:val="00EC70D9"/>
    <w:rsid w:val="00ED1DA5"/>
    <w:rsid w:val="00EF761E"/>
    <w:rsid w:val="00F02C41"/>
    <w:rsid w:val="00F1659E"/>
    <w:rsid w:val="00F21804"/>
    <w:rsid w:val="00F21BAD"/>
    <w:rsid w:val="00F40AB2"/>
    <w:rsid w:val="00F553CF"/>
    <w:rsid w:val="00F62BA5"/>
    <w:rsid w:val="00F7050E"/>
    <w:rsid w:val="00F832C9"/>
    <w:rsid w:val="00F87781"/>
    <w:rsid w:val="00F91D53"/>
    <w:rsid w:val="00FA27C1"/>
    <w:rsid w:val="00FB0E08"/>
    <w:rsid w:val="00FB79BC"/>
    <w:rsid w:val="00FE6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8F5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DB3"/>
    <w:pPr>
      <w:suppressAutoHyphens/>
      <w:spacing w:after="0" w:line="240" w:lineRule="auto"/>
    </w:pPr>
    <w:rPr>
      <w:rFonts w:eastAsia="Times New Roman"/>
      <w:color w:val="00000A"/>
      <w:lang w:eastAsia="ru-RU"/>
    </w:rPr>
  </w:style>
  <w:style w:type="paragraph" w:styleId="1">
    <w:name w:val="heading 1"/>
    <w:basedOn w:val="a"/>
    <w:link w:val="10"/>
    <w:rsid w:val="00740DB3"/>
    <w:pPr>
      <w:keepNext/>
      <w:spacing w:before="240" w:after="120"/>
      <w:outlineLvl w:val="0"/>
    </w:pPr>
    <w:rPr>
      <w:rFonts w:ascii="Liberation Sans" w:eastAsia="Droid Sans Fallback" w:hAnsi="Liberation Sans" w:cs="DejaVu Sans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0DB3"/>
    <w:rPr>
      <w:rFonts w:ascii="Liberation Sans" w:eastAsia="Droid Sans Fallback" w:hAnsi="Liberation Sans" w:cs="DejaVu Sans"/>
      <w:color w:val="00000A"/>
      <w:sz w:val="28"/>
      <w:szCs w:val="28"/>
      <w:lang w:eastAsia="ru-RU"/>
    </w:rPr>
  </w:style>
  <w:style w:type="paragraph" w:customStyle="1" w:styleId="a3">
    <w:name w:val="Заглавие"/>
    <w:basedOn w:val="a"/>
    <w:qFormat/>
    <w:rsid w:val="00740DB3"/>
    <w:pPr>
      <w:keepNext/>
      <w:spacing w:before="240" w:after="120"/>
    </w:pPr>
    <w:rPr>
      <w:rFonts w:ascii="Liberation Sans" w:eastAsia="Droid Sans Fallback" w:hAnsi="Liberation Sans" w:cs="DejaVu Sans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740DB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0DB3"/>
    <w:rPr>
      <w:rFonts w:ascii="Tahoma" w:eastAsia="Times New Roman" w:hAnsi="Tahoma" w:cs="Tahoma"/>
      <w:color w:val="00000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0056F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056F4"/>
    <w:rPr>
      <w:rFonts w:eastAsia="Times New Roman"/>
      <w:color w:val="00000A"/>
      <w:lang w:eastAsia="ru-RU"/>
    </w:rPr>
  </w:style>
  <w:style w:type="paragraph" w:styleId="a8">
    <w:name w:val="footer"/>
    <w:basedOn w:val="a"/>
    <w:link w:val="a9"/>
    <w:uiPriority w:val="99"/>
    <w:unhideWhenUsed/>
    <w:rsid w:val="000056F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056F4"/>
    <w:rPr>
      <w:rFonts w:eastAsia="Times New Roman"/>
      <w:color w:val="00000A"/>
      <w:lang w:eastAsia="ru-RU"/>
    </w:rPr>
  </w:style>
  <w:style w:type="paragraph" w:styleId="aa">
    <w:name w:val="List Paragraph"/>
    <w:basedOn w:val="a"/>
    <w:uiPriority w:val="34"/>
    <w:qFormat/>
    <w:rsid w:val="00066237"/>
    <w:pPr>
      <w:ind w:left="720"/>
      <w:contextualSpacing/>
    </w:pPr>
  </w:style>
  <w:style w:type="table" w:styleId="ab">
    <w:name w:val="Table Grid"/>
    <w:basedOn w:val="a1"/>
    <w:uiPriority w:val="59"/>
    <w:rsid w:val="00A46D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semiHidden/>
    <w:unhideWhenUsed/>
    <w:rsid w:val="007B573F"/>
    <w:rPr>
      <w:color w:val="0000FF"/>
      <w:u w:val="single"/>
    </w:rPr>
  </w:style>
  <w:style w:type="paragraph" w:styleId="ad">
    <w:name w:val="No Spacing"/>
    <w:uiPriority w:val="1"/>
    <w:qFormat/>
    <w:rsid w:val="00A60B8C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ConsPlusTitle">
    <w:name w:val="ConsPlusTitle"/>
    <w:rsid w:val="00A60B8C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4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E05A22-9B84-4554-B315-D8094C9A6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Aleksashina</dc:creator>
  <cp:lastModifiedBy>Районное Собрание</cp:lastModifiedBy>
  <cp:revision>12</cp:revision>
  <cp:lastPrinted>2024-07-04T06:29:00Z</cp:lastPrinted>
  <dcterms:created xsi:type="dcterms:W3CDTF">2024-06-26T05:16:00Z</dcterms:created>
  <dcterms:modified xsi:type="dcterms:W3CDTF">2024-07-11T12:13:00Z</dcterms:modified>
</cp:coreProperties>
</file>