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B27" w:rsidRDefault="00305C98">
      <w:pPr>
        <w:pStyle w:val="10"/>
        <w:jc w:val="center"/>
        <w:rPr>
          <w:b/>
          <w:sz w:val="44"/>
        </w:rPr>
      </w:pPr>
      <w:r>
        <w:rPr>
          <w:b/>
          <w:noProof/>
          <w:sz w:val="44"/>
        </w:rPr>
        <w:drawing>
          <wp:inline distT="0" distB="0" distL="0" distR="0">
            <wp:extent cx="807720" cy="914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</w:rPr>
        <w:t xml:space="preserve"> </w:t>
      </w:r>
    </w:p>
    <w:p w:rsidR="00E72B27" w:rsidRDefault="00305C98">
      <w:pPr>
        <w:jc w:val="center"/>
        <w:rPr>
          <w:b/>
          <w:sz w:val="44"/>
        </w:rPr>
      </w:pPr>
      <w:r>
        <w:rPr>
          <w:b/>
          <w:sz w:val="44"/>
        </w:rPr>
        <w:t>ГЛАВА</w:t>
      </w:r>
    </w:p>
    <w:p w:rsidR="00E72B27" w:rsidRDefault="00305C98">
      <w:pPr>
        <w:jc w:val="center"/>
        <w:rPr>
          <w:sz w:val="36"/>
        </w:rPr>
      </w:pPr>
      <w:proofErr w:type="gramStart"/>
      <w:r>
        <w:rPr>
          <w:sz w:val="36"/>
        </w:rPr>
        <w:t>муниципального</w:t>
      </w:r>
      <w:proofErr w:type="gramEnd"/>
      <w:r>
        <w:rPr>
          <w:sz w:val="36"/>
        </w:rPr>
        <w:t xml:space="preserve"> образования городского поселения</w:t>
      </w:r>
    </w:p>
    <w:p w:rsidR="00E72B27" w:rsidRDefault="00305C98">
      <w:pPr>
        <w:jc w:val="center"/>
        <w:rPr>
          <w:sz w:val="36"/>
        </w:rPr>
      </w:pPr>
      <w:r>
        <w:rPr>
          <w:sz w:val="36"/>
        </w:rPr>
        <w:t>«Город Мещовск» Мещовского района</w:t>
      </w:r>
    </w:p>
    <w:p w:rsidR="00E72B27" w:rsidRDefault="00E72B27">
      <w:pPr>
        <w:jc w:val="center"/>
        <w:rPr>
          <w:sz w:val="28"/>
        </w:rPr>
      </w:pPr>
    </w:p>
    <w:p w:rsidR="00E72B27" w:rsidRDefault="00E72B27">
      <w:pPr>
        <w:pStyle w:val="2"/>
        <w:rPr>
          <w:b/>
        </w:rPr>
      </w:pPr>
    </w:p>
    <w:p w:rsidR="00E72B27" w:rsidRDefault="00305C98">
      <w:pPr>
        <w:pStyle w:val="2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72B27" w:rsidRDefault="00E72B27"/>
    <w:p w:rsidR="00E72B27" w:rsidRDefault="00E72B27">
      <w:pPr>
        <w:pStyle w:val="10"/>
      </w:pPr>
    </w:p>
    <w:p w:rsidR="00E72B27" w:rsidRDefault="00E72B27">
      <w:pPr>
        <w:pStyle w:val="10"/>
      </w:pPr>
    </w:p>
    <w:p w:rsidR="00E72B27" w:rsidRDefault="00305C98">
      <w:pPr>
        <w:pStyle w:val="10"/>
      </w:pPr>
      <w:r>
        <w:t xml:space="preserve">      18 марта 2025 года                                                                                         № 4 </w:t>
      </w:r>
    </w:p>
    <w:p w:rsidR="00E72B27" w:rsidRDefault="00E72B27"/>
    <w:p w:rsidR="00E72B27" w:rsidRDefault="00E72B27"/>
    <w:p w:rsidR="00E72B27" w:rsidRDefault="00E72B27"/>
    <w:p w:rsidR="00E72B27" w:rsidRDefault="00305C98">
      <w:pPr>
        <w:jc w:val="center"/>
        <w:rPr>
          <w:b/>
          <w:sz w:val="28"/>
        </w:rPr>
      </w:pPr>
      <w:r>
        <w:rPr>
          <w:b/>
          <w:sz w:val="28"/>
        </w:rPr>
        <w:t>О назначении публичных слушаний по установлению границ земельного участка на кадастровом плане территории (кадастровый номер 40:15:100120:3У1</w:t>
      </w:r>
      <w:r w:rsidR="00FC4F32">
        <w:rPr>
          <w:b/>
          <w:sz w:val="28"/>
        </w:rPr>
        <w:t>) городского</w:t>
      </w:r>
      <w:r>
        <w:rPr>
          <w:b/>
          <w:sz w:val="28"/>
        </w:rPr>
        <w:t xml:space="preserve"> поселения «Город Мещовск» по адресу: Калужская область, г.</w:t>
      </w:r>
      <w:r w:rsidR="00FC4F32">
        <w:rPr>
          <w:b/>
          <w:sz w:val="28"/>
        </w:rPr>
        <w:t xml:space="preserve"> </w:t>
      </w:r>
      <w:r>
        <w:rPr>
          <w:b/>
          <w:sz w:val="28"/>
        </w:rPr>
        <w:t>Мещовск,</w:t>
      </w:r>
      <w:r w:rsidR="00FC4F32">
        <w:rPr>
          <w:b/>
          <w:sz w:val="28"/>
        </w:rPr>
        <w:t xml:space="preserve"> ул. Юбилейная</w:t>
      </w:r>
      <w:r>
        <w:rPr>
          <w:b/>
          <w:sz w:val="28"/>
        </w:rPr>
        <w:t>, д.2</w:t>
      </w:r>
    </w:p>
    <w:p w:rsidR="00E72B27" w:rsidRDefault="00305C98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E72B27" w:rsidRDefault="00305C98">
      <w:pPr>
        <w:jc w:val="both"/>
        <w:rPr>
          <w:sz w:val="28"/>
        </w:rPr>
      </w:pPr>
      <w:r>
        <w:rPr>
          <w:sz w:val="28"/>
        </w:rPr>
        <w:t xml:space="preserve">   В соответствии с Градостроительным кодексом РФ, Федеральным законом от 6 октября 2003года №131-ФЗ «Об общих принципах местного самоуправления в Российской Федерации», руководствуясь  Положением «О порядке организации и проведении общественных обсуждений или публичных слушаний по градостроительным вопросам и правилам благоустройства территории муниципального образования городского поселения «Город Мещовск», утвержденным Решением Городской Думы городского поселения «Город Мещовск» от 08.11.2023 №29</w:t>
      </w:r>
    </w:p>
    <w:p w:rsidR="00E72B27" w:rsidRDefault="00E72B27">
      <w:pPr>
        <w:jc w:val="center"/>
        <w:rPr>
          <w:sz w:val="28"/>
        </w:rPr>
      </w:pPr>
    </w:p>
    <w:p w:rsidR="00E72B27" w:rsidRDefault="00305C98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E72B27" w:rsidRDefault="00305C98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E72B27" w:rsidRDefault="00305C98">
      <w:pPr>
        <w:jc w:val="both"/>
        <w:rPr>
          <w:sz w:val="28"/>
        </w:rPr>
      </w:pPr>
      <w:r>
        <w:rPr>
          <w:sz w:val="28"/>
        </w:rPr>
        <w:t>1. Назначить публичные слушания по утверждению схемы расположения границ земельного участка на кадастровом плане территории (кадастровый номер 40:15:100120:3У1</w:t>
      </w:r>
      <w:r w:rsidR="00FC4F32">
        <w:rPr>
          <w:sz w:val="28"/>
        </w:rPr>
        <w:t>) городского</w:t>
      </w:r>
      <w:r>
        <w:rPr>
          <w:sz w:val="28"/>
        </w:rPr>
        <w:t xml:space="preserve"> поселения «Город Мещовск» по адресу: Калужская обл., г.</w:t>
      </w:r>
      <w:r w:rsidR="00FC4F32">
        <w:rPr>
          <w:sz w:val="28"/>
        </w:rPr>
        <w:t xml:space="preserve"> </w:t>
      </w:r>
      <w:r>
        <w:rPr>
          <w:sz w:val="28"/>
        </w:rPr>
        <w:t>Мещовск, ул.</w:t>
      </w:r>
      <w:r w:rsidR="00FC4F32">
        <w:rPr>
          <w:sz w:val="28"/>
        </w:rPr>
        <w:t xml:space="preserve"> </w:t>
      </w:r>
      <w:r>
        <w:rPr>
          <w:sz w:val="28"/>
        </w:rPr>
        <w:t>Юбилейная, д.2</w:t>
      </w:r>
    </w:p>
    <w:p w:rsidR="00E72B27" w:rsidRDefault="00305C98">
      <w:pPr>
        <w:jc w:val="both"/>
        <w:rPr>
          <w:sz w:val="28"/>
        </w:rPr>
      </w:pPr>
      <w:r>
        <w:rPr>
          <w:sz w:val="28"/>
        </w:rPr>
        <w:t>2. Провести публичные слушания по утверждению схемы расположения границ земельного участка на кадастровом плане территории (кадастровый номер 40:15:100120:3У1) городского поселения «Город Мещовск» по адресу:</w:t>
      </w:r>
      <w:r w:rsidR="00FC4F32">
        <w:rPr>
          <w:sz w:val="28"/>
        </w:rPr>
        <w:t xml:space="preserve"> </w:t>
      </w:r>
      <w:r>
        <w:rPr>
          <w:sz w:val="28"/>
        </w:rPr>
        <w:t>Калужская обл., г.</w:t>
      </w:r>
      <w:r w:rsidR="00FC4F32">
        <w:rPr>
          <w:sz w:val="28"/>
        </w:rPr>
        <w:t xml:space="preserve"> </w:t>
      </w:r>
      <w:r>
        <w:rPr>
          <w:sz w:val="28"/>
        </w:rPr>
        <w:t>Мещовск, ул.</w:t>
      </w:r>
      <w:r w:rsidR="00FC4F32">
        <w:rPr>
          <w:sz w:val="28"/>
        </w:rPr>
        <w:t xml:space="preserve"> </w:t>
      </w:r>
      <w:r>
        <w:rPr>
          <w:sz w:val="28"/>
        </w:rPr>
        <w:t>Юбилейная, д.</w:t>
      </w:r>
      <w:proofErr w:type="gramStart"/>
      <w:r>
        <w:rPr>
          <w:sz w:val="28"/>
        </w:rPr>
        <w:t xml:space="preserve">2  </w:t>
      </w:r>
      <w:r>
        <w:rPr>
          <w:b/>
          <w:sz w:val="28"/>
        </w:rPr>
        <w:t>16</w:t>
      </w:r>
      <w:proofErr w:type="gramEnd"/>
      <w:r>
        <w:rPr>
          <w:b/>
          <w:sz w:val="28"/>
        </w:rPr>
        <w:t xml:space="preserve"> апреля 2025г. в 16-00</w:t>
      </w:r>
      <w:r>
        <w:rPr>
          <w:sz w:val="28"/>
        </w:rPr>
        <w:t xml:space="preserve"> часов по адресу: Калужская область, г.</w:t>
      </w:r>
      <w:r w:rsidR="00FC4F32">
        <w:rPr>
          <w:sz w:val="28"/>
        </w:rPr>
        <w:t xml:space="preserve"> </w:t>
      </w:r>
      <w:r>
        <w:rPr>
          <w:sz w:val="28"/>
        </w:rPr>
        <w:t>Мещовск, ул.</w:t>
      </w:r>
      <w:r w:rsidR="00FC4F32">
        <w:rPr>
          <w:sz w:val="28"/>
        </w:rPr>
        <w:t xml:space="preserve"> </w:t>
      </w:r>
      <w:r>
        <w:rPr>
          <w:sz w:val="28"/>
        </w:rPr>
        <w:t>Юбилейная, д.2</w:t>
      </w:r>
    </w:p>
    <w:p w:rsidR="00E72B27" w:rsidRDefault="00305C98">
      <w:pPr>
        <w:jc w:val="both"/>
        <w:rPr>
          <w:sz w:val="28"/>
        </w:rPr>
      </w:pPr>
      <w:r>
        <w:rPr>
          <w:sz w:val="28"/>
        </w:rPr>
        <w:t xml:space="preserve">3. Образовать организационный комитет по проведению публичных слушаний по утверждению схемы расположения границ земельного участка на кадастровом плане </w:t>
      </w:r>
      <w:r>
        <w:rPr>
          <w:sz w:val="28"/>
        </w:rPr>
        <w:lastRenderedPageBreak/>
        <w:t>территории (кадастровый номер 40:15:100120:3У1) городского поселения «Город Мещовск» по адресу: Калужская обл., г.Мещовск, ул. Юбилейная, д.2 (далее - организационный комитет) и утвердить его состав согласно приложению к настоящему постановлению.</w:t>
      </w:r>
    </w:p>
    <w:p w:rsidR="00E72B27" w:rsidRDefault="00E72B27">
      <w:pPr>
        <w:jc w:val="both"/>
        <w:rPr>
          <w:sz w:val="28"/>
        </w:rPr>
      </w:pPr>
    </w:p>
    <w:p w:rsidR="00E72B27" w:rsidRDefault="00305C98">
      <w:pPr>
        <w:jc w:val="both"/>
        <w:rPr>
          <w:sz w:val="28"/>
        </w:rPr>
      </w:pPr>
      <w:r>
        <w:rPr>
          <w:sz w:val="28"/>
        </w:rPr>
        <w:t>4. Организационному комитету обеспечить:</w:t>
      </w:r>
    </w:p>
    <w:p w:rsidR="00E72B27" w:rsidRDefault="00E72B27">
      <w:pPr>
        <w:jc w:val="both"/>
        <w:rPr>
          <w:sz w:val="28"/>
        </w:rPr>
      </w:pPr>
    </w:p>
    <w:p w:rsidR="00E72B27" w:rsidRDefault="00305C98">
      <w:pPr>
        <w:jc w:val="both"/>
        <w:rPr>
          <w:sz w:val="28"/>
        </w:rPr>
      </w:pPr>
      <w:r>
        <w:rPr>
          <w:sz w:val="28"/>
        </w:rPr>
        <w:t xml:space="preserve"> 1)</w:t>
      </w:r>
      <w:proofErr w:type="gramStart"/>
      <w:r>
        <w:rPr>
          <w:sz w:val="28"/>
        </w:rPr>
        <w:t>. организацию</w:t>
      </w:r>
      <w:proofErr w:type="gramEnd"/>
      <w:r>
        <w:rPr>
          <w:sz w:val="28"/>
        </w:rPr>
        <w:t xml:space="preserve"> и проведение публичных слушаний по</w:t>
      </w:r>
      <w:r>
        <w:rPr>
          <w:b/>
          <w:sz w:val="28"/>
        </w:rPr>
        <w:t xml:space="preserve"> </w:t>
      </w:r>
      <w:r>
        <w:rPr>
          <w:sz w:val="28"/>
        </w:rPr>
        <w:t>утверждению схемы расположения границ земельного участка на кадастровом плане территории (кадастровый номер 40:15:100120:3У1) городского поселения «Город Мещовск» по адресу: Калужская обл., г.Мещовск, ул. Юбилейная, д.2.</w:t>
      </w:r>
    </w:p>
    <w:p w:rsidR="00E72B27" w:rsidRDefault="00305C98">
      <w:pPr>
        <w:jc w:val="both"/>
        <w:rPr>
          <w:sz w:val="28"/>
        </w:rPr>
      </w:pPr>
      <w:r>
        <w:rPr>
          <w:sz w:val="28"/>
        </w:rPr>
        <w:t xml:space="preserve">  2).  </w:t>
      </w:r>
      <w:proofErr w:type="gramStart"/>
      <w:r>
        <w:rPr>
          <w:sz w:val="28"/>
        </w:rPr>
        <w:t>организацию</w:t>
      </w:r>
      <w:proofErr w:type="gramEnd"/>
      <w:r>
        <w:rPr>
          <w:sz w:val="28"/>
        </w:rPr>
        <w:t xml:space="preserve"> экспозиции проекта по утверждению схемы расположения границ земельного участка на кадастровом плане территории (кадастровый номер 40:15:100120:3У1) городского поселения «Город Мещовск» по адресу: Калужская обл., г.Мещовск, ул. Юбилейная, д.2 по рабочим дням с 8-00 до 16-00 часов с момента опубликования оповещения о начале публичных слушаний до 14 апреля 2025 г. по адресу: Калужская обл., г.Мещовск, Проспект Революции, д.47 отдел городского хозяйства</w:t>
      </w:r>
    </w:p>
    <w:p w:rsidR="00E72B27" w:rsidRDefault="00E72B27">
      <w:pPr>
        <w:jc w:val="both"/>
        <w:rPr>
          <w:sz w:val="28"/>
        </w:rPr>
      </w:pPr>
    </w:p>
    <w:p w:rsidR="00E72B27" w:rsidRDefault="00FC4F32">
      <w:pPr>
        <w:jc w:val="both"/>
        <w:rPr>
          <w:sz w:val="28"/>
        </w:rPr>
      </w:pPr>
      <w:r>
        <w:rPr>
          <w:sz w:val="28"/>
        </w:rPr>
        <w:t>Установить,</w:t>
      </w:r>
      <w:r w:rsidR="00305C98">
        <w:rPr>
          <w:sz w:val="28"/>
        </w:rPr>
        <w:t xml:space="preserve"> что:</w:t>
      </w:r>
    </w:p>
    <w:p w:rsidR="00E72B27" w:rsidRDefault="00E72B27">
      <w:pPr>
        <w:jc w:val="both"/>
        <w:rPr>
          <w:sz w:val="28"/>
        </w:rPr>
      </w:pPr>
    </w:p>
    <w:p w:rsidR="00E72B27" w:rsidRDefault="00305C98">
      <w:pPr>
        <w:jc w:val="both"/>
        <w:rPr>
          <w:sz w:val="28"/>
        </w:rPr>
      </w:pPr>
      <w:r>
        <w:rPr>
          <w:sz w:val="28"/>
        </w:rPr>
        <w:t>1)</w:t>
      </w:r>
      <w:proofErr w:type="gramStart"/>
      <w:r>
        <w:rPr>
          <w:sz w:val="28"/>
        </w:rPr>
        <w:t>. срок</w:t>
      </w:r>
      <w:proofErr w:type="gramEnd"/>
      <w:r>
        <w:rPr>
          <w:sz w:val="28"/>
        </w:rPr>
        <w:t xml:space="preserve"> подачи предложений, замечаний участников публичных слушаний, касающихся </w:t>
      </w:r>
      <w:r w:rsidR="00FC4F32">
        <w:rPr>
          <w:sz w:val="28"/>
        </w:rPr>
        <w:t>вопроса утверждения</w:t>
      </w:r>
      <w:r>
        <w:rPr>
          <w:sz w:val="28"/>
        </w:rPr>
        <w:t xml:space="preserve"> схемы расположения границ земельного участка на кадастровом плане территории (кадастровый номер 40:15:100120:3У1) городского поселения «Город Мещовск» по адресу:</w:t>
      </w:r>
      <w:r w:rsidR="00FC4F32">
        <w:rPr>
          <w:sz w:val="28"/>
        </w:rPr>
        <w:t xml:space="preserve"> </w:t>
      </w:r>
      <w:r>
        <w:rPr>
          <w:sz w:val="28"/>
        </w:rPr>
        <w:t>Калужская обл., г.</w:t>
      </w:r>
      <w:r w:rsidR="00FC4F32">
        <w:rPr>
          <w:sz w:val="28"/>
        </w:rPr>
        <w:t xml:space="preserve"> </w:t>
      </w:r>
      <w:r>
        <w:rPr>
          <w:sz w:val="28"/>
        </w:rPr>
        <w:t>Мещовск, ул.</w:t>
      </w:r>
      <w:r w:rsidR="00FC4F32">
        <w:rPr>
          <w:sz w:val="28"/>
        </w:rPr>
        <w:t xml:space="preserve"> </w:t>
      </w:r>
      <w:r>
        <w:rPr>
          <w:sz w:val="28"/>
        </w:rPr>
        <w:t>Юбилейная, д.2 – с 31 марта по 14 апреля 2025 года;</w:t>
      </w:r>
    </w:p>
    <w:p w:rsidR="00E72B27" w:rsidRDefault="00305C98">
      <w:pPr>
        <w:jc w:val="both"/>
        <w:rPr>
          <w:sz w:val="28"/>
        </w:rPr>
      </w:pPr>
      <w:r>
        <w:rPr>
          <w:sz w:val="28"/>
        </w:rPr>
        <w:t>2)</w:t>
      </w:r>
      <w:proofErr w:type="gramStart"/>
      <w:r>
        <w:rPr>
          <w:sz w:val="28"/>
        </w:rPr>
        <w:t>. адрес</w:t>
      </w:r>
      <w:proofErr w:type="gramEnd"/>
      <w:r>
        <w:rPr>
          <w:sz w:val="28"/>
        </w:rPr>
        <w:t xml:space="preserve"> для подачи замечаний и предложений : Калужская</w:t>
      </w:r>
      <w:bookmarkStart w:id="0" w:name="_GoBack"/>
      <w:bookmarkEnd w:id="0"/>
      <w:r>
        <w:rPr>
          <w:sz w:val="28"/>
        </w:rPr>
        <w:t xml:space="preserve"> обл., г.Мещовск, Проспект Революции, д.47 </w:t>
      </w:r>
    </w:p>
    <w:p w:rsidR="00E72B27" w:rsidRDefault="00E72B27">
      <w:pPr>
        <w:jc w:val="both"/>
        <w:rPr>
          <w:sz w:val="28"/>
        </w:rPr>
      </w:pPr>
    </w:p>
    <w:p w:rsidR="00E72B27" w:rsidRDefault="00305C98">
      <w:pPr>
        <w:jc w:val="both"/>
        <w:rPr>
          <w:sz w:val="28"/>
        </w:rPr>
      </w:pPr>
      <w:r>
        <w:rPr>
          <w:sz w:val="28"/>
        </w:rPr>
        <w:t>5. Разместить настоящее постановление на официальном сайте администрации муниципального района «Мещовский район» Калужской области, в информационно – телекоммуникационной сети «Интернет».</w:t>
      </w:r>
    </w:p>
    <w:p w:rsidR="00E72B27" w:rsidRDefault="00305C9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72B27" w:rsidRDefault="00305C98">
      <w:pPr>
        <w:jc w:val="both"/>
        <w:rPr>
          <w:sz w:val="28"/>
        </w:rPr>
      </w:pPr>
      <w:r>
        <w:rPr>
          <w:sz w:val="28"/>
        </w:rPr>
        <w:t>6. Опубликовать оповещение о назначении публичных слушаний по утверждению схемы расположения границ земельного участка на кадастровом плане территории (кадастровый номер 40:15:100120:3У1) городского поселения «Город Мещовск» по адресу:</w:t>
      </w:r>
      <w:r w:rsidR="00FC4F32">
        <w:rPr>
          <w:sz w:val="28"/>
        </w:rPr>
        <w:t xml:space="preserve"> </w:t>
      </w:r>
      <w:r>
        <w:rPr>
          <w:sz w:val="28"/>
        </w:rPr>
        <w:t>Калужская обл., г.</w:t>
      </w:r>
      <w:r w:rsidR="00FC4F32">
        <w:rPr>
          <w:sz w:val="28"/>
        </w:rPr>
        <w:t xml:space="preserve"> </w:t>
      </w:r>
      <w:r>
        <w:rPr>
          <w:sz w:val="28"/>
        </w:rPr>
        <w:t>Мещовск, ул.</w:t>
      </w:r>
      <w:r w:rsidR="00FC4F32">
        <w:rPr>
          <w:sz w:val="28"/>
        </w:rPr>
        <w:t xml:space="preserve"> </w:t>
      </w:r>
      <w:r>
        <w:rPr>
          <w:sz w:val="28"/>
        </w:rPr>
        <w:t>Юбилейная, д.</w:t>
      </w:r>
      <w:proofErr w:type="gramStart"/>
      <w:r>
        <w:rPr>
          <w:sz w:val="28"/>
        </w:rPr>
        <w:t>2  в</w:t>
      </w:r>
      <w:proofErr w:type="gramEnd"/>
      <w:r>
        <w:rPr>
          <w:sz w:val="28"/>
        </w:rPr>
        <w:t xml:space="preserve"> районной газете «Восход».</w:t>
      </w:r>
    </w:p>
    <w:p w:rsidR="00E72B27" w:rsidRDefault="00E72B27">
      <w:pPr>
        <w:jc w:val="both"/>
        <w:rPr>
          <w:sz w:val="28"/>
        </w:rPr>
      </w:pPr>
    </w:p>
    <w:p w:rsidR="00E72B27" w:rsidRDefault="00305C98">
      <w:pPr>
        <w:jc w:val="both"/>
        <w:rPr>
          <w:sz w:val="28"/>
        </w:rPr>
      </w:pPr>
      <w:r>
        <w:rPr>
          <w:sz w:val="28"/>
        </w:rPr>
        <w:t>7. Постановление вступает в силу со дня его официального опубликования.</w:t>
      </w:r>
    </w:p>
    <w:p w:rsidR="00E72B27" w:rsidRDefault="00E72B27">
      <w:pPr>
        <w:jc w:val="both"/>
        <w:rPr>
          <w:sz w:val="28"/>
        </w:rPr>
      </w:pPr>
    </w:p>
    <w:p w:rsidR="00E72B27" w:rsidRDefault="00305C98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E72B27" w:rsidRDefault="00305C98">
      <w:pPr>
        <w:jc w:val="both"/>
        <w:rPr>
          <w:sz w:val="28"/>
        </w:rPr>
      </w:pP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поселения «Город Мещовск» </w:t>
      </w:r>
    </w:p>
    <w:p w:rsidR="00E72B27" w:rsidRDefault="00305C98">
      <w:pPr>
        <w:jc w:val="both"/>
        <w:rPr>
          <w:sz w:val="28"/>
        </w:rPr>
      </w:pPr>
      <w:r>
        <w:rPr>
          <w:sz w:val="28"/>
        </w:rPr>
        <w:t>Калужской области                                                                                       Г.Е. Голикова</w:t>
      </w:r>
    </w:p>
    <w:p w:rsidR="00E72B27" w:rsidRDefault="00E72B27">
      <w:pPr>
        <w:jc w:val="both"/>
        <w:rPr>
          <w:sz w:val="28"/>
        </w:rPr>
      </w:pPr>
    </w:p>
    <w:p w:rsidR="00E72B27" w:rsidRDefault="00E72B27">
      <w:pPr>
        <w:jc w:val="both"/>
        <w:rPr>
          <w:sz w:val="28"/>
        </w:rPr>
      </w:pPr>
    </w:p>
    <w:p w:rsidR="00E72B27" w:rsidRDefault="00E72B27">
      <w:pPr>
        <w:jc w:val="both"/>
        <w:rPr>
          <w:sz w:val="28"/>
        </w:rPr>
      </w:pPr>
    </w:p>
    <w:p w:rsidR="00E72B27" w:rsidRDefault="00E72B27"/>
    <w:p w:rsidR="00E72B27" w:rsidRDefault="00305C98">
      <w:pPr>
        <w:rPr>
          <w:sz w:val="28"/>
        </w:rPr>
      </w:pPr>
      <w:r>
        <w:t xml:space="preserve">                                                                                                          </w:t>
      </w:r>
      <w:r>
        <w:rPr>
          <w:sz w:val="28"/>
        </w:rPr>
        <w:t xml:space="preserve">             Приложение </w:t>
      </w:r>
    </w:p>
    <w:p w:rsidR="00E72B27" w:rsidRDefault="00305C98">
      <w:pPr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Постановлению Главы городского</w:t>
      </w:r>
    </w:p>
    <w:p w:rsidR="00E72B27" w:rsidRDefault="00305C98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proofErr w:type="gramStart"/>
      <w:r>
        <w:rPr>
          <w:sz w:val="28"/>
        </w:rPr>
        <w:t>поселения</w:t>
      </w:r>
      <w:proofErr w:type="gramEnd"/>
      <w:r>
        <w:rPr>
          <w:sz w:val="28"/>
        </w:rPr>
        <w:t xml:space="preserve"> «Город Мещовск»</w:t>
      </w:r>
    </w:p>
    <w:p w:rsidR="00E72B27" w:rsidRDefault="00305C9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19 марта 2025г № 4 </w:t>
      </w:r>
    </w:p>
    <w:p w:rsidR="00E72B27" w:rsidRDefault="00E72B27">
      <w:pPr>
        <w:rPr>
          <w:sz w:val="28"/>
        </w:rPr>
      </w:pPr>
    </w:p>
    <w:p w:rsidR="00E72B27" w:rsidRDefault="00E72B27">
      <w:pPr>
        <w:rPr>
          <w:b/>
          <w:sz w:val="28"/>
        </w:rPr>
      </w:pPr>
    </w:p>
    <w:p w:rsidR="00E72B27" w:rsidRDefault="00E72B27">
      <w:pPr>
        <w:rPr>
          <w:b/>
          <w:sz w:val="28"/>
        </w:rPr>
      </w:pPr>
    </w:p>
    <w:p w:rsidR="00E72B27" w:rsidRDefault="00305C98">
      <w:pPr>
        <w:ind w:hanging="567"/>
        <w:rPr>
          <w:b/>
          <w:sz w:val="28"/>
        </w:rPr>
      </w:pPr>
      <w:r>
        <w:rPr>
          <w:b/>
          <w:sz w:val="28"/>
        </w:rPr>
        <w:t xml:space="preserve">       Состав </w:t>
      </w:r>
      <w:proofErr w:type="gramStart"/>
      <w:r>
        <w:rPr>
          <w:b/>
          <w:sz w:val="28"/>
        </w:rPr>
        <w:t>организационной  комиссии</w:t>
      </w:r>
      <w:proofErr w:type="gramEnd"/>
      <w:r>
        <w:rPr>
          <w:b/>
          <w:sz w:val="28"/>
        </w:rPr>
        <w:t xml:space="preserve"> по проведению публичных слушаний</w:t>
      </w:r>
    </w:p>
    <w:p w:rsidR="00E72B27" w:rsidRDefault="00E72B27">
      <w:pPr>
        <w:ind w:hanging="567"/>
        <w:rPr>
          <w:b/>
          <w:sz w:val="28"/>
        </w:rPr>
      </w:pPr>
    </w:p>
    <w:p w:rsidR="00E72B27" w:rsidRDefault="00E72B27">
      <w:pPr>
        <w:ind w:hanging="567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4678"/>
      </w:tblGrid>
      <w:tr w:rsidR="00E72B27">
        <w:trPr>
          <w:trHeight w:val="58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27" w:rsidRDefault="00305C98">
            <w:pPr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27" w:rsidRDefault="00305C98">
            <w:pPr>
              <w:rPr>
                <w:sz w:val="28"/>
              </w:rPr>
            </w:pPr>
            <w:r>
              <w:rPr>
                <w:sz w:val="28"/>
              </w:rPr>
              <w:t>Микуша В.Н.</w:t>
            </w:r>
            <w:r w:rsidR="00FC4F32">
              <w:rPr>
                <w:sz w:val="28"/>
              </w:rPr>
              <w:t>– заместитель</w:t>
            </w:r>
            <w:r>
              <w:rPr>
                <w:sz w:val="28"/>
              </w:rPr>
              <w:t xml:space="preserve"> Главы администрации - заведующий отделом городского хозяйства</w:t>
            </w:r>
          </w:p>
        </w:tc>
      </w:tr>
      <w:tr w:rsidR="00E72B27">
        <w:trPr>
          <w:trHeight w:val="36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27" w:rsidRDefault="00305C98">
            <w:pPr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</w:t>
            </w:r>
          </w:p>
          <w:p w:rsidR="00E72B27" w:rsidRDefault="00E72B27">
            <w:pPr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27" w:rsidRDefault="00305C98">
            <w:pPr>
              <w:rPr>
                <w:sz w:val="28"/>
              </w:rPr>
            </w:pPr>
            <w:r>
              <w:rPr>
                <w:sz w:val="28"/>
              </w:rPr>
              <w:t>Битиева Л.Е.– заместитель Главы муниципального образования городского поселения «Город Мещовск» Калужской области</w:t>
            </w:r>
          </w:p>
        </w:tc>
      </w:tr>
      <w:tr w:rsidR="00E72B27">
        <w:trPr>
          <w:trHeight w:val="36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27" w:rsidRDefault="00305C98">
            <w:pPr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27" w:rsidRDefault="00305C98">
            <w:pPr>
              <w:rPr>
                <w:sz w:val="28"/>
              </w:rPr>
            </w:pPr>
            <w:r>
              <w:rPr>
                <w:sz w:val="28"/>
              </w:rPr>
              <w:t>Тишков В.Ю.– главный специалист отдела городского хозяйства</w:t>
            </w:r>
          </w:p>
          <w:p w:rsidR="00E72B27" w:rsidRDefault="00305C98">
            <w:pPr>
              <w:rPr>
                <w:sz w:val="28"/>
              </w:rPr>
            </w:pPr>
            <w:r>
              <w:rPr>
                <w:sz w:val="28"/>
              </w:rPr>
              <w:t>Беликов В.А.- депутат городской Думы</w:t>
            </w:r>
          </w:p>
        </w:tc>
      </w:tr>
      <w:tr w:rsidR="00E72B27">
        <w:trPr>
          <w:trHeight w:val="36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27" w:rsidRDefault="00305C98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27" w:rsidRDefault="00305C98">
            <w:pPr>
              <w:rPr>
                <w:sz w:val="28"/>
              </w:rPr>
            </w:pPr>
            <w:r>
              <w:rPr>
                <w:sz w:val="28"/>
              </w:rPr>
              <w:t>Журавлева Н.А.– ведущий эксперт отдела городского хозяйства</w:t>
            </w:r>
          </w:p>
        </w:tc>
      </w:tr>
    </w:tbl>
    <w:p w:rsidR="00E72B27" w:rsidRDefault="00E72B27">
      <w:pPr>
        <w:ind w:hanging="567"/>
        <w:rPr>
          <w:b/>
          <w:sz w:val="28"/>
        </w:rPr>
      </w:pPr>
    </w:p>
    <w:p w:rsidR="00E72B27" w:rsidRDefault="00E72B27">
      <w:pPr>
        <w:rPr>
          <w:sz w:val="28"/>
        </w:rPr>
      </w:pPr>
    </w:p>
    <w:p w:rsidR="00E72B27" w:rsidRDefault="00E72B27">
      <w:pPr>
        <w:rPr>
          <w:sz w:val="28"/>
        </w:rPr>
      </w:pPr>
    </w:p>
    <w:p w:rsidR="00E72B27" w:rsidRDefault="00E72B27"/>
    <w:p w:rsidR="00E72B27" w:rsidRDefault="00E72B27"/>
    <w:p w:rsidR="00E72B27" w:rsidRDefault="00E72B27"/>
    <w:p w:rsidR="00E72B27" w:rsidRDefault="00E72B27"/>
    <w:p w:rsidR="00E72B27" w:rsidRDefault="00E72B27"/>
    <w:p w:rsidR="00E72B27" w:rsidRDefault="00305C98">
      <w:pPr>
        <w:ind w:left="6237"/>
        <w:jc w:val="both"/>
        <w:rPr>
          <w:sz w:val="26"/>
        </w:rPr>
      </w:pPr>
      <w:r>
        <w:rPr>
          <w:b/>
          <w:sz w:val="26"/>
        </w:rPr>
        <w:t xml:space="preserve">                                                                      </w:t>
      </w:r>
    </w:p>
    <w:sectPr w:rsidR="00E72B27">
      <w:pgSz w:w="11906" w:h="16838"/>
      <w:pgMar w:top="1134" w:right="567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rebuchet MS">
    <w:panose1 w:val="020B0603020202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27"/>
    <w:rsid w:val="00305C98"/>
    <w:rsid w:val="00E72B27"/>
    <w:rsid w:val="00FC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CF632-5E92-411B-B849-65B421B0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TrebuchetMS105pt0pt">
    <w:name w:val="Основной текст + Trebuchet MS;10;5 pt;Интервал 0 pt"/>
    <w:basedOn w:val="12"/>
    <w:link w:val="TrebuchetMS105pt0pt0"/>
    <w:rPr>
      <w:rFonts w:ascii="Trebuchet MS" w:hAnsi="Trebuchet MS"/>
      <w:sz w:val="21"/>
      <w:highlight w:val="white"/>
    </w:rPr>
  </w:style>
  <w:style w:type="character" w:customStyle="1" w:styleId="TrebuchetMS105pt0pt0">
    <w:name w:val="Основной текст + Trebuchet MS;10;5 pt;Интервал 0 pt"/>
    <w:basedOn w:val="a0"/>
    <w:link w:val="TrebuchetMS105pt0pt"/>
    <w:rPr>
      <w:rFonts w:ascii="Trebuchet MS" w:hAnsi="Trebuchet MS"/>
      <w:b w:val="0"/>
      <w:i w:val="0"/>
      <w:smallCaps w:val="0"/>
      <w:strike w:val="0"/>
      <w:color w:val="000000"/>
      <w:spacing w:val="0"/>
      <w:sz w:val="21"/>
      <w:highlight w:val="white"/>
      <w:u w:val="non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Body Text"/>
    <w:basedOn w:val="a"/>
    <w:link w:val="a9"/>
    <w:pPr>
      <w:jc w:val="both"/>
    </w:pPr>
    <w:rPr>
      <w:sz w:val="28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8pt0pt">
    <w:name w:val="Основной текст + 8 pt;Полужирный;Интервал 0 pt"/>
    <w:basedOn w:val="12"/>
    <w:link w:val="8pt0pt0"/>
    <w:rPr>
      <w:rFonts w:ascii="Times New Roman" w:hAnsi="Times New Roman"/>
      <w:b/>
      <w:sz w:val="16"/>
      <w:highlight w:val="white"/>
    </w:rPr>
  </w:style>
  <w:style w:type="character" w:customStyle="1" w:styleId="8pt0pt0">
    <w:name w:val="Основной текст + 8 pt;Полужирный;Интервал 0 pt"/>
    <w:basedOn w:val="a0"/>
    <w:link w:val="8pt0pt"/>
    <w:rPr>
      <w:rFonts w:ascii="Times New Roman" w:hAnsi="Times New Roman"/>
      <w:b/>
      <w:i w:val="0"/>
      <w:smallCaps w:val="0"/>
      <w:strike w:val="0"/>
      <w:color w:val="000000"/>
      <w:spacing w:val="0"/>
      <w:sz w:val="16"/>
      <w:highlight w:val="white"/>
      <w:u w:val="none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table" w:styleId="ae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4311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2025-04-17T06:00:00Z</dcterms:created>
  <dcterms:modified xsi:type="dcterms:W3CDTF">2025-04-17T12:33:00Z</dcterms:modified>
</cp:coreProperties>
</file>