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27" w:rsidRDefault="00F4697F">
      <w:pPr>
        <w:widowControl/>
        <w:jc w:val="center"/>
        <w:rPr>
          <w:b/>
          <w:sz w:val="40"/>
        </w:rPr>
      </w:pPr>
      <w:r>
        <w:rPr>
          <w:rFonts w:ascii="Palatino Linotype" w:hAnsi="Palatino Linotype"/>
          <w:smallCaps/>
          <w:noProof/>
          <w:sz w:val="40"/>
        </w:rPr>
        <w:drawing>
          <wp:inline distT="0" distB="0" distL="0" distR="0">
            <wp:extent cx="809625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A27" w:rsidRDefault="006B5A27">
      <w:pPr>
        <w:widowControl/>
        <w:jc w:val="center"/>
        <w:rPr>
          <w:b/>
          <w:sz w:val="30"/>
        </w:rPr>
      </w:pPr>
    </w:p>
    <w:p w:rsidR="006B5A27" w:rsidRDefault="00F4697F">
      <w:pPr>
        <w:widowControl/>
        <w:jc w:val="center"/>
        <w:rPr>
          <w:b/>
          <w:sz w:val="40"/>
        </w:rPr>
      </w:pPr>
      <w:r>
        <w:rPr>
          <w:b/>
          <w:sz w:val="40"/>
        </w:rPr>
        <w:t>АДМИНИСТРАЦИЯ</w:t>
      </w:r>
    </w:p>
    <w:p w:rsidR="006B5A27" w:rsidRDefault="00F4697F">
      <w:pPr>
        <w:widowControl/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6B5A27" w:rsidRDefault="00F4697F">
      <w:pPr>
        <w:widowControl/>
        <w:jc w:val="center"/>
        <w:rPr>
          <w:b/>
          <w:sz w:val="40"/>
        </w:rPr>
      </w:pPr>
      <w:r>
        <w:rPr>
          <w:b/>
          <w:sz w:val="40"/>
        </w:rPr>
        <w:t>Калужской области</w:t>
      </w:r>
    </w:p>
    <w:p w:rsidR="006B5A27" w:rsidRDefault="006B5A27">
      <w:pPr>
        <w:widowControl/>
        <w:jc w:val="center"/>
        <w:rPr>
          <w:b/>
          <w:sz w:val="30"/>
        </w:rPr>
      </w:pPr>
    </w:p>
    <w:p w:rsidR="006B5A27" w:rsidRDefault="00F4697F">
      <w:pPr>
        <w:keepNext/>
        <w:widowControl/>
        <w:jc w:val="center"/>
        <w:outlineLvl w:val="0"/>
        <w:rPr>
          <w:b/>
          <w:sz w:val="48"/>
        </w:rPr>
      </w:pPr>
      <w:r>
        <w:rPr>
          <w:b/>
          <w:sz w:val="48"/>
        </w:rPr>
        <w:t>РАСПОРЯЖЕНИЕ</w:t>
      </w:r>
    </w:p>
    <w:p w:rsidR="006B5A27" w:rsidRDefault="006B5A27">
      <w:pPr>
        <w:widowControl/>
      </w:pPr>
    </w:p>
    <w:p w:rsidR="006B5A27" w:rsidRDefault="006B5A27">
      <w:pPr>
        <w:widowControl/>
        <w:rPr>
          <w:sz w:val="28"/>
        </w:rPr>
      </w:pPr>
    </w:p>
    <w:p w:rsidR="006B5A27" w:rsidRDefault="00B91C91">
      <w:pPr>
        <w:widowControl/>
        <w:rPr>
          <w:sz w:val="28"/>
        </w:rPr>
      </w:pPr>
      <w:r>
        <w:rPr>
          <w:sz w:val="28"/>
        </w:rPr>
        <w:t>23 января</w:t>
      </w:r>
      <w:r w:rsidR="00F4697F">
        <w:rPr>
          <w:sz w:val="28"/>
        </w:rPr>
        <w:t xml:space="preserve"> 202</w:t>
      </w:r>
      <w:r w:rsidR="00BE4CD2">
        <w:rPr>
          <w:sz w:val="28"/>
        </w:rPr>
        <w:t>5</w:t>
      </w:r>
      <w:r w:rsidR="00F4697F">
        <w:rPr>
          <w:sz w:val="28"/>
        </w:rPr>
        <w:t xml:space="preserve"> года                                                  </w:t>
      </w:r>
      <w:r w:rsidR="00F4697F">
        <w:rPr>
          <w:sz w:val="28"/>
        </w:rPr>
        <w:tab/>
      </w:r>
      <w:r w:rsidR="00F4697F">
        <w:rPr>
          <w:sz w:val="28"/>
        </w:rPr>
        <w:tab/>
        <w:t xml:space="preserve">                     № </w:t>
      </w:r>
      <w:r>
        <w:rPr>
          <w:sz w:val="28"/>
        </w:rPr>
        <w:t>38-р</w:t>
      </w:r>
    </w:p>
    <w:p w:rsidR="006B5A27" w:rsidRDefault="006B5A27">
      <w:pPr>
        <w:widowControl/>
        <w:rPr>
          <w:sz w:val="28"/>
        </w:rPr>
      </w:pPr>
    </w:p>
    <w:p w:rsidR="00AC10FB" w:rsidRPr="0096253C" w:rsidRDefault="00AC10FB" w:rsidP="00AC10FB">
      <w:pPr>
        <w:widowControl/>
        <w:jc w:val="center"/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>Об утверждении должностн</w:t>
      </w:r>
      <w:r>
        <w:rPr>
          <w:b/>
          <w:sz w:val="26"/>
          <w:szCs w:val="26"/>
        </w:rPr>
        <w:t>ых инструкций</w:t>
      </w:r>
      <w:r w:rsidRPr="009625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сотрудников информационно – правового отдела </w:t>
      </w:r>
      <w:r w:rsidRPr="0096253C">
        <w:rPr>
          <w:b/>
          <w:sz w:val="26"/>
          <w:szCs w:val="26"/>
        </w:rPr>
        <w:t>администрации муниципального района «Мещовский район»</w:t>
      </w:r>
    </w:p>
    <w:p w:rsidR="00AC10FB" w:rsidRPr="0096253C" w:rsidRDefault="00AC10FB" w:rsidP="00AC10FB">
      <w:pPr>
        <w:widowControl/>
        <w:rPr>
          <w:b/>
          <w:sz w:val="26"/>
          <w:szCs w:val="26"/>
        </w:rPr>
      </w:pPr>
    </w:p>
    <w:p w:rsidR="00AC10FB" w:rsidRPr="0096253C" w:rsidRDefault="00224FF7" w:rsidP="00AC10FB">
      <w:pPr>
        <w:widowControl/>
        <w:ind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Федеральным законом от 06.10.2003 № 131-ФЗ «</w:t>
      </w:r>
      <w:r w:rsidRPr="002A1FE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», </w:t>
      </w:r>
      <w:r w:rsidRPr="000621F8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0621F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0621F8">
        <w:rPr>
          <w:sz w:val="26"/>
          <w:szCs w:val="26"/>
        </w:rPr>
        <w:t xml:space="preserve"> от 02.03.2007 </w:t>
      </w:r>
      <w:r>
        <w:rPr>
          <w:sz w:val="26"/>
          <w:szCs w:val="26"/>
        </w:rPr>
        <w:t>№</w:t>
      </w:r>
      <w:r w:rsidRPr="000621F8">
        <w:rPr>
          <w:sz w:val="26"/>
          <w:szCs w:val="26"/>
        </w:rPr>
        <w:t xml:space="preserve"> 25-ФЗ</w:t>
      </w:r>
      <w:r>
        <w:rPr>
          <w:sz w:val="26"/>
          <w:szCs w:val="26"/>
        </w:rPr>
        <w:t xml:space="preserve"> «</w:t>
      </w:r>
      <w:r w:rsidRPr="000621F8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», З</w:t>
      </w:r>
      <w:r w:rsidRPr="00AE035E">
        <w:rPr>
          <w:sz w:val="26"/>
          <w:szCs w:val="26"/>
        </w:rPr>
        <w:t>акон</w:t>
      </w:r>
      <w:r>
        <w:rPr>
          <w:sz w:val="26"/>
          <w:szCs w:val="26"/>
        </w:rPr>
        <w:t>ом</w:t>
      </w:r>
      <w:r w:rsidRPr="00AE035E">
        <w:rPr>
          <w:sz w:val="26"/>
          <w:szCs w:val="26"/>
        </w:rPr>
        <w:t xml:space="preserve"> Калужской области от 03.12.2007 </w:t>
      </w:r>
      <w:r>
        <w:rPr>
          <w:sz w:val="26"/>
          <w:szCs w:val="26"/>
        </w:rPr>
        <w:t>№</w:t>
      </w:r>
      <w:r w:rsidRPr="00AE035E">
        <w:rPr>
          <w:sz w:val="26"/>
          <w:szCs w:val="26"/>
        </w:rPr>
        <w:t xml:space="preserve"> 382-ОЗ</w:t>
      </w:r>
      <w:r>
        <w:rPr>
          <w:sz w:val="26"/>
          <w:szCs w:val="26"/>
        </w:rPr>
        <w:t xml:space="preserve"> «</w:t>
      </w:r>
      <w:r w:rsidRPr="00AE035E">
        <w:rPr>
          <w:sz w:val="26"/>
          <w:szCs w:val="26"/>
        </w:rPr>
        <w:t>О муниципальной службе в Калужской области</w:t>
      </w:r>
      <w:r>
        <w:rPr>
          <w:sz w:val="26"/>
          <w:szCs w:val="26"/>
        </w:rPr>
        <w:t xml:space="preserve">», </w:t>
      </w:r>
      <w:r w:rsidRPr="00AE035E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AE035E">
        <w:rPr>
          <w:sz w:val="26"/>
          <w:szCs w:val="26"/>
        </w:rPr>
        <w:t xml:space="preserve"> Калужской области от 27.12.2006 </w:t>
      </w:r>
      <w:r>
        <w:rPr>
          <w:sz w:val="26"/>
          <w:szCs w:val="26"/>
        </w:rPr>
        <w:t>№</w:t>
      </w:r>
      <w:r w:rsidRPr="00AE035E">
        <w:rPr>
          <w:sz w:val="26"/>
          <w:szCs w:val="26"/>
        </w:rPr>
        <w:t xml:space="preserve"> 276-ОЗ</w:t>
      </w:r>
      <w:r>
        <w:rPr>
          <w:sz w:val="26"/>
          <w:szCs w:val="26"/>
        </w:rPr>
        <w:t xml:space="preserve"> «</w:t>
      </w:r>
      <w:r w:rsidRPr="00AE035E">
        <w:rPr>
          <w:sz w:val="26"/>
          <w:szCs w:val="26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</w:t>
      </w:r>
      <w:proofErr w:type="gramEnd"/>
      <w:r w:rsidRPr="00AE035E">
        <w:rPr>
          <w:sz w:val="26"/>
          <w:szCs w:val="26"/>
        </w:rPr>
        <w:t xml:space="preserve">, </w:t>
      </w:r>
      <w:proofErr w:type="gramStart"/>
      <w:r w:rsidRPr="00AE035E">
        <w:rPr>
          <w:sz w:val="26"/>
          <w:szCs w:val="26"/>
        </w:rPr>
        <w:t>замещающих</w:t>
      </w:r>
      <w:proofErr w:type="gramEnd"/>
      <w:r w:rsidRPr="00AE035E">
        <w:rPr>
          <w:sz w:val="26"/>
          <w:szCs w:val="26"/>
        </w:rPr>
        <w:t xml:space="preserve"> муниципальные должности в Калужской области</w:t>
      </w:r>
      <w:r>
        <w:rPr>
          <w:sz w:val="26"/>
          <w:szCs w:val="26"/>
        </w:rPr>
        <w:t>»:</w:t>
      </w:r>
    </w:p>
    <w:p w:rsidR="00AC10FB" w:rsidRPr="0096253C" w:rsidRDefault="00AC10FB" w:rsidP="00AC10FB">
      <w:pPr>
        <w:widowControl/>
        <w:jc w:val="both"/>
        <w:rPr>
          <w:sz w:val="26"/>
          <w:szCs w:val="26"/>
        </w:rPr>
      </w:pP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должностные инструкции: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Заведующего информационно – правовым отделом</w:t>
      </w:r>
      <w:r w:rsidRPr="0096253C">
        <w:rPr>
          <w:sz w:val="26"/>
          <w:szCs w:val="26"/>
        </w:rPr>
        <w:t xml:space="preserve"> администрации муниципального района «Мещовский район» (прил</w:t>
      </w:r>
      <w:r w:rsidR="00BE4CD2">
        <w:rPr>
          <w:sz w:val="26"/>
          <w:szCs w:val="26"/>
        </w:rPr>
        <w:t>ожение 1</w:t>
      </w:r>
      <w:r w:rsidRPr="0096253C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Главного специалиста 1 разряда – юриста информационно – правового отдела</w:t>
      </w:r>
      <w:r w:rsidRPr="0096253C">
        <w:rPr>
          <w:sz w:val="26"/>
          <w:szCs w:val="26"/>
        </w:rPr>
        <w:t xml:space="preserve"> администрации муниципального района «Мещовский район» (прил</w:t>
      </w:r>
      <w:r w:rsidR="00BE4CD2">
        <w:rPr>
          <w:sz w:val="26"/>
          <w:szCs w:val="26"/>
        </w:rPr>
        <w:t>ожение 2</w:t>
      </w:r>
      <w:r w:rsidRPr="0096253C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Главного специалиста </w:t>
      </w:r>
      <w:r w:rsidRPr="00526B90">
        <w:rPr>
          <w:sz w:val="26"/>
          <w:szCs w:val="26"/>
        </w:rPr>
        <w:t>информационно – правового отдела</w:t>
      </w:r>
      <w:r w:rsidRPr="0096253C">
        <w:rPr>
          <w:sz w:val="26"/>
          <w:szCs w:val="26"/>
        </w:rPr>
        <w:t xml:space="preserve"> администрации муниципального района «Мещовский район» (прил</w:t>
      </w:r>
      <w:r w:rsidR="00BE4CD2">
        <w:rPr>
          <w:sz w:val="26"/>
          <w:szCs w:val="26"/>
        </w:rPr>
        <w:t>ожение 3</w:t>
      </w:r>
      <w:r w:rsidRPr="0096253C">
        <w:rPr>
          <w:sz w:val="26"/>
          <w:szCs w:val="26"/>
        </w:rPr>
        <w:t>)</w:t>
      </w:r>
      <w:r w:rsidR="00EB3D00">
        <w:rPr>
          <w:sz w:val="26"/>
          <w:szCs w:val="26"/>
        </w:rPr>
        <w:t>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Ведущего специалиста </w:t>
      </w:r>
      <w:r w:rsidRPr="00526B90">
        <w:rPr>
          <w:sz w:val="26"/>
          <w:szCs w:val="26"/>
        </w:rPr>
        <w:t>информационно – правового отдела</w:t>
      </w:r>
      <w:r w:rsidRPr="0096253C">
        <w:rPr>
          <w:sz w:val="26"/>
          <w:szCs w:val="26"/>
        </w:rPr>
        <w:t xml:space="preserve"> администрации муниципального района «Мещовский район» (прил</w:t>
      </w:r>
      <w:r w:rsidR="00BE4CD2">
        <w:rPr>
          <w:sz w:val="26"/>
          <w:szCs w:val="26"/>
        </w:rPr>
        <w:t>ожение 4</w:t>
      </w:r>
      <w:r w:rsidRPr="0096253C">
        <w:rPr>
          <w:sz w:val="26"/>
          <w:szCs w:val="26"/>
        </w:rPr>
        <w:t>)</w:t>
      </w:r>
      <w:r w:rsidR="00EB3D00">
        <w:rPr>
          <w:sz w:val="26"/>
          <w:szCs w:val="26"/>
        </w:rPr>
        <w:t>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Ведущего эксперта </w:t>
      </w:r>
      <w:r w:rsidRPr="00526B90">
        <w:rPr>
          <w:sz w:val="26"/>
          <w:szCs w:val="26"/>
        </w:rPr>
        <w:t>информационно – правового отдела</w:t>
      </w:r>
      <w:r w:rsidRPr="0096253C">
        <w:rPr>
          <w:sz w:val="26"/>
          <w:szCs w:val="26"/>
        </w:rPr>
        <w:t xml:space="preserve"> администрации муниципального района «Мещовский район» (прил</w:t>
      </w:r>
      <w:r w:rsidR="00BE4CD2">
        <w:rPr>
          <w:sz w:val="26"/>
          <w:szCs w:val="26"/>
        </w:rPr>
        <w:t>ожение 5</w:t>
      </w:r>
      <w:r w:rsidRPr="0096253C">
        <w:rPr>
          <w:sz w:val="26"/>
          <w:szCs w:val="26"/>
        </w:rPr>
        <w:t>).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силу:</w:t>
      </w:r>
      <w:r w:rsidRPr="00371BBB">
        <w:rPr>
          <w:sz w:val="26"/>
          <w:szCs w:val="26"/>
        </w:rPr>
        <w:t xml:space="preserve"> 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администрации муниципального района «Мещовский район» от 16.07.2021 № 359-р «</w:t>
      </w:r>
      <w:r w:rsidRPr="00F14712">
        <w:rPr>
          <w:sz w:val="26"/>
          <w:szCs w:val="26"/>
        </w:rPr>
        <w:t>Об утверждении должностных инструкций сотрудников правового отдела администрации муниципального района «Мещовский район»</w:t>
      </w:r>
      <w:r>
        <w:rPr>
          <w:sz w:val="26"/>
          <w:szCs w:val="26"/>
        </w:rPr>
        <w:t>»;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Распоряжение администрации муниципального района «Мещовский район» от 11.12.2023 № 591-р «О внесении изменения в распоряжение администрации муниципального района «Мещовский район» от 16.07.2021 №359-р»;</w:t>
      </w:r>
    </w:p>
    <w:p w:rsidR="00AC10FB" w:rsidRPr="0096253C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администрации муниципального района «Мещовский район» от 01.08.2023 № 352-р «Об утверждении должностной инструкции главного специалиста 1 разряда – юриста правового отдела администрации муниципального района «Мещовский район»».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администрации муниципального района «Мещовский район» от 31.05.2021</w:t>
      </w:r>
      <w:r w:rsidRPr="001172ED">
        <w:rPr>
          <w:sz w:val="26"/>
          <w:szCs w:val="26"/>
        </w:rPr>
        <w:t xml:space="preserve"> № 236-р «Об утверждении должностной </w:t>
      </w:r>
      <w:proofErr w:type="gramStart"/>
      <w:r w:rsidRPr="001172ED">
        <w:rPr>
          <w:sz w:val="26"/>
          <w:szCs w:val="26"/>
        </w:rPr>
        <w:t>инструкции ведущего эксперта отдела информационного обеспечения администрации муниципального</w:t>
      </w:r>
      <w:proofErr w:type="gramEnd"/>
      <w:r w:rsidRPr="001172ED">
        <w:rPr>
          <w:sz w:val="26"/>
          <w:szCs w:val="26"/>
        </w:rPr>
        <w:t xml:space="preserve"> района «Мещовский район»</w:t>
      </w:r>
      <w:r>
        <w:rPr>
          <w:sz w:val="26"/>
          <w:szCs w:val="26"/>
        </w:rPr>
        <w:t>»;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администрации муниципального района «Мещовский район» от 31.05.2021</w:t>
      </w:r>
      <w:r w:rsidRPr="001172E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235</w:t>
      </w:r>
      <w:r w:rsidRPr="001172ED">
        <w:rPr>
          <w:sz w:val="26"/>
          <w:szCs w:val="26"/>
        </w:rPr>
        <w:t>-р</w:t>
      </w:r>
      <w:r>
        <w:rPr>
          <w:sz w:val="26"/>
          <w:szCs w:val="26"/>
        </w:rPr>
        <w:t xml:space="preserve"> «</w:t>
      </w:r>
      <w:r w:rsidRPr="001172ED">
        <w:rPr>
          <w:sz w:val="26"/>
          <w:szCs w:val="26"/>
        </w:rPr>
        <w:t xml:space="preserve">Об утверждении должностной </w:t>
      </w:r>
      <w:proofErr w:type="gramStart"/>
      <w:r w:rsidRPr="001172ED">
        <w:rPr>
          <w:sz w:val="26"/>
          <w:szCs w:val="26"/>
        </w:rPr>
        <w:t>инструкции ведущего специалиста отдела информационного обеспечения администрации муниципального</w:t>
      </w:r>
      <w:proofErr w:type="gramEnd"/>
      <w:r w:rsidRPr="001172ED">
        <w:rPr>
          <w:sz w:val="26"/>
          <w:szCs w:val="26"/>
        </w:rPr>
        <w:t xml:space="preserve"> района «Мещовский район»</w:t>
      </w:r>
      <w:r>
        <w:rPr>
          <w:sz w:val="26"/>
          <w:szCs w:val="26"/>
        </w:rPr>
        <w:t>»;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администрации муниципального района «Мещовский район» от 16.08.2021 № 415-р «</w:t>
      </w:r>
      <w:r w:rsidRPr="001172ED">
        <w:rPr>
          <w:sz w:val="26"/>
          <w:szCs w:val="26"/>
        </w:rPr>
        <w:t xml:space="preserve">Об утверждении должностной </w:t>
      </w:r>
      <w:proofErr w:type="gramStart"/>
      <w:r w:rsidRPr="001172ED">
        <w:rPr>
          <w:sz w:val="26"/>
          <w:szCs w:val="26"/>
        </w:rPr>
        <w:t>инструкции начальника отдела информационного обеспечения администрации муниципального</w:t>
      </w:r>
      <w:proofErr w:type="gramEnd"/>
      <w:r w:rsidRPr="001172ED">
        <w:rPr>
          <w:sz w:val="26"/>
          <w:szCs w:val="26"/>
        </w:rPr>
        <w:t xml:space="preserve"> района «Мещовский район»</w:t>
      </w:r>
      <w:r>
        <w:rPr>
          <w:sz w:val="26"/>
          <w:szCs w:val="26"/>
        </w:rPr>
        <w:t>»;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администрации муниципального района «Мещовский район» от 29.11.2023 № 556-р «О внесении изменений в распоряжение администрации муниципального района «Мещовский район» от 16.08.2021 № 415-р «Об утверждении должностной </w:t>
      </w:r>
      <w:proofErr w:type="gramStart"/>
      <w:r>
        <w:rPr>
          <w:sz w:val="26"/>
          <w:szCs w:val="26"/>
        </w:rPr>
        <w:t>инструкции начальника отдела информационного обеспечения администрации муниципального</w:t>
      </w:r>
      <w:proofErr w:type="gramEnd"/>
      <w:r>
        <w:rPr>
          <w:sz w:val="26"/>
          <w:szCs w:val="26"/>
        </w:rPr>
        <w:t xml:space="preserve"> района «Мещовский район»»;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администрации муниципального района «Мещовский район» от 26.01.2023 № 26-р «Об утверждении должностной инструкции главного специалиста 1 разряда отдела информационного обеспечения администрации муниципального района «Мещовский район»».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Заведующему информационно – правовым отделом ознакомить сотрудников информационно – правового отдела с должностными инструкциями под личную подпись.</w:t>
      </w:r>
    </w:p>
    <w:p w:rsidR="00AC10FB" w:rsidRDefault="00AC10FB" w:rsidP="00AC10FB">
      <w:pPr>
        <w:widowControl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</w:t>
      </w:r>
      <w:r w:rsidR="00EB3D00">
        <w:rPr>
          <w:sz w:val="26"/>
          <w:szCs w:val="26"/>
        </w:rPr>
        <w:t>исполнением</w:t>
      </w:r>
      <w:r>
        <w:rPr>
          <w:sz w:val="26"/>
          <w:szCs w:val="26"/>
        </w:rPr>
        <w:t xml:space="preserve"> настоящего Распоряжения возложить на заместителя Главы администрации И.В. Ильину.</w:t>
      </w:r>
    </w:p>
    <w:p w:rsidR="00AC10FB" w:rsidRDefault="00AC10FB" w:rsidP="00AC10FB">
      <w:pPr>
        <w:widowControl/>
        <w:spacing w:line="276" w:lineRule="auto"/>
        <w:rPr>
          <w:sz w:val="26"/>
          <w:szCs w:val="26"/>
        </w:rPr>
      </w:pPr>
    </w:p>
    <w:p w:rsidR="00AC10FB" w:rsidRPr="0096253C" w:rsidRDefault="00AC10FB" w:rsidP="00AC10FB">
      <w:pPr>
        <w:widowControl/>
        <w:rPr>
          <w:sz w:val="26"/>
          <w:szCs w:val="26"/>
        </w:rPr>
      </w:pPr>
    </w:p>
    <w:p w:rsidR="006B5A27" w:rsidRDefault="00AC10FB" w:rsidP="00AC10FB">
      <w:pPr>
        <w:widowControl/>
        <w:rPr>
          <w:b/>
          <w:sz w:val="26"/>
          <w:szCs w:val="26"/>
        </w:rPr>
      </w:pPr>
      <w:r w:rsidRPr="0096253C">
        <w:rPr>
          <w:b/>
          <w:sz w:val="26"/>
          <w:szCs w:val="26"/>
        </w:rPr>
        <w:t xml:space="preserve">Глава администрации                                                              </w:t>
      </w:r>
      <w:r>
        <w:rPr>
          <w:b/>
          <w:sz w:val="26"/>
          <w:szCs w:val="26"/>
        </w:rPr>
        <w:t xml:space="preserve">                             В.</w:t>
      </w:r>
      <w:r w:rsidRPr="0096253C">
        <w:rPr>
          <w:b/>
          <w:sz w:val="26"/>
          <w:szCs w:val="26"/>
        </w:rPr>
        <w:t>Г. Поляков</w:t>
      </w:r>
    </w:p>
    <w:p w:rsidR="00AC10FB" w:rsidRDefault="00AC10FB" w:rsidP="00AC10FB">
      <w:pPr>
        <w:widowControl/>
        <w:rPr>
          <w:b/>
          <w:sz w:val="26"/>
          <w:szCs w:val="26"/>
        </w:rPr>
      </w:pPr>
    </w:p>
    <w:p w:rsidR="00AC10FB" w:rsidRDefault="00AC10FB" w:rsidP="00AC10FB">
      <w:pPr>
        <w:widowControl/>
        <w:rPr>
          <w:b/>
          <w:sz w:val="26"/>
          <w:szCs w:val="26"/>
        </w:rPr>
      </w:pPr>
    </w:p>
    <w:p w:rsidR="00AC10FB" w:rsidRDefault="00AC10FB" w:rsidP="00AC10FB">
      <w:pPr>
        <w:widowControl/>
        <w:rPr>
          <w:b/>
          <w:sz w:val="26"/>
          <w:szCs w:val="26"/>
        </w:rPr>
      </w:pPr>
    </w:p>
    <w:p w:rsidR="00AC10FB" w:rsidRDefault="00AC10FB" w:rsidP="00AC10FB">
      <w:pPr>
        <w:widowControl/>
        <w:rPr>
          <w:b/>
          <w:sz w:val="26"/>
          <w:szCs w:val="26"/>
        </w:rPr>
      </w:pPr>
    </w:p>
    <w:p w:rsidR="00AC10FB" w:rsidRDefault="00AC10FB" w:rsidP="00AC10FB">
      <w:pPr>
        <w:widowControl/>
        <w:rPr>
          <w:b/>
          <w:sz w:val="26"/>
          <w:szCs w:val="26"/>
        </w:rPr>
      </w:pPr>
    </w:p>
    <w:p w:rsidR="00AC10FB" w:rsidRDefault="00AC10FB" w:rsidP="00AC10FB">
      <w:pPr>
        <w:widowControl/>
        <w:rPr>
          <w:b/>
          <w:sz w:val="26"/>
          <w:szCs w:val="26"/>
        </w:rPr>
      </w:pPr>
    </w:p>
    <w:p w:rsidR="00AC10FB" w:rsidRDefault="00AC10FB" w:rsidP="00AC10FB">
      <w:pPr>
        <w:widowControl/>
        <w:rPr>
          <w:b/>
          <w:sz w:val="26"/>
          <w:szCs w:val="26"/>
        </w:rPr>
      </w:pPr>
    </w:p>
    <w:p w:rsidR="00AC10FB" w:rsidRDefault="00AC10FB" w:rsidP="00AC10FB">
      <w:pPr>
        <w:widowControl/>
        <w:rPr>
          <w:b/>
          <w:sz w:val="26"/>
          <w:szCs w:val="26"/>
        </w:rPr>
      </w:pPr>
    </w:p>
    <w:p w:rsidR="00AC10FB" w:rsidRDefault="00AC10FB" w:rsidP="00AC10FB">
      <w:pPr>
        <w:widowControl/>
        <w:rPr>
          <w:b/>
          <w:sz w:val="26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101"/>
        <w:gridCol w:w="5101"/>
      </w:tblGrid>
      <w:tr w:rsidR="006B5A27">
        <w:trPr>
          <w:trHeight w:val="2326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6B5A27" w:rsidRDefault="006B5A27">
            <w:pPr>
              <w:rPr>
                <w:sz w:val="2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6B5A27" w:rsidRDefault="00BE4CD2">
            <w:pPr>
              <w:widowControl/>
              <w:ind w:firstLine="709"/>
              <w:contextualSpacing/>
              <w:jc w:val="right"/>
              <w:outlineLvl w:val="0"/>
              <w:rPr>
                <w:color w:val="0D0D0D"/>
                <w:sz w:val="26"/>
              </w:rPr>
            </w:pPr>
            <w:r>
              <w:rPr>
                <w:color w:val="0D0D0D"/>
                <w:sz w:val="26"/>
              </w:rPr>
              <w:t xml:space="preserve">Приложение 1 к </w:t>
            </w:r>
            <w:r w:rsidR="00F4697F">
              <w:rPr>
                <w:color w:val="0D0D0D"/>
                <w:sz w:val="26"/>
              </w:rPr>
              <w:t xml:space="preserve">                                                                                  распоряжени</w:t>
            </w:r>
            <w:r>
              <w:rPr>
                <w:color w:val="0D0D0D"/>
                <w:sz w:val="26"/>
              </w:rPr>
              <w:t>ю</w:t>
            </w:r>
            <w:r w:rsidR="00F4697F">
              <w:rPr>
                <w:color w:val="0D0D0D"/>
                <w:sz w:val="26"/>
              </w:rPr>
              <w:t xml:space="preserve"> администрации                                                                        муниципального района</w:t>
            </w:r>
          </w:p>
          <w:p w:rsidR="006B5A27" w:rsidRDefault="00F4697F">
            <w:pPr>
              <w:widowControl/>
              <w:ind w:firstLine="709"/>
              <w:contextualSpacing/>
              <w:jc w:val="right"/>
              <w:outlineLvl w:val="0"/>
              <w:rPr>
                <w:color w:val="0D0D0D"/>
                <w:sz w:val="26"/>
              </w:rPr>
            </w:pPr>
            <w:r>
              <w:rPr>
                <w:color w:val="0D0D0D"/>
                <w:sz w:val="26"/>
              </w:rPr>
              <w:t>«Мещовский район»                                                                                                от</w:t>
            </w:r>
            <w:r w:rsidR="00B91C91">
              <w:rPr>
                <w:color w:val="0D0D0D"/>
                <w:sz w:val="26"/>
              </w:rPr>
              <w:t xml:space="preserve"> 23 января </w:t>
            </w:r>
            <w:r>
              <w:rPr>
                <w:color w:val="0D0D0D"/>
                <w:sz w:val="26"/>
              </w:rPr>
              <w:t>202</w:t>
            </w:r>
            <w:r w:rsidR="00BE4CD2">
              <w:rPr>
                <w:color w:val="0D0D0D"/>
                <w:sz w:val="26"/>
              </w:rPr>
              <w:t>5</w:t>
            </w:r>
            <w:r>
              <w:rPr>
                <w:color w:val="0D0D0D"/>
                <w:sz w:val="26"/>
              </w:rPr>
              <w:t xml:space="preserve"> №</w:t>
            </w:r>
            <w:r w:rsidR="00B91C91">
              <w:rPr>
                <w:color w:val="0D0D0D"/>
                <w:sz w:val="26"/>
              </w:rPr>
              <w:t xml:space="preserve"> 38-р</w:t>
            </w:r>
          </w:p>
          <w:p w:rsidR="006B5A27" w:rsidRDefault="006B5A27">
            <w:pPr>
              <w:jc w:val="center"/>
              <w:rPr>
                <w:sz w:val="28"/>
              </w:rPr>
            </w:pPr>
          </w:p>
          <w:p w:rsidR="006B5A27" w:rsidRDefault="006B5A27">
            <w:pPr>
              <w:jc w:val="center"/>
              <w:rPr>
                <w:sz w:val="28"/>
              </w:rPr>
            </w:pPr>
          </w:p>
        </w:tc>
      </w:tr>
    </w:tbl>
    <w:p w:rsidR="00BE4CD2" w:rsidRDefault="00BE4CD2">
      <w:pPr>
        <w:pStyle w:val="10"/>
        <w:spacing w:before="0" w:line="240" w:lineRule="auto"/>
        <w:jc w:val="center"/>
        <w:rPr>
          <w:rFonts w:ascii="Times New Roman" w:hAnsi="Times New Roman"/>
          <w:color w:val="000000"/>
        </w:rPr>
      </w:pPr>
    </w:p>
    <w:p w:rsidR="006B5A27" w:rsidRDefault="00F4697F">
      <w:pPr>
        <w:pStyle w:val="10"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ДОЛЖНОСТНАЯ ИНСТРУКЦИЯ</w:t>
      </w:r>
    </w:p>
    <w:p w:rsidR="006B5A27" w:rsidRDefault="00F4697F">
      <w:pPr>
        <w:jc w:val="center"/>
        <w:rPr>
          <w:b/>
          <w:sz w:val="26"/>
        </w:rPr>
      </w:pPr>
      <w:r>
        <w:rPr>
          <w:b/>
          <w:sz w:val="26"/>
        </w:rPr>
        <w:t>заведующего информационно – правовым отделом  администрации муниципального района «Мещовский район»</w:t>
      </w:r>
    </w:p>
    <w:p w:rsidR="006B5A27" w:rsidRDefault="006B5A27">
      <w:pPr>
        <w:jc w:val="center"/>
        <w:outlineLvl w:val="1"/>
        <w:rPr>
          <w:b/>
          <w:sz w:val="28"/>
        </w:rPr>
      </w:pPr>
      <w:bookmarkStart w:id="0" w:name="Par182"/>
      <w:bookmarkEnd w:id="0"/>
    </w:p>
    <w:p w:rsidR="006B5A27" w:rsidRDefault="00F4697F">
      <w:pPr>
        <w:ind w:left="360"/>
        <w:jc w:val="center"/>
        <w:outlineLvl w:val="1"/>
        <w:rPr>
          <w:b/>
          <w:sz w:val="26"/>
        </w:rPr>
      </w:pPr>
      <w:r>
        <w:rPr>
          <w:b/>
          <w:sz w:val="26"/>
        </w:rPr>
        <w:t>1.Общие положения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1.1. Должность заведующего информационно – правовым отделом администрации муниципального района «Мещовский район» Калужской области (далее – Заведующий отделом) является должностью муниципальной службы, относится к категории должностей: руководители. Заведующий отделом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1.2. </w:t>
      </w:r>
      <w:proofErr w:type="gramStart"/>
      <w:r>
        <w:rPr>
          <w:sz w:val="26"/>
        </w:rPr>
        <w:t>Должность Заведующего отделом относится к главной группе должностей (</w:t>
      </w:r>
      <w:r w:rsidR="00BE4CD2">
        <w:rPr>
          <w:sz w:val="26"/>
        </w:rPr>
        <w:t xml:space="preserve">пункт 2.2 </w:t>
      </w:r>
      <w:r>
        <w:rPr>
          <w:sz w:val="26"/>
        </w:rPr>
        <w:t>раздел</w:t>
      </w:r>
      <w:r w:rsidR="00BE4CD2">
        <w:rPr>
          <w:sz w:val="26"/>
        </w:rPr>
        <w:t>а</w:t>
      </w:r>
      <w:r>
        <w:rPr>
          <w:sz w:val="26"/>
        </w:rPr>
        <w:t xml:space="preserve"> 2, приложения № 1 «РЕЕСТР МУНИЦИПАЛЬНЫХ ДОЛЖНОСТЕЙ, МУНИЦИПАЛЬНЫХ ДОЛЖНОСТЕЙ МУНИЦИПАЛЬНОЙ СЛУЖБЫ В КАЛУЖСКОЙ ОБЛАСТИ» к Закону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  <w:proofErr w:type="gramEnd"/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1.3. Область профессиональной служебной деятельности, в соответствии с которой муниципальный служащий исполняет обязанности: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-обеспечение деятельности органа местного самоуправления;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-обеспечение внутренней безопасности.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1.4. Вид профессиональной служебной деятельности, в соответствии с которым муниципальный служащий исполняет должностные обязанности: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-юридическое сопровождение деятельности, судебная договорная работа;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-информационное обеспечение;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-осуществление мероприятий по вопросам информационной безопасности.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1.5. Цель исполнения должностных обязанностей муниципального служащего, замещающего должность Заведующего отделом: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proofErr w:type="gramStart"/>
      <w:r>
        <w:rPr>
          <w:sz w:val="26"/>
        </w:rPr>
        <w:t>- правовое обеспечение деятельности Главы администрации муниципального района «Мещовский район» и администрации муниципального района «Мещовский район» (далее – Администрация), ее органов и структурных (функциональных) подразделений, обеспечения законности в деятельности указанных органов, защиты законных прав и интересов Главы администрации муниципального района «Мещовский район» и Администрации, ее органов и структурных подразделений в установленном законом порядке;</w:t>
      </w:r>
      <w:proofErr w:type="gramEnd"/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 обеспечение функционирования системного и сетевого программного обеспечения; 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 обеспечение и функционирование официального сайта администрации муниципального района «Мещовский район»;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 функционирование комплекса технических и программных средств автоматизации </w:t>
      </w:r>
      <w:r>
        <w:rPr>
          <w:sz w:val="26"/>
        </w:rPr>
        <w:lastRenderedPageBreak/>
        <w:t>деятельности Администрации;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 обеспечение информационной безопасности систем Администрации;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 организация и реализация положений Федерального закона от 27.07.2010 № 210-ФЗ «Об организации предоставления государственных и муниципальных услуг».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1.6. Основные задачи, на реализацию которых ориентировано исполнение должностных обязанностей Заведующего отделом: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-правовое обеспечение деятельности Администрации, ее органов и структурных подразделений, и должностных лиц при реализации их полномочий;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-информационно – справочное обеспечение деятельности Администрации, ее органов и структурных подразделений, и должностных лиц при реализации их полномочий;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-защита законных прав и интересов Главы администрации муниципального района «Мещовский район» и Администрации, ее органов и структурных подразделений в органах государственной власти, судебных органах, правоохранительных органах, органах местного самоуправления, органах контроля и иных органах в установленном законом порядке;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-обеспечение законности в сфере нормотворчества: проведение правовой и антикоррупционной экспертизы нормативных правовых актов и их проектов;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-обеспечение законности при подготовке проектов муниципальных контрактов, договоров, соглашений, дополнительных соглашений, заключаемых администрацией района;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организация внедрения и административно - технологическое сопровождение программно-технических комплексов.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проведение экспертного анализа по закупке оргтехники, программных и телекоммуникационных комплексов.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посредством внедрения Интернет - технологий создание условий для реализации принципа открытости деятельности Администрации.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информационно-техническая поддержка процесса муниципального управления, в том числе: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информатизация деятельности руководства и структурных подразделений администрации;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обеспечение актуализации и сохранности информационных ресурсов, выполнение мероприятий, предусмотренных законодательством, для обеспечения конфиденциальности;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 организация и контроль соблюдения информационной безопасности в области информационных систем и телекоммуникаций;</w:t>
      </w:r>
    </w:p>
    <w:p w:rsidR="006B5A27" w:rsidRDefault="00F4697F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 проработка перспективных направлений развития в сфере компьютеризации.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1.7. Заведующий отделом назначается на должность и освобождается от должности муниципального служащего распоряжением Главы администрации муниципального района «Мещовский район».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1.8. Заведующий отделом непосредственно подчинен Главе администрации муниципального района «Мещовский район».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1.9. Наличие и состав подчиненных: в подчинении Заведующего отделом находится четыре сотрудника - главный специалист – юрист 1 разряда, главный специалист, ведущий специалист и ведущий эксперт информационно – правового отдела.</w:t>
      </w:r>
    </w:p>
    <w:p w:rsidR="006B5A27" w:rsidRDefault="006B5A27">
      <w:pPr>
        <w:ind w:firstLine="709"/>
        <w:jc w:val="both"/>
        <w:rPr>
          <w:b/>
          <w:sz w:val="28"/>
        </w:rPr>
      </w:pPr>
    </w:p>
    <w:p w:rsidR="006B5A27" w:rsidRDefault="00F4697F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2. Квалификационные требования</w:t>
      </w:r>
    </w:p>
    <w:p w:rsidR="006B5A27" w:rsidRDefault="00F4697F">
      <w:pPr>
        <w:ind w:left="11" w:right="17" w:firstLine="714"/>
        <w:jc w:val="both"/>
        <w:rPr>
          <w:sz w:val="26"/>
        </w:rPr>
      </w:pPr>
      <w:r>
        <w:rPr>
          <w:sz w:val="26"/>
        </w:rPr>
        <w:t>Для замещения должности Заведующего отделом устанавливаются квалификационные требования, включающие базовые и функциональные квалификационные требования.</w:t>
      </w:r>
    </w:p>
    <w:p w:rsidR="006B5A27" w:rsidRDefault="00F4697F">
      <w:pPr>
        <w:ind w:right="17"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2.1. Базовые квалификационные требования: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2.1.1. Муниципальный служащий, замещающий должность Заведующего отделом, должен иметь высшее профессиональное образование не ниже уровня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.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2.1.2. Для замещения должности Заведующего отделом не предъявляются требования к стажу муниципальной службы или к стажу работы по специальности, направлению подготовки.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2.1.3. Заведующий отделом должен обладать следующими базовыми знаниями: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1) знанием государственного языка Российской Федерации (русского языка);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2) правовыми знаниями основ: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а) Конституции Российской Федерации;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б) Федерального закона от 6 октября 2003 года № 131-ФЗ «Об общих принципах организации местного самоуправления в Российской Федерации»;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в) Федерального закона от 2 марта 2007 года № 25-ФЗ «О муниципальной службе в Российской Федерации»;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г) законодательства о противодействии коррупции;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2.1.4. Заведующий отделом должен обладать следующими базовыми умениями: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-работать на компьютере, в том числе в сети «Интернет»;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-работать в информационно-правовых системах;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-руководить подчиненными, эффективно планировать работу и контролировать ее выполнение;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-оперативно принимать и реализовывать управленческие решения; прогнозировать последствия принятых решений;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-вести деловые переговоры с представителями государственных органов, органов местного самоуправления, организаций;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-соблюдать этику делового общения при взаимодействии с гражданами.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 Муниципальный служащий, замещающий должность Заведующего отделом, должен соответствовать следующим функциональным квалификационным требованиям.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2.2.1. Заведующий отделом должен иметь: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-высшее профессиональное образование по специальности, направлению подготовки «Юриспруденция», «Государственное и муниципальное управление», «Менеджмент», «Информационная безопасность», «Информационная безопасность телекоммуникационных систем», «Информационно-аналитические системы безопасности», «Информационные системы и технологии», «Информационная безопасность автоматизированных систем», «Информатика и вычислительная техника», «Противодействие техническим разведкам».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2.2.2. Заведующий отделом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-Гражданский процессуальный кодекс Российской Федерации;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-Трудовой кодекс Российской Федерации;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-Арбитражный процессуальный кодекс Российской Федерации;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-Гражданский кодекс Российской Федерации;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-Кодекс Российской Федерации об административных правонарушениях;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-Федеральный закон от 17 июля 2009 года № 172-ФЗ «Об антикоррупционной экспертизе нормативных правовых актов и проектов нормативных правовых актов»;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-Указ Президента Российской Федерации от 18 мая 2009 года № 559 «О представлении гражданами, претендующими на замещение должностей федеральной </w:t>
      </w:r>
      <w:r>
        <w:rPr>
          <w:sz w:val="26"/>
        </w:rPr>
        <w:lastRenderedPageBreak/>
        <w:t>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-Постановление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-Постановление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-приказ Министерства юстиции Российской Федерации от 1 апреля 2010 года № 77 «Об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образований»;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-Федеральный закон Российской Федерации от 27</w:t>
      </w:r>
      <w:bookmarkStart w:id="1" w:name="_GoBack"/>
      <w:bookmarkEnd w:id="1"/>
      <w:r>
        <w:rPr>
          <w:sz w:val="26"/>
        </w:rPr>
        <w:t xml:space="preserve"> июля 2006 года № 152-ФЗ «О персональных данных»; 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-Федеральный закон от 27 июля 2006 года № 149-ФЗ «Об информации, информационных технологиях и о защите информации»;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-Федеральный закон от 27 июля 2010 года № 210-ФЗ «Об организации предоставления государственных и муниципальных услуг»; 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3"/>
        </w:rPr>
        <w:t>-</w:t>
      </w:r>
      <w:r>
        <w:rPr>
          <w:sz w:val="26"/>
        </w:rPr>
        <w:t>Федеральный закон Российской Федерации от 6 апреля 2011 года № 63-ФЗ «Об электронной подписи»;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-Закон Российской Федерации от 27 декабря 1991 года № 2124-1 «О средствах массовой информации»;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-постановление Правительства Калужской области от 26 апреля 2018 года № 258 «Об определении угроз безопасности персональных данных, актуальных при обработке персональных данных в информационных системах персональных данных органов исполнительной власти Калужской области»;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-нормы действующего законодательства Российской Федерации в сфере (области) обработки и обеспечения безопасности персональных данных;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-методы информационной безопасности;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-методы и средства получения, обработки и передачи информации;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-порядок работы со сведениями, составляющими государственную тайну;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-процесс формирования и проверки электронной цифровой подписи.</w:t>
      </w:r>
    </w:p>
    <w:p w:rsidR="006B5A27" w:rsidRDefault="00F4697F">
      <w:pPr>
        <w:pStyle w:val="Default"/>
        <w:tabs>
          <w:tab w:val="left" w:pos="5685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-понятие информационной безопасности;</w:t>
      </w:r>
      <w:r>
        <w:rPr>
          <w:sz w:val="26"/>
        </w:rPr>
        <w:tab/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-порядок разработки и утверждения проектов нормативных правовых актов в Российской Федерации;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-порядок опубликования и вступления в силу нормативных правовых актов в Российской Федерации;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-порядок обжалования решений, действий (бездействий) органов местного самоуправления;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-понятие нормативного правового акта;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-методы правового регулирования;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-правотворчество: понятие и стадии;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-порядок проведения правовой экспертизы нормативных правовых актов.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2.2.2.1.</w:t>
      </w:r>
      <w:r>
        <w:t xml:space="preserve"> </w:t>
      </w:r>
      <w:r>
        <w:rPr>
          <w:sz w:val="26"/>
        </w:rPr>
        <w:t>В своей деятельности Заведующий отделом руководствуется: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-политикой в отношении обработки персональных данных в Администрации;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-порядком хранения, использования и передачи персональных данных сотрудников Администрации;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-инструкцией пользователя информационных систем персональных данных в Администрации;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-моделями угроз безопасности персональных данных при их обработке в информационных системах персональных данных в Администрации;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-инструкцией ответственного пользователя </w:t>
      </w:r>
      <w:proofErr w:type="spellStart"/>
      <w:r>
        <w:rPr>
          <w:sz w:val="26"/>
        </w:rPr>
        <w:t>криптосредств</w:t>
      </w:r>
      <w:proofErr w:type="spellEnd"/>
      <w:r>
        <w:rPr>
          <w:sz w:val="26"/>
        </w:rPr>
        <w:t xml:space="preserve"> в Администрации.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2.2.3.</w:t>
      </w:r>
      <w:r>
        <w:t xml:space="preserve"> </w:t>
      </w:r>
      <w:r>
        <w:rPr>
          <w:sz w:val="26"/>
        </w:rPr>
        <w:t>Заведующий отделом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-составлять исковое заявление;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-составлять доверенность;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-применять юридическую технику при подготовке документов: договоры, претензии, заявления, жалобы;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-применять юридическую технику при подготовке документов в судебном разбирательстве: исковые заявления, заявления, возражения, ходатайства, жалобы;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-умение проводить правовую и антикоррупционную экспертизу нормативных правовых актов и их проектов;</w:t>
      </w:r>
    </w:p>
    <w:p w:rsidR="006B5A27" w:rsidRDefault="00F4697F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-вести учет информационных систем и проводить инвентаризации аппаратно-программных средств; 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-осуществлять антивирусную защиту персональных компьютеров и локальной сети.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 </w:t>
      </w:r>
    </w:p>
    <w:p w:rsidR="006B5A27" w:rsidRDefault="00F4697F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3. Должностные обязанности</w:t>
      </w:r>
    </w:p>
    <w:p w:rsidR="006B5A27" w:rsidRDefault="00F4697F">
      <w:pPr>
        <w:pStyle w:val="a3"/>
        <w:ind w:left="0" w:firstLine="567"/>
        <w:jc w:val="both"/>
        <w:rPr>
          <w:sz w:val="26"/>
        </w:rPr>
      </w:pPr>
      <w:r>
        <w:rPr>
          <w:sz w:val="26"/>
        </w:rPr>
        <w:t>Исходя из задач и функций, определенных Положением о информационно – правовом отделе администрации муниципального района «Мещовский район» на Заведующего отделом возлагаются следующие должностные обязанности: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3.3. И иные нормативные </w:t>
      </w:r>
      <w:proofErr w:type="gramStart"/>
      <w:r>
        <w:rPr>
          <w:sz w:val="26"/>
        </w:rPr>
        <w:t>правовое</w:t>
      </w:r>
      <w:proofErr w:type="gramEnd"/>
      <w:r>
        <w:rPr>
          <w:sz w:val="26"/>
        </w:rPr>
        <w:t xml:space="preserve"> акты;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3.5. </w:t>
      </w:r>
      <w:proofErr w:type="gramStart"/>
      <w:r>
        <w:rPr>
          <w:sz w:val="26"/>
        </w:rPr>
        <w:t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должности, осуществлять обязанности по документообороту в электронном виде;</w:t>
      </w:r>
      <w:proofErr w:type="gramEnd"/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3.9. Заведующий отделом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3.13. В том числе Заведующий отделом исполняет следующие обязанности: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3.13.1. Выполнять задачи, полномочия, возложенные на Заведующего отделом в соответствии с Положением о информационно – правовом отделе администрации муниципального района «Мещовский район»;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3.13.2.Осуществлять правовое обеспечение деятельности Главы администрации муниципального района «Мещовский район» и Администрации, ее органов и структурных подразделений при реализации их полномочий;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3.13.3. Осуществлять информационно - справочное обеспечение деятельности Главы администрации муниципального района «Мещовский район» и Администрации, ее органов, структурных подразделений и должностных лиц при реализации их полномочий;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3.13.4. Обеспечивать защиту законных прав и интересов Главы администрации муниципального района «Мещовский район» и Администрации, ее органов и структурных подразделений в органах государственной власти, судебных органах, правоохранительных органах, органах местного самоуправления, органах контроля и иных органах в установленном законом порядке;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3.13.5.Осуществлять руководство деятельностью информационно – правового отдела, распределять обязанности между сотрудниками отдела в пределах утвержденных должностных инструкций;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3.13.6. Обеспечивать проведение правовой экспертизы всех проектов муниципальных правовых и нормативных актов, поступающих в информационно – правовой отдел администрации муниципального района «Мещовский район» для проверки, направляемых на рассмотрение Главе администрации муниципального района «Мещовский район», в Районное Собрание на предмет их соответствия действующему законодательству.      </w:t>
      </w:r>
    </w:p>
    <w:p w:rsidR="006B5A27" w:rsidRDefault="00F4697F">
      <w:pPr>
        <w:jc w:val="both"/>
        <w:rPr>
          <w:sz w:val="26"/>
        </w:rPr>
      </w:pPr>
      <w:r>
        <w:rPr>
          <w:sz w:val="26"/>
        </w:rPr>
        <w:t xml:space="preserve">        3.13.7.Обеспечивать в порядке, установленном законодательством о противодействии коррупции, проведение антикоррупционной экспертизы муниципальных нормативных правовых актов и их проектов, поступающих в информационно – правовой отдел для проверки, направляемых на рассмотрение Главе администрации муниципального района «Мещовский район», в Районное Собрание, на предмет их соответствия действующему законодательству.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Составлять письменные заключения по результатам проведения антикоррупционной экспертизы, направлять проекты муниципальных нормативных правовых актов вместе с письменными заключениями в прокуратуру района;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3.13.8. Обеспечивать проведение правовой экспертизы проектов соглашений, договоров, контрактов, дополнительных соглашений, одной из сторон в которых выступает Администрация, визирование их;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3.13.9. Обеспечивать оказание методической и иной правовой помощи отраслевым и функциональным органам администрации района по вопросам, связанным с деятельностью органов местного самоуправления;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3.13.10. Давать указания и распоряжения, обязательные для исполнения сотрудникам информационно – правового отдела администрации муниципального района «Мещовский район»;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3.13.11. Подписывать служебную документацию в пределах своей компетенции, визировать документы от имени информационно – правового отдела;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3.13.12. Представлять Главе администрации муниципального района «Мещовский район» предложения по штатному расписанию информационно – правового отдела муниципального района «Мещовский район»;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3.13.14.Осуществлять планирование работы информационно – правового отдела администрации муниципального района «Мещовский район»;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3.13.15.Участвовать в подготовке проектов муниципальных правовых и нормативных актов по поручению Главы администрации муниципального района «Мещовский район»;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3.13.16.Участвовать в разработке совместно с другими органами и структурными подразделениями Администрации по поручению Главы администрации муниципального района «Мещовский район» проектов договоров, соглашений, контрактов, по которым одной стороной выступает Администрация в лице Главы администрации муниципального района «Мещовский район», либо уполномоченного им лица;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3.13.17.Участвовать в подготовке предложений об отмене или изменении муниципальных правовых актов и нормативных актов Администрации и Районного Собрания, в связи с необходимостью внесения в них необходимых изменений и дополнений;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3.13.18.Разрабатывать по поручению Главы администрации муниципального района «Мещовский район» проекты исковых заявлений, иных заявлений, письменных обращений, жалоб, ходатайств, иных письменных документов для рассмотрения в судах общей юрисдикции, арбитражных судах, третейских судах, в органах государственной власти, в правоохранительных органах, органах контроля, органах местного самоуправления и иных органах Российской Федерации;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3.13.19.Осуществлять представительство в установленном порядке (по доверенности) законных прав и интересов Главы администрации муниципального района «Мещовский район» и Администрации, ее органов и структурных подразделений в судах общей юрисдикции, арбитражных судах, третейских судах, в органах государственной власти, в правоохранительных органах, органах контроля, органах местного самоуправления и иных органах Российской Федерации;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3.13.20.Осуществлять координацию деятельности органов и структурных подразделений Администрации по вопросам представительства интересов Главы администрации муниципального района «Мещовский район» и Администрации, ее структурных подразделений в вышеуказанных органах;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3.13.21. Привлекать к участию в рассмотрении дел в судебных, правоохранительных и иных органах специалистов структурных подразделений Администрации, ее органов, по согласованию с их руководителями;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3.13.22. Принимать меры к организации учета судебных процессов, по которым одной из сторон является Администрация, также ведет учет претензий, поступивших в Администрацию от юридических лиц и иных организаций;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3.13.23. Принимать меры, предусмотренные законодательством по соблюдению досудебного порядка урегулирования хозяйственных споров, одной стороной в которых является Администрация, ее органы и структурные подразделения;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3.13.24.Рассматривать заявления, предложения, жалобы, вести прием граждан по вопросам, отнесенным к компетенции информационно – правового отдела муниципального района «Мещовский район»;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3.13.25.Принимать участие в работе различных комиссий, советов, рабочих групп, иных совещательных органов, действующих при Администрации;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3.13.26.Организовывать участие в проведении семинаров, занятий по правовой учебе, организованной Заведующим отделом для сотрудников Администрации, ее органов и структурных подразделений, сотрудников местных администраций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3.13.27.Взаимодействовать со средствами массовой информации по правовым   аспектам деятельности Администрации, ее органов и структурных подразделений;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3.13.28.Рассматривать совместно с органами и структурными подразделениями Администрации протесты, представления, информации и требования прокуратуры. В случае необходимости участвовать в подготовке проектов нормативных правовых актов с целью устранения допущенных нарушений;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3.13.29.Взаимодействовать в пределах полномочий информационно – правового отдела администрации муниципального района «Мещовский район» с органами и структурными подразделениями Администрации по вопросам противодействия коррупции;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3.13.30.Взаимодействовать в пределах полномочий информационно – правового отдела с Районным Собранием по вопросам нормотворческой деятельности, при необходимости принимать участие в подготовке заседаний Районного Собрания и непосредственное участие в заседаниях Районного Собрания;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3.13.31.Оказывать правовую помощь в работе аттестационных комиссий, действующих при Администрации;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3.13.32.Взаимодействовать в пределах полномочий информационно – правового отдела с избирательными комиссиями по вопросам подготовки и проведения выборов;</w:t>
      </w:r>
    </w:p>
    <w:p w:rsidR="006B5A27" w:rsidRDefault="00F4697F">
      <w:pPr>
        <w:ind w:firstLine="567"/>
        <w:jc w:val="both"/>
        <w:rPr>
          <w:sz w:val="26"/>
        </w:rPr>
      </w:pPr>
      <w:r>
        <w:rPr>
          <w:sz w:val="26"/>
        </w:rPr>
        <w:t>3.13.33.Проводить письменное и устное консультирование сотрудников Администрации, ее органов и структурных подразделений, сотрудников местных администраций поселений по правовым вопросам, связанным со служебной деятельностью;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3.13.34.</w:t>
      </w:r>
      <w:r>
        <w:rPr>
          <w:sz w:val="26"/>
        </w:rPr>
        <w:tab/>
        <w:t>Соблюдение требований локальных актов Администрации, устанавливающих порядок работы с персональными данными;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3.13.35.</w:t>
      </w:r>
      <w:r>
        <w:rPr>
          <w:sz w:val="26"/>
        </w:rPr>
        <w:tab/>
        <w:t>В пределах своей компетенции исполнение Решений Районного Собрания муниципального района «Мещовский район», постановлений и распоряжений Главы администрации муниципального района «Мещовский район».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3.13.36.</w:t>
      </w:r>
      <w:r>
        <w:rPr>
          <w:sz w:val="26"/>
        </w:rPr>
        <w:tab/>
        <w:t>Представление Главе администрации муниципального района «Мещовский район» по согласованию с управляющим делами Администрации кандидатур для назначения на должность работников информационно – правового отдела,  а  также  предложения  о поощрении их, применении к ним мер дисциплинарного взыскания и  об  освобождении  от должности.</w:t>
      </w:r>
    </w:p>
    <w:p w:rsidR="006B5A27" w:rsidRDefault="00F4697F">
      <w:pPr>
        <w:ind w:firstLine="567"/>
        <w:contextualSpacing/>
        <w:jc w:val="both"/>
        <w:rPr>
          <w:rFonts w:ascii="Times New Roman CYR" w:hAnsi="Times New Roman CYR"/>
          <w:sz w:val="26"/>
        </w:rPr>
      </w:pPr>
      <w:r>
        <w:rPr>
          <w:sz w:val="26"/>
        </w:rPr>
        <w:t>3.13.37. В установленном порядке участие в работе Администрации, совещаний и семинаров, проводимых Главой администрации муниципального района «Мещовский район», его заместителями.</w:t>
      </w:r>
    </w:p>
    <w:p w:rsidR="006B5A27" w:rsidRDefault="00F4697F">
      <w:pPr>
        <w:ind w:firstLine="567"/>
        <w:contextualSpacing/>
        <w:jc w:val="both"/>
        <w:rPr>
          <w:rFonts w:ascii="Times New Roman CYR" w:hAnsi="Times New Roman CYR"/>
          <w:sz w:val="26"/>
        </w:rPr>
      </w:pPr>
      <w:r>
        <w:rPr>
          <w:sz w:val="26"/>
        </w:rPr>
        <w:t>3.13.38. Представление интересов информационно – правового отдела в отношениях с другими структурными подразделениями Администрации, администрациями поселений, предприятиями, организациями и учреждениями.</w:t>
      </w:r>
    </w:p>
    <w:p w:rsidR="006B5A27" w:rsidRDefault="00F4697F">
      <w:pPr>
        <w:ind w:firstLine="540"/>
        <w:jc w:val="both"/>
        <w:rPr>
          <w:sz w:val="26"/>
        </w:rPr>
      </w:pPr>
      <w:r>
        <w:rPr>
          <w:sz w:val="26"/>
        </w:rPr>
        <w:t>3.13.39. Внесение на рассмотрение Главы администрации муниципального района «Мещовский район» проектов документов по вопросам, входящим в компетенцию информационно – правового отдела.</w:t>
      </w:r>
    </w:p>
    <w:p w:rsidR="006B5A27" w:rsidRDefault="00F4697F">
      <w:pPr>
        <w:ind w:firstLine="540"/>
        <w:jc w:val="both"/>
        <w:rPr>
          <w:sz w:val="26"/>
        </w:rPr>
      </w:pPr>
      <w:r>
        <w:rPr>
          <w:sz w:val="26"/>
        </w:rPr>
        <w:lastRenderedPageBreak/>
        <w:t>3.13.40. Проведение совещаний по вопросам компетенции информационно – правового отдела.</w:t>
      </w:r>
    </w:p>
    <w:p w:rsidR="006B5A27" w:rsidRDefault="00F4697F">
      <w:pPr>
        <w:ind w:firstLine="540"/>
        <w:jc w:val="both"/>
        <w:rPr>
          <w:sz w:val="26"/>
        </w:rPr>
      </w:pPr>
      <w:r>
        <w:rPr>
          <w:sz w:val="26"/>
        </w:rPr>
        <w:t>3.13.41. Внесение предложений руководству о применении административных мер во всех случаях нарушения подразделениями и должностными лицами установленных правил эксплуатации компьютерной техники.</w:t>
      </w:r>
    </w:p>
    <w:p w:rsidR="006B5A27" w:rsidRDefault="00F4697F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6B5A27" w:rsidRDefault="00F4697F">
      <w:pPr>
        <w:pStyle w:val="a3"/>
        <w:ind w:left="0"/>
        <w:jc w:val="center"/>
        <w:rPr>
          <w:sz w:val="26"/>
        </w:rPr>
      </w:pPr>
      <w:r>
        <w:rPr>
          <w:b/>
          <w:sz w:val="26"/>
        </w:rPr>
        <w:t>4.Права</w:t>
      </w:r>
    </w:p>
    <w:p w:rsidR="006B5A27" w:rsidRDefault="00F4697F">
      <w:pPr>
        <w:ind w:firstLine="567"/>
        <w:contextualSpacing/>
        <w:jc w:val="both"/>
        <w:rPr>
          <w:b/>
          <w:sz w:val="26"/>
        </w:rPr>
      </w:pPr>
      <w:r>
        <w:rPr>
          <w:sz w:val="26"/>
        </w:rPr>
        <w:t>Наряду с основными правами, которые определены статьей 11 Федерального закона от 02.03.2007 № 25-ФЗ «О муниципальной службе в Российской Федерации» Заведующий отделом имеет право: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4.2. Привлекать в установленном порядке для подготовки проектов документов, разработки и осуществления мероприятий, проводимых информационно – правовым отделом, работников структурных подразделений Администрации;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4.4.Вносить предложения об усовершенствовании деятельности информационно – правового отдела;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4.5.Проходить переподготовку и повышение квалификации за счет средств соответствующего бюджета.</w:t>
      </w:r>
    </w:p>
    <w:p w:rsidR="006B5A27" w:rsidRDefault="00F4697F">
      <w:pPr>
        <w:pStyle w:val="a3"/>
        <w:ind w:left="0"/>
        <w:jc w:val="center"/>
        <w:rPr>
          <w:sz w:val="26"/>
        </w:rPr>
      </w:pPr>
      <w:r>
        <w:rPr>
          <w:b/>
          <w:sz w:val="26"/>
        </w:rPr>
        <w:t>5.Ответственность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Заведующий отделом несет установленную действующим законодательством ответственность: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5.4. Несоблюдение требований локальных актов Администрации, устанавливающих порядок работы с персональными данными, в пределах, установленных трудовым договором;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5.5. Разглашение конфиденциальной информации, в т.ч. персональных данных, в пределах, установленных действующим административным, уголовным и гражданским законодательством Российской Федерации.</w:t>
      </w:r>
    </w:p>
    <w:p w:rsidR="006B5A27" w:rsidRDefault="00F4697F">
      <w:pPr>
        <w:ind w:firstLine="567"/>
        <w:contextualSpacing/>
        <w:jc w:val="both"/>
        <w:rPr>
          <w:b/>
          <w:sz w:val="26"/>
        </w:rPr>
      </w:pPr>
      <w:r>
        <w:rPr>
          <w:b/>
          <w:sz w:val="26"/>
        </w:rPr>
        <w:t xml:space="preserve">   </w:t>
      </w:r>
    </w:p>
    <w:p w:rsidR="006B5A27" w:rsidRDefault="00F4697F">
      <w:pPr>
        <w:widowControl/>
        <w:tabs>
          <w:tab w:val="center" w:pos="5457"/>
        </w:tabs>
        <w:spacing w:after="200"/>
        <w:contextualSpacing/>
        <w:jc w:val="center"/>
        <w:rPr>
          <w:b/>
          <w:sz w:val="26"/>
        </w:rPr>
      </w:pPr>
      <w:r>
        <w:rPr>
          <w:b/>
          <w:sz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6.1. Перечень вопросов, по которым Заведующий отделом</w:t>
      </w:r>
      <w:r>
        <w:rPr>
          <w:b/>
          <w:sz w:val="26"/>
        </w:rPr>
        <w:t xml:space="preserve"> </w:t>
      </w:r>
      <w:r>
        <w:rPr>
          <w:sz w:val="26"/>
        </w:rPr>
        <w:t>обязан самостоятельно принимать управленческие и иные решения: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-давать указания и распоряжения, обязательные для исполнения сотрудникам информационно – правового отдела администрации муниципального района «Мещовский </w:t>
      </w:r>
      <w:r>
        <w:rPr>
          <w:sz w:val="26"/>
        </w:rPr>
        <w:lastRenderedPageBreak/>
        <w:t>район»;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-осуществлять планирование работы информационно – правового отдела администрации муниципального района «Мещовский район»;</w:t>
      </w:r>
    </w:p>
    <w:p w:rsidR="006B5A27" w:rsidRDefault="00F4697F">
      <w:pPr>
        <w:ind w:firstLine="567"/>
        <w:contextualSpacing/>
        <w:jc w:val="both"/>
        <w:rPr>
          <w:sz w:val="26"/>
        </w:rPr>
      </w:pPr>
      <w:r>
        <w:rPr>
          <w:sz w:val="26"/>
        </w:rPr>
        <w:t>- разработка проектов муниципальных, правовых и нормативных актов;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-привлекать к участию в рассмотрении дел в судебных, правоохранительных и иных органах специалистов структурных подразделений Администрации, ее органов, по согласованию с их руководителями; 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-принятие самостоятельного решения при подготовке заключения по результатам проведения правовой и антикоррупционной экспертизы муниципальных правовых актов и их проектов;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-принятие самостоятельного решения при подготовке заключений по результатам проверки о соответствии действующему законодательству, а также замечаний в случае несоответствия действующему законодательству, проектов муниципальных контрактов, договоров, соглашений, дополнительных соглашений, одной из сторон которых выступает Администрация в лице Главы администрации муниципального района «Мещовский район».</w:t>
      </w:r>
      <w:r>
        <w:rPr>
          <w:b/>
          <w:sz w:val="26"/>
        </w:rPr>
        <w:t xml:space="preserve">  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6.2. Перечень вопросов, по которым Заведующий отделом</w:t>
      </w:r>
      <w:r>
        <w:rPr>
          <w:b/>
          <w:sz w:val="26"/>
        </w:rPr>
        <w:t xml:space="preserve"> </w:t>
      </w:r>
      <w:r>
        <w:rPr>
          <w:sz w:val="26"/>
        </w:rPr>
        <w:t>вправе самостоятельно принимать управленческие и иные решения: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-выбор метода выполнения поставленных задач</w:t>
      </w:r>
      <w:bookmarkStart w:id="2" w:name="Par274"/>
      <w:bookmarkEnd w:id="2"/>
      <w:r>
        <w:rPr>
          <w:sz w:val="26"/>
        </w:rPr>
        <w:t>.</w:t>
      </w:r>
    </w:p>
    <w:p w:rsidR="006B5A27" w:rsidRDefault="00F4697F">
      <w:pPr>
        <w:jc w:val="both"/>
        <w:outlineLvl w:val="1"/>
        <w:rPr>
          <w:b/>
          <w:sz w:val="28"/>
        </w:rPr>
      </w:pPr>
      <w:r>
        <w:rPr>
          <w:b/>
          <w:sz w:val="28"/>
        </w:rPr>
        <w:t xml:space="preserve">  </w:t>
      </w:r>
    </w:p>
    <w:p w:rsidR="006B5A27" w:rsidRDefault="00F4697F">
      <w:pPr>
        <w:widowControl/>
        <w:tabs>
          <w:tab w:val="center" w:pos="5102"/>
        </w:tabs>
        <w:contextualSpacing/>
        <w:jc w:val="center"/>
        <w:rPr>
          <w:b/>
          <w:sz w:val="26"/>
        </w:rPr>
      </w:pPr>
      <w:r>
        <w:rPr>
          <w:b/>
          <w:sz w:val="28"/>
        </w:rPr>
        <w:t xml:space="preserve">        </w:t>
      </w:r>
      <w:r>
        <w:rPr>
          <w:b/>
          <w:sz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7.1. Заведующий отделом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6B5A27" w:rsidRDefault="00F4697F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муниципальных правовых актов и (или) проектов муниципальных правовых актов, управленческих и иных решений по вопросам деятельности в сфере регулирования юриспруденции.</w:t>
      </w:r>
    </w:p>
    <w:p w:rsidR="006B5A27" w:rsidRDefault="006B5A27">
      <w:pPr>
        <w:jc w:val="both"/>
        <w:outlineLvl w:val="1"/>
        <w:rPr>
          <w:b/>
          <w:sz w:val="28"/>
        </w:rPr>
      </w:pPr>
    </w:p>
    <w:p w:rsidR="006B5A27" w:rsidRDefault="00F4697F">
      <w:pPr>
        <w:widowControl/>
        <w:tabs>
          <w:tab w:val="left" w:pos="0"/>
          <w:tab w:val="center" w:pos="5102"/>
        </w:tabs>
        <w:jc w:val="center"/>
        <w:rPr>
          <w:b/>
          <w:sz w:val="26"/>
        </w:rPr>
      </w:pPr>
      <w:r>
        <w:rPr>
          <w:b/>
          <w:sz w:val="28"/>
        </w:rPr>
        <w:t xml:space="preserve">      </w:t>
      </w:r>
      <w:r>
        <w:rPr>
          <w:b/>
          <w:sz w:val="26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B5A27" w:rsidRDefault="00F4697F">
      <w:pPr>
        <w:widowControl/>
        <w:ind w:firstLine="567"/>
        <w:jc w:val="both"/>
        <w:rPr>
          <w:sz w:val="26"/>
        </w:rPr>
      </w:pPr>
      <w:r>
        <w:rPr>
          <w:sz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6B5A27" w:rsidRDefault="006B5A27">
      <w:pPr>
        <w:jc w:val="both"/>
        <w:outlineLvl w:val="1"/>
        <w:rPr>
          <w:sz w:val="28"/>
        </w:rPr>
      </w:pPr>
    </w:p>
    <w:p w:rsidR="006B5A27" w:rsidRDefault="00F4697F">
      <w:pPr>
        <w:tabs>
          <w:tab w:val="center" w:pos="5457"/>
        </w:tabs>
        <w:contextualSpacing/>
        <w:jc w:val="center"/>
        <w:rPr>
          <w:b/>
          <w:sz w:val="26"/>
        </w:rPr>
      </w:pPr>
      <w:r>
        <w:rPr>
          <w:b/>
          <w:sz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гражданами, а также с организациями</w:t>
      </w:r>
    </w:p>
    <w:p w:rsidR="006B5A27" w:rsidRDefault="00F4697F">
      <w:pPr>
        <w:ind w:firstLine="567"/>
        <w:jc w:val="both"/>
        <w:outlineLvl w:val="1"/>
        <w:rPr>
          <w:sz w:val="26"/>
        </w:rPr>
      </w:pPr>
      <w:r>
        <w:rPr>
          <w:sz w:val="26"/>
        </w:rPr>
        <w:t>9.1. Заведующий отделом осуществляет служебное взаимодействие по вопросам, входящим в компетенцию структурного подразделения:</w:t>
      </w:r>
    </w:p>
    <w:p w:rsidR="006B5A27" w:rsidRDefault="00F4697F">
      <w:pPr>
        <w:ind w:firstLine="567"/>
        <w:jc w:val="both"/>
        <w:outlineLvl w:val="1"/>
        <w:rPr>
          <w:sz w:val="26"/>
        </w:rPr>
      </w:pPr>
      <w:r>
        <w:rPr>
          <w:sz w:val="26"/>
        </w:rPr>
        <w:t>-с другими сотрудниками структурного подразделения;</w:t>
      </w:r>
    </w:p>
    <w:p w:rsidR="006B5A27" w:rsidRDefault="00F4697F">
      <w:pPr>
        <w:ind w:firstLine="567"/>
        <w:jc w:val="both"/>
        <w:outlineLvl w:val="1"/>
        <w:rPr>
          <w:sz w:val="26"/>
        </w:rPr>
      </w:pPr>
      <w:r>
        <w:rPr>
          <w:sz w:val="26"/>
        </w:rPr>
        <w:t>-с сотрудниками органа местного самоуправления;</w:t>
      </w:r>
    </w:p>
    <w:p w:rsidR="006B5A27" w:rsidRDefault="00F4697F">
      <w:pPr>
        <w:ind w:firstLine="567"/>
        <w:jc w:val="both"/>
        <w:outlineLvl w:val="1"/>
        <w:rPr>
          <w:sz w:val="26"/>
        </w:rPr>
      </w:pPr>
      <w:r>
        <w:rPr>
          <w:sz w:val="26"/>
        </w:rPr>
        <w:t>-с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6B5A27" w:rsidRDefault="00F4697F">
      <w:pPr>
        <w:ind w:firstLine="567"/>
        <w:jc w:val="both"/>
        <w:outlineLvl w:val="1"/>
        <w:rPr>
          <w:sz w:val="26"/>
        </w:rPr>
      </w:pPr>
      <w:r>
        <w:rPr>
          <w:sz w:val="26"/>
        </w:rPr>
        <w:t>-с органами местного самоуправления муниципальных образований;</w:t>
      </w:r>
    </w:p>
    <w:p w:rsidR="006B5A27" w:rsidRDefault="00F4697F">
      <w:pPr>
        <w:ind w:firstLine="567"/>
        <w:jc w:val="both"/>
        <w:outlineLvl w:val="1"/>
        <w:rPr>
          <w:sz w:val="26"/>
        </w:rPr>
      </w:pPr>
      <w:r>
        <w:rPr>
          <w:sz w:val="26"/>
        </w:rPr>
        <w:lastRenderedPageBreak/>
        <w:t>-с гражданами и организациями.</w:t>
      </w:r>
    </w:p>
    <w:p w:rsidR="006B5A27" w:rsidRDefault="00F4697F">
      <w:pPr>
        <w:ind w:firstLine="567"/>
        <w:jc w:val="both"/>
        <w:outlineLvl w:val="1"/>
        <w:rPr>
          <w:sz w:val="26"/>
        </w:rPr>
      </w:pPr>
      <w:r>
        <w:rPr>
          <w:sz w:val="26"/>
        </w:rPr>
        <w:t>9.2. Поручения и указания Заведующему отделом даются Главой администрации муниципального района «Мещовский район» либо лицом, исполняющим его обязанности, в устной или письменной форме.</w:t>
      </w:r>
    </w:p>
    <w:p w:rsidR="006B5A27" w:rsidRDefault="00F4697F">
      <w:pPr>
        <w:ind w:firstLine="567"/>
        <w:jc w:val="both"/>
        <w:outlineLvl w:val="1"/>
        <w:rPr>
          <w:sz w:val="26"/>
        </w:rPr>
      </w:pPr>
      <w:r>
        <w:rPr>
          <w:sz w:val="26"/>
        </w:rPr>
        <w:t xml:space="preserve">9.3. Объяснительные и докладные, служебные записки, правовые заключения, иные заявления на имя Главы администрации муниципального района «Мещовский район» либо лица, исполняющего </w:t>
      </w:r>
      <w:proofErr w:type="gramStart"/>
      <w:r>
        <w:rPr>
          <w:sz w:val="26"/>
        </w:rPr>
        <w:t>его обязанности, Заведующий отделом представляет</w:t>
      </w:r>
      <w:proofErr w:type="gramEnd"/>
      <w:r>
        <w:rPr>
          <w:sz w:val="26"/>
        </w:rPr>
        <w:t xml:space="preserve"> в письменной форме.</w:t>
      </w:r>
    </w:p>
    <w:p w:rsidR="006B5A27" w:rsidRDefault="00F4697F">
      <w:pPr>
        <w:rPr>
          <w:b/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b/>
          <w:sz w:val="28"/>
        </w:rPr>
        <w:t xml:space="preserve">        </w:t>
      </w:r>
    </w:p>
    <w:p w:rsidR="006B5A27" w:rsidRDefault="00F4697F">
      <w:pPr>
        <w:widowControl/>
        <w:tabs>
          <w:tab w:val="left" w:pos="780"/>
          <w:tab w:val="left" w:pos="825"/>
          <w:tab w:val="center" w:pos="5102"/>
        </w:tabs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10. Перечень муниципальных услуг, оказываемых гражданам и организациям</w:t>
      </w:r>
    </w:p>
    <w:p w:rsidR="006B5A27" w:rsidRDefault="00F4697F">
      <w:pPr>
        <w:widowControl/>
        <w:ind w:firstLine="567"/>
        <w:contextualSpacing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10.1.В соответствии с замещаемой должностью Заведующего отделом и в пределах должностных обязанностей, установленных настоящей Инструкцией, Заведующий отделом не оказывает муниципальные услуги гражданам и организациям.</w:t>
      </w:r>
    </w:p>
    <w:p w:rsidR="006B5A27" w:rsidRDefault="006B5A27">
      <w:pPr>
        <w:ind w:firstLine="567"/>
        <w:jc w:val="both"/>
        <w:outlineLvl w:val="1"/>
        <w:rPr>
          <w:i/>
          <w:sz w:val="28"/>
        </w:rPr>
      </w:pPr>
    </w:p>
    <w:p w:rsidR="006B5A27" w:rsidRDefault="00F4697F">
      <w:pPr>
        <w:spacing w:beforeAutospacing="1" w:afterAutospacing="1"/>
        <w:contextualSpacing/>
        <w:jc w:val="center"/>
        <w:outlineLvl w:val="0"/>
        <w:rPr>
          <w:b/>
          <w:sz w:val="26"/>
        </w:rPr>
      </w:pPr>
      <w:r>
        <w:rPr>
          <w:i/>
          <w:sz w:val="28"/>
        </w:rPr>
        <w:t xml:space="preserve">       </w:t>
      </w:r>
      <w:r>
        <w:rPr>
          <w:b/>
          <w:sz w:val="26"/>
        </w:rPr>
        <w:t>11. Показатели эффективности и результативности профессиональной служебной деятельности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outlineLvl w:val="0"/>
        <w:rPr>
          <w:sz w:val="26"/>
        </w:rPr>
      </w:pPr>
      <w:r>
        <w:rPr>
          <w:sz w:val="26"/>
        </w:rPr>
        <w:t>Эффективность и результативность профессиональной служебной деятельности Заведующего отделом оценивается по следующим показателям: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11.2. Своевременности и оперативности выполнения планов, поручений.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11.3. Качеству </w:t>
      </w:r>
      <w:hyperlink r:id="rId7" w:tooltip="Выполнение работ" w:history="1">
        <w:r>
          <w:rPr>
            <w:color w:val="000000" w:themeColor="text1"/>
            <w:sz w:val="26"/>
          </w:rPr>
          <w:t>выполненной работы</w:t>
        </w:r>
      </w:hyperlink>
      <w:r>
        <w:rPr>
          <w:sz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11.4.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11.5.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11.6. Способности четко организовывать и планировать выполнение порученных заданий, умению рационально использовать </w:t>
      </w:r>
      <w:r>
        <w:rPr>
          <w:color w:val="000000" w:themeColor="text1"/>
          <w:sz w:val="26"/>
        </w:rPr>
        <w:t xml:space="preserve">рабочее время, </w:t>
      </w:r>
      <w:r>
        <w:rPr>
          <w:sz w:val="26"/>
        </w:rPr>
        <w:t>расставлять приоритеты.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10.7. Творческому подходу к решению поставленных задач, активности и инициативе в освоении новых компьютерных и </w:t>
      </w:r>
      <w:hyperlink r:id="rId8" w:tooltip="Информационные технологии" w:history="1">
        <w:r>
          <w:rPr>
            <w:color w:val="000000" w:themeColor="text1"/>
            <w:sz w:val="26"/>
          </w:rPr>
          <w:t>информационных технологий</w:t>
        </w:r>
      </w:hyperlink>
      <w:r>
        <w:rPr>
          <w:color w:val="000000" w:themeColor="text1"/>
          <w:sz w:val="26"/>
        </w:rPr>
        <w:t xml:space="preserve">, </w:t>
      </w:r>
      <w:r>
        <w:rPr>
          <w:sz w:val="26"/>
        </w:rPr>
        <w:t>способности быстро адаптироваться к новым условиям и требованиям.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11.8. Осознанию ответственности за последствия своих действий.</w:t>
      </w:r>
    </w:p>
    <w:p w:rsidR="006B5A27" w:rsidRDefault="00F4697F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11.9.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BE4CD2" w:rsidRDefault="00BE4CD2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</w:p>
    <w:p w:rsidR="006B5A27" w:rsidRDefault="00F4697F">
      <w:pPr>
        <w:widowControl/>
        <w:spacing w:after="200" w:line="276" w:lineRule="auto"/>
        <w:rPr>
          <w:b/>
          <w:sz w:val="26"/>
        </w:rPr>
      </w:pPr>
      <w:r>
        <w:rPr>
          <w:b/>
          <w:sz w:val="26"/>
        </w:rPr>
        <w:t>Должностная инструкция разработана:</w:t>
      </w:r>
    </w:p>
    <w:p w:rsidR="006B5A27" w:rsidRDefault="00F4697F">
      <w:pPr>
        <w:widowControl/>
        <w:rPr>
          <w:sz w:val="26"/>
        </w:rPr>
      </w:pPr>
      <w:r>
        <w:rPr>
          <w:sz w:val="26"/>
        </w:rPr>
        <w:t xml:space="preserve">Заведующий </w:t>
      </w:r>
    </w:p>
    <w:p w:rsidR="006B5A27" w:rsidRDefault="00F4697F">
      <w:pPr>
        <w:widowControl/>
        <w:rPr>
          <w:sz w:val="26"/>
        </w:rPr>
      </w:pPr>
      <w:r>
        <w:rPr>
          <w:sz w:val="26"/>
        </w:rPr>
        <w:t xml:space="preserve">информационно – правовым отделом </w:t>
      </w:r>
    </w:p>
    <w:p w:rsidR="006B5A27" w:rsidRDefault="00F4697F">
      <w:pPr>
        <w:widowControl/>
        <w:rPr>
          <w:sz w:val="26"/>
        </w:rPr>
      </w:pPr>
      <w:r>
        <w:rPr>
          <w:sz w:val="26"/>
        </w:rPr>
        <w:t xml:space="preserve">                                                                               _______________      ___________________</w:t>
      </w:r>
    </w:p>
    <w:p w:rsidR="006B5A27" w:rsidRDefault="00F4697F">
      <w:pPr>
        <w:widowControl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</w:rPr>
        <w:t>подпись                 Расшифровка подписи</w:t>
      </w:r>
    </w:p>
    <w:p w:rsidR="006B5A27" w:rsidRDefault="00F4697F">
      <w:pPr>
        <w:widowControl/>
        <w:spacing w:after="200"/>
        <w:contextualSpacing/>
        <w:rPr>
          <w:b/>
          <w:sz w:val="26"/>
        </w:rPr>
      </w:pPr>
      <w:r>
        <w:rPr>
          <w:b/>
          <w:sz w:val="26"/>
        </w:rPr>
        <w:t>Согласовано:</w:t>
      </w:r>
    </w:p>
    <w:p w:rsidR="006B5A27" w:rsidRDefault="00F4697F">
      <w:pPr>
        <w:widowControl/>
        <w:contextualSpacing/>
        <w:jc w:val="both"/>
        <w:rPr>
          <w:sz w:val="26"/>
        </w:rPr>
      </w:pPr>
      <w:r>
        <w:rPr>
          <w:sz w:val="26"/>
        </w:rPr>
        <w:t xml:space="preserve">Заместитель главы администрации </w:t>
      </w:r>
    </w:p>
    <w:p w:rsidR="006B5A27" w:rsidRDefault="00F4697F">
      <w:pPr>
        <w:widowControl/>
        <w:tabs>
          <w:tab w:val="left" w:pos="1830"/>
        </w:tabs>
        <w:jc w:val="both"/>
        <w:rPr>
          <w:sz w:val="26"/>
        </w:rPr>
      </w:pPr>
      <w:r>
        <w:rPr>
          <w:sz w:val="26"/>
        </w:rPr>
        <w:tab/>
      </w:r>
    </w:p>
    <w:p w:rsidR="006B5A27" w:rsidRDefault="00F4697F">
      <w:pPr>
        <w:widowControl/>
        <w:jc w:val="both"/>
        <w:rPr>
          <w:sz w:val="26"/>
        </w:rPr>
      </w:pPr>
      <w:r>
        <w:rPr>
          <w:sz w:val="26"/>
        </w:rPr>
        <w:t>_______________________                   ________________________    ____________________</w:t>
      </w:r>
    </w:p>
    <w:p w:rsidR="006B5A27" w:rsidRDefault="00F4697F">
      <w:pPr>
        <w:widowControl/>
        <w:jc w:val="both"/>
        <w:rPr>
          <w:sz w:val="24"/>
        </w:rPr>
      </w:pPr>
      <w:r>
        <w:rPr>
          <w:sz w:val="24"/>
        </w:rPr>
        <w:t xml:space="preserve">                  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Личная подпись                    Расшифровка подписи</w:t>
      </w:r>
    </w:p>
    <w:p w:rsidR="006B5A27" w:rsidRDefault="006B5A27">
      <w:pPr>
        <w:widowControl/>
        <w:jc w:val="both"/>
        <w:rPr>
          <w:sz w:val="26"/>
        </w:rPr>
      </w:pPr>
    </w:p>
    <w:p w:rsidR="006B5A27" w:rsidRDefault="00F4697F">
      <w:pPr>
        <w:widowControl/>
        <w:jc w:val="both"/>
        <w:rPr>
          <w:sz w:val="26"/>
        </w:rPr>
      </w:pPr>
      <w:r>
        <w:rPr>
          <w:sz w:val="26"/>
        </w:rPr>
        <w:t xml:space="preserve">Начальник отдела </w:t>
      </w:r>
    </w:p>
    <w:p w:rsidR="006B5A27" w:rsidRDefault="00F4697F">
      <w:pPr>
        <w:widowControl/>
        <w:jc w:val="both"/>
        <w:rPr>
          <w:sz w:val="26"/>
        </w:rPr>
      </w:pPr>
      <w:r>
        <w:rPr>
          <w:sz w:val="26"/>
        </w:rPr>
        <w:t>организационно-контрольной работы</w:t>
      </w:r>
    </w:p>
    <w:p w:rsidR="006B5A27" w:rsidRDefault="006B5A27">
      <w:pPr>
        <w:widowControl/>
        <w:jc w:val="both"/>
        <w:rPr>
          <w:sz w:val="26"/>
        </w:rPr>
      </w:pPr>
    </w:p>
    <w:p w:rsidR="006B5A27" w:rsidRDefault="00F4697F">
      <w:pPr>
        <w:widowControl/>
        <w:jc w:val="both"/>
        <w:rPr>
          <w:sz w:val="26"/>
        </w:rPr>
      </w:pPr>
      <w:r>
        <w:rPr>
          <w:sz w:val="26"/>
        </w:rPr>
        <w:t>_______________________                   ________________________    ____________________</w:t>
      </w:r>
    </w:p>
    <w:p w:rsidR="006B5A27" w:rsidRDefault="00F4697F">
      <w:pPr>
        <w:widowControl/>
        <w:jc w:val="both"/>
        <w:rPr>
          <w:sz w:val="24"/>
        </w:rPr>
      </w:pPr>
      <w:r>
        <w:rPr>
          <w:sz w:val="24"/>
        </w:rPr>
        <w:t xml:space="preserve">               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Личная подпись                       Расшифровка подписи</w:t>
      </w:r>
    </w:p>
    <w:p w:rsidR="006B5A27" w:rsidRDefault="006B5A27">
      <w:pPr>
        <w:widowControl/>
        <w:jc w:val="both"/>
        <w:rPr>
          <w:sz w:val="24"/>
        </w:rPr>
      </w:pPr>
    </w:p>
    <w:p w:rsidR="006B5A27" w:rsidRDefault="00F4697F">
      <w:pPr>
        <w:widowControl/>
        <w:jc w:val="both"/>
        <w:rPr>
          <w:sz w:val="26"/>
        </w:rPr>
      </w:pPr>
      <w:r>
        <w:rPr>
          <w:sz w:val="26"/>
        </w:rPr>
        <w:t>С должностной инструкцией                ____________________           ___________________</w:t>
      </w:r>
    </w:p>
    <w:p w:rsidR="006B5A27" w:rsidRDefault="00F4697F">
      <w:pPr>
        <w:widowControl/>
        <w:jc w:val="both"/>
      </w:pPr>
      <w:r>
        <w:rPr>
          <w:sz w:val="26"/>
        </w:rPr>
        <w:t>ознакомле</w:t>
      </w:r>
      <w:proofErr w:type="gramStart"/>
      <w:r>
        <w:rPr>
          <w:sz w:val="26"/>
        </w:rPr>
        <w:t>н(</w:t>
      </w:r>
      <w:proofErr w:type="gramEnd"/>
      <w:r>
        <w:rPr>
          <w:sz w:val="26"/>
        </w:rPr>
        <w:t>а)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t xml:space="preserve">                       </w:t>
      </w:r>
      <w:r>
        <w:rPr>
          <w:sz w:val="24"/>
        </w:rPr>
        <w:t>Личная подпись                      Расшифровка подписи</w:t>
      </w:r>
    </w:p>
    <w:p w:rsidR="006B5A27" w:rsidRDefault="006B5A27">
      <w:pPr>
        <w:widowControl/>
        <w:jc w:val="both"/>
        <w:rPr>
          <w:sz w:val="26"/>
        </w:rPr>
      </w:pPr>
    </w:p>
    <w:p w:rsidR="006B5A27" w:rsidRDefault="00F4697F">
      <w:pPr>
        <w:widowControl/>
        <w:jc w:val="both"/>
        <w:rPr>
          <w:sz w:val="26"/>
        </w:rPr>
      </w:pPr>
      <w:r>
        <w:rPr>
          <w:sz w:val="26"/>
        </w:rPr>
        <w:t>Второй экземпляр получи</w:t>
      </w:r>
      <w:proofErr w:type="gramStart"/>
      <w:r>
        <w:rPr>
          <w:sz w:val="26"/>
        </w:rPr>
        <w:t>л(</w:t>
      </w:r>
      <w:proofErr w:type="gramEnd"/>
      <w:r>
        <w:rPr>
          <w:sz w:val="26"/>
        </w:rPr>
        <w:t>а)</w:t>
      </w:r>
    </w:p>
    <w:p w:rsidR="006B5A27" w:rsidRDefault="00F4697F">
      <w:pPr>
        <w:widowControl/>
        <w:jc w:val="both"/>
        <w:rPr>
          <w:sz w:val="24"/>
        </w:rPr>
      </w:pPr>
      <w:r>
        <w:rPr>
          <w:sz w:val="26"/>
        </w:rPr>
        <w:t xml:space="preserve">на руки                                                ______________________ «____» </w:t>
      </w:r>
      <w:r>
        <w:rPr>
          <w:sz w:val="24"/>
        </w:rPr>
        <w:t>__________ 202</w:t>
      </w:r>
      <w:r w:rsidR="00BE4CD2">
        <w:rPr>
          <w:sz w:val="24"/>
        </w:rPr>
        <w:t>5</w:t>
      </w:r>
      <w:r>
        <w:rPr>
          <w:sz w:val="24"/>
        </w:rPr>
        <w:t xml:space="preserve"> года</w:t>
      </w:r>
    </w:p>
    <w:p w:rsidR="006B5A27" w:rsidRDefault="00F4697F">
      <w:pPr>
        <w:widowControl/>
        <w:jc w:val="both"/>
        <w:rPr>
          <w:sz w:val="24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t xml:space="preserve">                       </w:t>
      </w:r>
      <w:r>
        <w:rPr>
          <w:sz w:val="24"/>
        </w:rPr>
        <w:t xml:space="preserve">Личная подпись                    </w:t>
      </w:r>
    </w:p>
    <w:p w:rsidR="006B5A27" w:rsidRDefault="006B5A27">
      <w:pPr>
        <w:pStyle w:val="ConsPlusNonformat"/>
        <w:jc w:val="both"/>
        <w:rPr>
          <w:rFonts w:ascii="Times New Roman" w:hAnsi="Times New Roman"/>
          <w:sz w:val="28"/>
        </w:rPr>
      </w:pPr>
    </w:p>
    <w:p w:rsidR="006B5A27" w:rsidRDefault="00F4697F">
      <w:pPr>
        <w:pStyle w:val="ConsPlusNonforma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</w:t>
      </w: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6B5A27" w:rsidRDefault="006B5A27">
      <w:pPr>
        <w:pStyle w:val="ConsPlusNonformat"/>
        <w:jc w:val="both"/>
        <w:rPr>
          <w:rFonts w:ascii="Times New Roman" w:hAnsi="Times New Roman"/>
          <w:i/>
          <w:sz w:val="28"/>
        </w:rPr>
      </w:pPr>
    </w:p>
    <w:p w:rsidR="00BE4CD2" w:rsidRDefault="00BE4CD2">
      <w:pPr>
        <w:jc w:val="center"/>
        <w:outlineLvl w:val="1"/>
        <w:rPr>
          <w:b/>
          <w:sz w:val="26"/>
        </w:rPr>
      </w:pPr>
    </w:p>
    <w:p w:rsidR="00BE4CD2" w:rsidRDefault="00BE4CD2">
      <w:pPr>
        <w:jc w:val="center"/>
        <w:outlineLvl w:val="1"/>
        <w:rPr>
          <w:b/>
          <w:sz w:val="26"/>
        </w:rPr>
      </w:pPr>
    </w:p>
    <w:p w:rsidR="00B91C91" w:rsidRDefault="00B91C91">
      <w:pPr>
        <w:jc w:val="center"/>
        <w:outlineLvl w:val="1"/>
        <w:rPr>
          <w:b/>
          <w:sz w:val="26"/>
        </w:rPr>
      </w:pPr>
    </w:p>
    <w:p w:rsidR="00B91C91" w:rsidRDefault="00B91C91">
      <w:pPr>
        <w:jc w:val="center"/>
        <w:outlineLvl w:val="1"/>
        <w:rPr>
          <w:b/>
          <w:sz w:val="26"/>
        </w:rPr>
      </w:pPr>
    </w:p>
    <w:p w:rsidR="00BE4CD2" w:rsidRDefault="00BE4CD2">
      <w:pPr>
        <w:jc w:val="center"/>
        <w:outlineLvl w:val="1"/>
        <w:rPr>
          <w:b/>
          <w:sz w:val="26"/>
        </w:rPr>
      </w:pPr>
    </w:p>
    <w:p w:rsidR="006B5A27" w:rsidRDefault="00F4697F">
      <w:pPr>
        <w:jc w:val="center"/>
        <w:outlineLvl w:val="1"/>
        <w:rPr>
          <w:b/>
          <w:sz w:val="26"/>
        </w:rPr>
      </w:pPr>
      <w:r>
        <w:rPr>
          <w:b/>
          <w:sz w:val="26"/>
        </w:rPr>
        <w:lastRenderedPageBreak/>
        <w:t>ЛИСТ ОЗНАКОМЛЕНИЯ</w:t>
      </w:r>
    </w:p>
    <w:p w:rsidR="006B5A27" w:rsidRDefault="00F4697F">
      <w:pPr>
        <w:jc w:val="center"/>
        <w:rPr>
          <w:b/>
          <w:sz w:val="26"/>
        </w:rPr>
      </w:pPr>
      <w:r>
        <w:rPr>
          <w:b/>
          <w:sz w:val="26"/>
        </w:rPr>
        <w:t>муниципального служащего с должностной инструкцией</w:t>
      </w:r>
    </w:p>
    <w:p w:rsidR="006B5A27" w:rsidRDefault="00F4697F">
      <w:pPr>
        <w:jc w:val="center"/>
        <w:rPr>
          <w:sz w:val="26"/>
        </w:rPr>
      </w:pPr>
      <w:r>
        <w:rPr>
          <w:sz w:val="26"/>
        </w:rPr>
        <w:t>_____________________________________________________</w:t>
      </w:r>
    </w:p>
    <w:p w:rsidR="006B5A27" w:rsidRDefault="00F4697F">
      <w:pPr>
        <w:jc w:val="center"/>
        <w:rPr>
          <w:sz w:val="26"/>
        </w:rPr>
      </w:pPr>
      <w:r>
        <w:rPr>
          <w:sz w:val="26"/>
        </w:rPr>
        <w:t>(наименование должности муниципальной службы)</w:t>
      </w:r>
    </w:p>
    <w:p w:rsidR="006B5A27" w:rsidRDefault="00F4697F">
      <w:pPr>
        <w:jc w:val="center"/>
        <w:rPr>
          <w:sz w:val="26"/>
        </w:rPr>
      </w:pPr>
      <w:r>
        <w:rPr>
          <w:sz w:val="26"/>
        </w:rPr>
        <w:t>_____________________________________________________</w:t>
      </w:r>
    </w:p>
    <w:p w:rsidR="006B5A27" w:rsidRDefault="00F4697F">
      <w:pPr>
        <w:jc w:val="center"/>
        <w:rPr>
          <w:sz w:val="26"/>
        </w:rPr>
      </w:pPr>
      <w:r>
        <w:rPr>
          <w:sz w:val="26"/>
        </w:rPr>
        <w:t>(наименование структурного, отраслевого подразделения)</w:t>
      </w:r>
    </w:p>
    <w:p w:rsidR="006B5A27" w:rsidRDefault="006B5A27">
      <w:pPr>
        <w:jc w:val="both"/>
        <w:rPr>
          <w:sz w:val="26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F4697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F469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Ф.И.О.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F469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F469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F469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F469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F469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Личная подпись</w:t>
            </w: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  <w:tr w:rsidR="006B5A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A27" w:rsidRDefault="006B5A27">
            <w:pPr>
              <w:rPr>
                <w:sz w:val="26"/>
              </w:rPr>
            </w:pPr>
          </w:p>
        </w:tc>
      </w:tr>
    </w:tbl>
    <w:p w:rsidR="006B5A27" w:rsidRDefault="006B5A27">
      <w:pPr>
        <w:rPr>
          <w:sz w:val="28"/>
        </w:rPr>
      </w:pPr>
    </w:p>
    <w:p w:rsidR="006B5A27" w:rsidRDefault="006B5A27"/>
    <w:sectPr w:rsidR="006B5A27" w:rsidSect="006B5A27">
      <w:headerReference w:type="default" r:id="rId9"/>
      <w:pgSz w:w="11906" w:h="16838"/>
      <w:pgMar w:top="1134" w:right="567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1F" w:rsidRDefault="00FA4F1F" w:rsidP="006B5A27">
      <w:r>
        <w:separator/>
      </w:r>
    </w:p>
  </w:endnote>
  <w:endnote w:type="continuationSeparator" w:id="0">
    <w:p w:rsidR="00FA4F1F" w:rsidRDefault="00FA4F1F" w:rsidP="006B5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1F" w:rsidRDefault="00FA4F1F" w:rsidP="006B5A27">
      <w:r>
        <w:separator/>
      </w:r>
    </w:p>
  </w:footnote>
  <w:footnote w:type="continuationSeparator" w:id="0">
    <w:p w:rsidR="00FA4F1F" w:rsidRDefault="00FA4F1F" w:rsidP="006B5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27" w:rsidRDefault="006B5A27">
    <w:pPr>
      <w:pStyle w:val="a5"/>
    </w:pPr>
  </w:p>
  <w:p w:rsidR="006B5A27" w:rsidRDefault="006B5A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A27"/>
    <w:rsid w:val="000154F7"/>
    <w:rsid w:val="00082196"/>
    <w:rsid w:val="00224FF7"/>
    <w:rsid w:val="00466791"/>
    <w:rsid w:val="006B5A27"/>
    <w:rsid w:val="009B5735"/>
    <w:rsid w:val="00A91CBC"/>
    <w:rsid w:val="00AC10FB"/>
    <w:rsid w:val="00B91C91"/>
    <w:rsid w:val="00BE4CD2"/>
    <w:rsid w:val="00EB3D00"/>
    <w:rsid w:val="00F4697F"/>
    <w:rsid w:val="00FA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5A27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6B5A27"/>
    <w:pPr>
      <w:keepNext/>
      <w:keepLines/>
      <w:widowControl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6B5A2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B5A2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5A2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B5A2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5A27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6B5A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5A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5A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5A2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6B5A2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B5A27"/>
  </w:style>
  <w:style w:type="paragraph" w:styleId="6">
    <w:name w:val="toc 6"/>
    <w:next w:val="a"/>
    <w:link w:val="60"/>
    <w:uiPriority w:val="39"/>
    <w:rsid w:val="006B5A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5A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5A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5A27"/>
    <w:rPr>
      <w:rFonts w:ascii="XO Thames" w:hAnsi="XO Thames"/>
      <w:sz w:val="28"/>
    </w:rPr>
  </w:style>
  <w:style w:type="paragraph" w:customStyle="1" w:styleId="Endnote">
    <w:name w:val="Endnote"/>
    <w:link w:val="Endnote0"/>
    <w:rsid w:val="006B5A2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B5A2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B5A27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6B5A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B5A27"/>
  </w:style>
  <w:style w:type="paragraph" w:styleId="a7">
    <w:name w:val="footer"/>
    <w:basedOn w:val="a"/>
    <w:link w:val="a8"/>
    <w:rsid w:val="006B5A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6B5A27"/>
  </w:style>
  <w:style w:type="paragraph" w:styleId="31">
    <w:name w:val="toc 3"/>
    <w:next w:val="a"/>
    <w:link w:val="32"/>
    <w:uiPriority w:val="39"/>
    <w:rsid w:val="006B5A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5A2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B5A2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B5A27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9"/>
    <w:rsid w:val="006B5A27"/>
    <w:rPr>
      <w:color w:val="0000FF"/>
      <w:u w:val="single"/>
    </w:rPr>
  </w:style>
  <w:style w:type="character" w:styleId="a9">
    <w:name w:val="Hyperlink"/>
    <w:link w:val="12"/>
    <w:rsid w:val="006B5A27"/>
    <w:rPr>
      <w:color w:val="0000FF"/>
      <w:u w:val="single"/>
    </w:rPr>
  </w:style>
  <w:style w:type="paragraph" w:customStyle="1" w:styleId="Footnote">
    <w:name w:val="Footnote"/>
    <w:link w:val="Footnote0"/>
    <w:rsid w:val="006B5A2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B5A2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B5A2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B5A27"/>
    <w:rPr>
      <w:rFonts w:ascii="XO Thames" w:hAnsi="XO Thames"/>
      <w:b/>
      <w:sz w:val="28"/>
    </w:rPr>
  </w:style>
  <w:style w:type="paragraph" w:customStyle="1" w:styleId="Default">
    <w:name w:val="Default"/>
    <w:link w:val="Default0"/>
    <w:rsid w:val="006B5A2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B5A27"/>
    <w:rPr>
      <w:rFonts w:ascii="Times New Roman" w:hAnsi="Times New Roman"/>
      <w:color w:val="000000"/>
      <w:sz w:val="24"/>
    </w:rPr>
  </w:style>
  <w:style w:type="paragraph" w:styleId="aa">
    <w:name w:val="Balloon Text"/>
    <w:basedOn w:val="a"/>
    <w:link w:val="ab"/>
    <w:rsid w:val="006B5A2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6B5A27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6B5A2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B5A2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B5A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5A2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B5A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5A2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B5A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5A27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6B5A27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B5A27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6B5A27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6B5A27"/>
    <w:rPr>
      <w:rFonts w:ascii="Courier New" w:hAnsi="Courier New"/>
      <w:sz w:val="20"/>
    </w:rPr>
  </w:style>
  <w:style w:type="paragraph" w:styleId="ae">
    <w:name w:val="Title"/>
    <w:next w:val="a"/>
    <w:link w:val="af"/>
    <w:uiPriority w:val="10"/>
    <w:qFormat/>
    <w:rsid w:val="006B5A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B5A2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B5A27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6B5A27"/>
  </w:style>
  <w:style w:type="character" w:customStyle="1" w:styleId="20">
    <w:name w:val="Заголовок 2 Знак"/>
    <w:link w:val="2"/>
    <w:rsid w:val="006B5A27"/>
    <w:rPr>
      <w:rFonts w:ascii="XO Thames" w:hAnsi="XO Thames"/>
      <w:b/>
      <w:sz w:val="28"/>
    </w:rPr>
  </w:style>
  <w:style w:type="table" w:styleId="af0">
    <w:name w:val="Table Grid"/>
    <w:basedOn w:val="a1"/>
    <w:rsid w:val="006B5A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ie_tehnolog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ipolnenie_rabot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5665</Words>
  <Characters>32295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Golikov</cp:lastModifiedBy>
  <cp:revision>8</cp:revision>
  <cp:lastPrinted>2025-01-23T12:35:00Z</cp:lastPrinted>
  <dcterms:created xsi:type="dcterms:W3CDTF">2024-11-20T07:00:00Z</dcterms:created>
  <dcterms:modified xsi:type="dcterms:W3CDTF">2025-01-28T05:10:00Z</dcterms:modified>
</cp:coreProperties>
</file>