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48" w:rsidRDefault="00A35448" w:rsidP="00A35448">
      <w:pPr>
        <w:pStyle w:val="1"/>
        <w:spacing w:after="320" w:line="259" w:lineRule="auto"/>
        <w:ind w:left="5260" w:firstLine="0"/>
        <w:jc w:val="right"/>
        <w:rPr>
          <w:sz w:val="19"/>
          <w:szCs w:val="19"/>
        </w:rPr>
      </w:pPr>
      <w:r>
        <w:rPr>
          <w:color w:val="000000"/>
          <w:sz w:val="19"/>
          <w:szCs w:val="19"/>
        </w:rPr>
        <w:t>Приложение к письму министерства финансов Калужской обл</w:t>
      </w:r>
      <w:r>
        <w:rPr>
          <w:color w:val="000000"/>
          <w:sz w:val="19"/>
          <w:szCs w:val="19"/>
        </w:rPr>
        <w:t>асти от 30.03.2017 № 08-02/2206</w:t>
      </w:r>
      <w:r>
        <w:rPr>
          <w:color w:val="000000"/>
          <w:sz w:val="19"/>
          <w:szCs w:val="19"/>
        </w:rPr>
        <w:t>17</w:t>
      </w:r>
    </w:p>
    <w:p w:rsidR="00A35448" w:rsidRDefault="00A35448" w:rsidP="00A35448">
      <w:pPr>
        <w:pStyle w:val="1"/>
        <w:spacing w:after="120" w:line="312" w:lineRule="auto"/>
        <w:ind w:firstLine="0"/>
        <w:jc w:val="center"/>
        <w:rPr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Информация о реализации контрольных полномочий в сфере закупок товаров, работ, услуг для</w:t>
      </w:r>
      <w:r>
        <w:rPr>
          <w:b/>
          <w:bCs/>
          <w:color w:val="000000"/>
          <w:sz w:val="19"/>
          <w:szCs w:val="19"/>
        </w:rPr>
        <w:br/>
        <w:t xml:space="preserve">обеспечения муниципальных нужд Калужской области (Мещовский </w:t>
      </w:r>
      <w:proofErr w:type="gramStart"/>
      <w:r>
        <w:rPr>
          <w:b/>
          <w:bCs/>
          <w:color w:val="000000"/>
          <w:sz w:val="19"/>
          <w:szCs w:val="19"/>
        </w:rPr>
        <w:t>район)</w:t>
      </w:r>
      <w:r>
        <w:rPr>
          <w:b/>
          <w:bCs/>
          <w:color w:val="000000"/>
          <w:sz w:val="19"/>
          <w:szCs w:val="19"/>
        </w:rPr>
        <w:br/>
        <w:t>за</w:t>
      </w:r>
      <w:proofErr w:type="gramEnd"/>
      <w:r>
        <w:rPr>
          <w:b/>
          <w:bCs/>
          <w:color w:val="000000"/>
          <w:sz w:val="19"/>
          <w:szCs w:val="19"/>
        </w:rPr>
        <w:t xml:space="preserve"> 9 месяцев 2024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6"/>
        <w:gridCol w:w="1872"/>
        <w:gridCol w:w="3494"/>
      </w:tblGrid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Ед. измерения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74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Количество (сведения)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tabs>
                <w:tab w:val="left" w:leader="underscore" w:pos="8938"/>
                <w:tab w:val="left" w:leader="underscore" w:pos="9014"/>
                <w:tab w:val="left" w:leader="underscore" w:pos="10368"/>
              </w:tabs>
              <w:spacing w:after="0" w:line="240" w:lineRule="auto"/>
              <w:ind w:firstLine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Сведения 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ооганах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осуществляющих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контрольные 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ab/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76" w:lineRule="auto"/>
              <w:ind w:firstLine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 Количество действующих на территории субъекта органов, осуществляющих контрольные функции, в том числе: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left="330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1.1.1. Контроль в сфере закупок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448" w:rsidRDefault="00A35448" w:rsidP="00A35448">
            <w:pPr>
              <w:jc w:val="center"/>
              <w:rPr>
                <w:sz w:val="10"/>
                <w:szCs w:val="10"/>
              </w:rPr>
            </w:pP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76" w:lineRule="auto"/>
              <w:ind w:firstLine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1.1.2. Внутренний государственный (муниципальный) финансовый контроль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left="3300" w:firstLine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1.2. Количество проведенных проверок, в том числе: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1.2.1. Контрольными органами в сфере закупок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плановые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внеплановые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78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48" w:rsidRDefault="00A35448" w:rsidP="002817D8">
            <w:pPr>
              <w:pStyle w:val="ab"/>
              <w:spacing w:after="0" w:line="269" w:lineRule="auto"/>
              <w:ind w:firstLine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1.2.2. Органами внутреннего государственного (муниципального) финансового контроля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плановые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внеплановые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left="330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Результаты деятельности контрольных органов в сфере закупок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71" w:lineRule="auto"/>
              <w:ind w:firstLine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 Количество жалоб на действия (бездействие) заказчика, уполномоченного органа, уполномоченного учреждения, специализированной организации, комиссии, по осуществлению закупок, ее членов, должностного лица контрактной службы, контрактного управляющего, из них: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left="330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признано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обоснованными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left="330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причины жалоб*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16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пункт,часть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,статья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left="330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возвращено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заявителю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left="330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69" w:lineRule="auto"/>
              <w:ind w:firstLine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 Общее количество рассмотренных обращений о согласовании возможности заключения контракта с единственным поставщиком, из них: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left="330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согласовано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left="330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отказано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left="330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69" w:lineRule="auto"/>
              <w:ind w:firstLine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2.3. Общее количество выданных предписаний об устранении правонарушений, в том числе: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left="330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69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аннулировании определения поставщиков (подрядчиков, исполнителей)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left="330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69" w:lineRule="auto"/>
              <w:ind w:firstLine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2.4. Количество возбужденных дел об административных правонарушениях за нарушения законодательства Российской Федерации о контрактной системе в сфере закупок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left="330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причины возбуждения дел*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16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пункт,часть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,статья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448" w:rsidRDefault="00A35448" w:rsidP="00A35448">
            <w:pPr>
              <w:jc w:val="center"/>
              <w:rPr>
                <w:sz w:val="10"/>
                <w:szCs w:val="10"/>
              </w:rPr>
            </w:pP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69" w:lineRule="auto"/>
              <w:ind w:firstLine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2.5. Количество выданных постановлений о наложении административных штрафов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left="330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наложенных административных штрафов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left="330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взысканных административных штрафов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tabs>
                <w:tab w:val="left" w:leader="underscore" w:pos="773"/>
                <w:tab w:val="left" w:leader="underscore" w:pos="1838"/>
              </w:tabs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left="330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Результаты деятельности органов государственного (муниципального) финансового контроля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64" w:lineRule="auto"/>
              <w:ind w:firstLine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3.1. Основные виды нарушений, выявленных в ходе проведения плановых и внеплановых проверок*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16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пункт,часть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,статья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п.1 ст.23, ст.19,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ч.б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ст.19,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5, 7 ч. 8 ст.</w:t>
            </w:r>
          </w:p>
          <w:p w:rsidR="00A35448" w:rsidRDefault="00A35448" w:rsidP="00A3544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99, ч. 3 ст. 103, п. 2 части 8 статьи 16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448" w:rsidRDefault="00A35448" w:rsidP="002817D8">
            <w:pPr>
              <w:pStyle w:val="ab"/>
              <w:spacing w:after="0" w:line="269" w:lineRule="auto"/>
              <w:ind w:firstLine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3.2. Общее количество выданных предписаний в судах, из них: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обосновано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обосновано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69" w:lineRule="auto"/>
              <w:ind w:firstLine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3.3. Количество обжалований в досудебном (внесудебном) порядке действий (бездействия) должностных лиц, из них: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обосновано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448" w:rsidRDefault="00A35448" w:rsidP="00A3544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5448" w:rsidTr="002817D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обосновано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448" w:rsidRDefault="00A35448" w:rsidP="002817D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48" w:rsidRDefault="00A35448" w:rsidP="00A35448">
            <w:pPr>
              <w:pStyle w:val="ab"/>
              <w:spacing w:after="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A35448" w:rsidRDefault="00A35448" w:rsidP="00A35448">
      <w:pPr>
        <w:pStyle w:val="a9"/>
      </w:pPr>
      <w:r>
        <w:rPr>
          <w:color w:val="000000"/>
        </w:rPr>
        <w:t>|*Указать пункт, часть, статью Федерального закона от 5 апреля 2013 года №44-ФЗ "О контрактной системе в сфере закупок</w:t>
      </w:r>
    </w:p>
    <w:p w:rsidR="00A35448" w:rsidRDefault="00A35448" w:rsidP="000B0C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D01BD" w:rsidRPr="00235BC7" w:rsidRDefault="000B0CE3" w:rsidP="000B0CE3">
      <w:pPr>
        <w:jc w:val="center"/>
        <w:rPr>
          <w:b/>
          <w:sz w:val="24"/>
          <w:szCs w:val="24"/>
        </w:rPr>
      </w:pPr>
      <w:r w:rsidRPr="00235BC7">
        <w:rPr>
          <w:b/>
          <w:sz w:val="24"/>
          <w:szCs w:val="24"/>
        </w:rPr>
        <w:lastRenderedPageBreak/>
        <w:t>Отчет</w:t>
      </w:r>
    </w:p>
    <w:p w:rsidR="00C9448E" w:rsidRDefault="000B0CE3" w:rsidP="000B0CE3">
      <w:pPr>
        <w:jc w:val="center"/>
        <w:rPr>
          <w:b/>
          <w:sz w:val="24"/>
          <w:szCs w:val="24"/>
        </w:rPr>
      </w:pPr>
      <w:proofErr w:type="gramStart"/>
      <w:r w:rsidRPr="00235BC7">
        <w:rPr>
          <w:b/>
          <w:sz w:val="24"/>
          <w:szCs w:val="24"/>
        </w:rPr>
        <w:t>об</w:t>
      </w:r>
      <w:proofErr w:type="gramEnd"/>
      <w:r w:rsidRPr="00235BC7">
        <w:rPr>
          <w:b/>
          <w:sz w:val="24"/>
          <w:szCs w:val="24"/>
        </w:rPr>
        <w:t xml:space="preserve"> осуществлении внутреннего муниципального финансового контроля и контроля в сфере закупок финансовым отделом </w:t>
      </w:r>
      <w:r w:rsidR="00891DB8">
        <w:rPr>
          <w:b/>
          <w:sz w:val="24"/>
          <w:szCs w:val="24"/>
        </w:rPr>
        <w:t>администрации</w:t>
      </w:r>
      <w:r w:rsidRPr="00235BC7">
        <w:rPr>
          <w:b/>
          <w:sz w:val="24"/>
          <w:szCs w:val="24"/>
        </w:rPr>
        <w:t xml:space="preserve"> муниципального района </w:t>
      </w:r>
      <w:r w:rsidR="009A5284">
        <w:rPr>
          <w:b/>
          <w:sz w:val="24"/>
          <w:szCs w:val="24"/>
        </w:rPr>
        <w:t>«</w:t>
      </w:r>
      <w:r w:rsidRPr="00235BC7">
        <w:rPr>
          <w:b/>
          <w:sz w:val="24"/>
          <w:szCs w:val="24"/>
        </w:rPr>
        <w:t>Мещовский район»</w:t>
      </w:r>
      <w:r w:rsidR="00DE0576">
        <w:rPr>
          <w:b/>
          <w:sz w:val="24"/>
          <w:szCs w:val="24"/>
        </w:rPr>
        <w:t xml:space="preserve"> </w:t>
      </w:r>
      <w:r w:rsidR="00413584">
        <w:rPr>
          <w:b/>
          <w:sz w:val="24"/>
          <w:szCs w:val="24"/>
        </w:rPr>
        <w:t xml:space="preserve">за </w:t>
      </w:r>
    </w:p>
    <w:p w:rsidR="000B0CE3" w:rsidRDefault="00C63BA5" w:rsidP="000B0C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4135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месяцев</w:t>
      </w:r>
      <w:r w:rsidR="00413584">
        <w:rPr>
          <w:b/>
          <w:sz w:val="24"/>
          <w:szCs w:val="24"/>
        </w:rPr>
        <w:t xml:space="preserve"> </w:t>
      </w:r>
      <w:r w:rsidR="000B0CE3" w:rsidRPr="00235BC7">
        <w:rPr>
          <w:b/>
          <w:sz w:val="24"/>
          <w:szCs w:val="24"/>
        </w:rPr>
        <w:t>20</w:t>
      </w:r>
      <w:r w:rsidR="00C17393">
        <w:rPr>
          <w:b/>
          <w:sz w:val="24"/>
          <w:szCs w:val="24"/>
        </w:rPr>
        <w:t>2</w:t>
      </w:r>
      <w:r w:rsidR="007E4FD9">
        <w:rPr>
          <w:b/>
          <w:sz w:val="24"/>
          <w:szCs w:val="24"/>
        </w:rPr>
        <w:t>4</w:t>
      </w:r>
      <w:r w:rsidR="00C17393">
        <w:rPr>
          <w:b/>
          <w:sz w:val="24"/>
          <w:szCs w:val="24"/>
        </w:rPr>
        <w:t xml:space="preserve"> </w:t>
      </w:r>
      <w:r w:rsidR="000B0CE3" w:rsidRPr="00235BC7">
        <w:rPr>
          <w:b/>
          <w:sz w:val="24"/>
          <w:szCs w:val="24"/>
        </w:rPr>
        <w:t>года.</w:t>
      </w:r>
    </w:p>
    <w:p w:rsidR="00394094" w:rsidRDefault="00235BC7" w:rsidP="00235B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94094" w:rsidRPr="00DF56C6">
        <w:rPr>
          <w:sz w:val="24"/>
          <w:szCs w:val="24"/>
        </w:rPr>
        <w:t xml:space="preserve">В соответствии с </w:t>
      </w:r>
      <w:r w:rsidR="00E10900">
        <w:rPr>
          <w:sz w:val="24"/>
          <w:szCs w:val="24"/>
        </w:rPr>
        <w:t>Положением о финансовом отделе администрации муниципального района «Мещовский район», утвержденно</w:t>
      </w:r>
      <w:r w:rsidR="0059681C">
        <w:rPr>
          <w:sz w:val="24"/>
          <w:szCs w:val="24"/>
        </w:rPr>
        <w:t>м</w:t>
      </w:r>
      <w:r w:rsidR="00E10900">
        <w:rPr>
          <w:sz w:val="24"/>
          <w:szCs w:val="24"/>
        </w:rPr>
        <w:t xml:space="preserve"> постановлением администрации муниципального района «Мещовский район» от 30.08.2007 года №1221 «О создании финансового отдела администрации муниципального района «Мещовский район» (в редакции от 02.02.2012 года №107, от 22.05.2014 года №717)</w:t>
      </w:r>
      <w:r w:rsidR="00DE1709">
        <w:rPr>
          <w:sz w:val="24"/>
          <w:szCs w:val="24"/>
        </w:rPr>
        <w:t xml:space="preserve"> </w:t>
      </w:r>
      <w:r w:rsidR="00E10900">
        <w:rPr>
          <w:sz w:val="24"/>
          <w:szCs w:val="24"/>
        </w:rPr>
        <w:t xml:space="preserve">и </w:t>
      </w:r>
      <w:r w:rsidR="00DE1709">
        <w:rPr>
          <w:sz w:val="24"/>
          <w:szCs w:val="24"/>
        </w:rPr>
        <w:t>п</w:t>
      </w:r>
      <w:r w:rsidR="00D230B9">
        <w:rPr>
          <w:sz w:val="24"/>
          <w:szCs w:val="24"/>
        </w:rPr>
        <w:t>остановление</w:t>
      </w:r>
      <w:r w:rsidR="00E10900">
        <w:rPr>
          <w:sz w:val="24"/>
          <w:szCs w:val="24"/>
        </w:rPr>
        <w:t>м</w:t>
      </w:r>
      <w:r w:rsidR="00D230B9">
        <w:rPr>
          <w:sz w:val="24"/>
          <w:szCs w:val="24"/>
        </w:rPr>
        <w:t xml:space="preserve"> Администрации МР «Мещовский район» </w:t>
      </w:r>
      <w:r w:rsidR="00810D78">
        <w:rPr>
          <w:sz w:val="24"/>
          <w:szCs w:val="24"/>
        </w:rPr>
        <w:t>от 20.05.2014 г. № 680 «Об органе</w:t>
      </w:r>
      <w:r w:rsidR="00917C42">
        <w:rPr>
          <w:sz w:val="24"/>
          <w:szCs w:val="24"/>
        </w:rPr>
        <w:t xml:space="preserve"> исполнительной власти муниципального района «Мещовский район» уполномоченном на осуществление контроля в сфере закупок, товаров, работ, услуг для обеспечения муниципальных нужд», </w:t>
      </w:r>
      <w:r w:rsidR="000B0CE3" w:rsidRPr="00DF56C6">
        <w:rPr>
          <w:sz w:val="24"/>
          <w:szCs w:val="24"/>
        </w:rPr>
        <w:t>план</w:t>
      </w:r>
      <w:r w:rsidR="00394094" w:rsidRPr="00DF56C6">
        <w:rPr>
          <w:sz w:val="24"/>
          <w:szCs w:val="24"/>
        </w:rPr>
        <w:t xml:space="preserve">ом </w:t>
      </w:r>
      <w:r w:rsidR="000B0CE3" w:rsidRPr="00DF56C6">
        <w:rPr>
          <w:sz w:val="24"/>
          <w:szCs w:val="24"/>
        </w:rPr>
        <w:t xml:space="preserve">проведения </w:t>
      </w:r>
      <w:r w:rsidR="008A793F" w:rsidRPr="00DF56C6">
        <w:rPr>
          <w:sz w:val="24"/>
          <w:szCs w:val="24"/>
        </w:rPr>
        <w:t xml:space="preserve">проверок </w:t>
      </w:r>
      <w:r w:rsidR="000B0CE3" w:rsidRPr="00DF56C6">
        <w:rPr>
          <w:sz w:val="24"/>
          <w:szCs w:val="24"/>
        </w:rPr>
        <w:t>на 20</w:t>
      </w:r>
      <w:r w:rsidR="00C17393">
        <w:rPr>
          <w:sz w:val="24"/>
          <w:szCs w:val="24"/>
        </w:rPr>
        <w:t>2</w:t>
      </w:r>
      <w:r w:rsidR="007E4FD9">
        <w:rPr>
          <w:sz w:val="24"/>
          <w:szCs w:val="24"/>
        </w:rPr>
        <w:t>4</w:t>
      </w:r>
      <w:r w:rsidR="000B0CE3" w:rsidRPr="00DF56C6">
        <w:rPr>
          <w:sz w:val="24"/>
          <w:szCs w:val="24"/>
        </w:rPr>
        <w:t xml:space="preserve"> год</w:t>
      </w:r>
      <w:r w:rsidR="00DE0576">
        <w:rPr>
          <w:sz w:val="24"/>
          <w:szCs w:val="24"/>
        </w:rPr>
        <w:t xml:space="preserve"> осуществлен</w:t>
      </w:r>
      <w:r w:rsidR="007C2E3A">
        <w:rPr>
          <w:sz w:val="24"/>
          <w:szCs w:val="24"/>
        </w:rPr>
        <w:t>о</w:t>
      </w:r>
      <w:r w:rsidR="008A793F" w:rsidRPr="00DF56C6">
        <w:rPr>
          <w:sz w:val="24"/>
          <w:szCs w:val="24"/>
        </w:rPr>
        <w:t xml:space="preserve"> </w:t>
      </w:r>
      <w:r w:rsidR="007E4FD9">
        <w:rPr>
          <w:sz w:val="24"/>
          <w:szCs w:val="24"/>
        </w:rPr>
        <w:t>4</w:t>
      </w:r>
      <w:r w:rsidR="008A793F" w:rsidRPr="00DF56C6">
        <w:rPr>
          <w:sz w:val="24"/>
          <w:szCs w:val="24"/>
        </w:rPr>
        <w:t xml:space="preserve"> </w:t>
      </w:r>
      <w:r w:rsidR="00DE0576">
        <w:rPr>
          <w:sz w:val="24"/>
          <w:szCs w:val="24"/>
        </w:rPr>
        <w:t>комплексн</w:t>
      </w:r>
      <w:r w:rsidR="00853AE0">
        <w:rPr>
          <w:sz w:val="24"/>
          <w:szCs w:val="24"/>
        </w:rPr>
        <w:t>ых</w:t>
      </w:r>
      <w:r w:rsidR="0042795E" w:rsidRPr="00DF56C6">
        <w:rPr>
          <w:sz w:val="24"/>
          <w:szCs w:val="24"/>
        </w:rPr>
        <w:t xml:space="preserve"> </w:t>
      </w:r>
      <w:r w:rsidR="008A793F" w:rsidRPr="00DF56C6">
        <w:rPr>
          <w:sz w:val="24"/>
          <w:szCs w:val="24"/>
        </w:rPr>
        <w:t>контрольн</w:t>
      </w:r>
      <w:r w:rsidR="00853AE0">
        <w:rPr>
          <w:sz w:val="24"/>
          <w:szCs w:val="24"/>
        </w:rPr>
        <w:t>ых</w:t>
      </w:r>
      <w:r w:rsidR="008A793F" w:rsidRPr="00DF56C6">
        <w:rPr>
          <w:sz w:val="24"/>
          <w:szCs w:val="24"/>
        </w:rPr>
        <w:t xml:space="preserve"> мероприяти</w:t>
      </w:r>
      <w:r w:rsidR="00853AE0">
        <w:rPr>
          <w:sz w:val="24"/>
          <w:szCs w:val="24"/>
        </w:rPr>
        <w:t>й</w:t>
      </w:r>
      <w:r w:rsidR="008A793F" w:rsidRPr="00DF56C6">
        <w:rPr>
          <w:sz w:val="24"/>
          <w:szCs w:val="24"/>
        </w:rPr>
        <w:t xml:space="preserve"> по внутреннему муниципальному финансовому контролю и</w:t>
      </w:r>
      <w:r w:rsidR="007977A7">
        <w:rPr>
          <w:sz w:val="24"/>
          <w:szCs w:val="24"/>
        </w:rPr>
        <w:t xml:space="preserve"> </w:t>
      </w:r>
      <w:r w:rsidR="007E4FD9">
        <w:rPr>
          <w:sz w:val="24"/>
          <w:szCs w:val="24"/>
        </w:rPr>
        <w:t>4</w:t>
      </w:r>
      <w:r w:rsidR="008A793F" w:rsidRPr="00DF56C6">
        <w:rPr>
          <w:sz w:val="24"/>
          <w:szCs w:val="24"/>
        </w:rPr>
        <w:t xml:space="preserve"> в сфере </w:t>
      </w:r>
      <w:r w:rsidR="00394094" w:rsidRPr="00DF56C6">
        <w:rPr>
          <w:sz w:val="24"/>
          <w:szCs w:val="24"/>
        </w:rPr>
        <w:t xml:space="preserve">закупок  товаров, работ, услуг для обеспечения муниципальных нужд в Мещовском </w:t>
      </w:r>
      <w:r w:rsidR="002A0FCF">
        <w:rPr>
          <w:sz w:val="24"/>
          <w:szCs w:val="24"/>
        </w:rPr>
        <w:t>м</w:t>
      </w:r>
      <w:r w:rsidR="00394094" w:rsidRPr="00DF56C6">
        <w:rPr>
          <w:sz w:val="24"/>
          <w:szCs w:val="24"/>
        </w:rPr>
        <w:t>униципальном районе.</w:t>
      </w:r>
    </w:p>
    <w:p w:rsidR="00CD01ED" w:rsidRPr="0060313F" w:rsidRDefault="0060313F" w:rsidP="0060313F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394094" w:rsidRPr="0060313F">
        <w:rPr>
          <w:b/>
          <w:sz w:val="24"/>
          <w:szCs w:val="24"/>
        </w:rPr>
        <w:t>При проверке соблюдения бюджетного законодательства РФ и иных нормативных правовых актов, регулирующих бюджетные правоотношения</w:t>
      </w:r>
      <w:r w:rsidR="00853CDE" w:rsidRPr="0060313F">
        <w:rPr>
          <w:b/>
          <w:sz w:val="24"/>
          <w:szCs w:val="24"/>
        </w:rPr>
        <w:t xml:space="preserve">, а также правильности формирования муниципального задания выявлены следующие </w:t>
      </w:r>
      <w:r w:rsidR="00E5570F" w:rsidRPr="0060313F">
        <w:rPr>
          <w:b/>
          <w:sz w:val="24"/>
          <w:szCs w:val="24"/>
        </w:rPr>
        <w:t>нарушения</w:t>
      </w:r>
      <w:r w:rsidR="00853CDE" w:rsidRPr="0060313F">
        <w:rPr>
          <w:b/>
          <w:sz w:val="24"/>
          <w:szCs w:val="24"/>
        </w:rPr>
        <w:t>:</w:t>
      </w:r>
    </w:p>
    <w:p w:rsidR="007E4FD9" w:rsidRPr="008C0E99" w:rsidRDefault="007E4FD9" w:rsidP="007E4FD9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0E99">
        <w:rPr>
          <w:rFonts w:ascii="Times New Roman" w:hAnsi="Times New Roman" w:cs="Times New Roman"/>
          <w:sz w:val="24"/>
          <w:szCs w:val="24"/>
        </w:rPr>
        <w:t>- п.15 «Порядка предоставления информации государственным (муниципальным) учреждением, ее размещения на официальном сайте (</w:t>
      </w:r>
      <w:proofErr w:type="spellStart"/>
      <w:r w:rsidRPr="008C0E99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8C0E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C0E99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8C0E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C0E9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C0E99">
        <w:rPr>
          <w:rFonts w:ascii="Times New Roman" w:hAnsi="Times New Roman" w:cs="Times New Roman"/>
          <w:sz w:val="24"/>
          <w:szCs w:val="24"/>
        </w:rPr>
        <w:t>) в сети интернет и ведение указанного сайта», утвержденного приказом Министерства финансов Российской Федерации от 21.07.2011 г. №86н (в редакции от 17.12.2018г.):</w:t>
      </w:r>
    </w:p>
    <w:p w:rsidR="007E4FD9" w:rsidRPr="008C0E99" w:rsidRDefault="007E4FD9" w:rsidP="007E4F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38229938"/>
      <w:r w:rsidRPr="008C0E99">
        <w:rPr>
          <w:rFonts w:ascii="Times New Roman" w:hAnsi="Times New Roman" w:cs="Times New Roman"/>
          <w:bCs/>
          <w:sz w:val="24"/>
          <w:szCs w:val="24"/>
        </w:rPr>
        <w:t>- размещение информации с нарушением срока;</w:t>
      </w:r>
    </w:p>
    <w:p w:rsidR="007E4FD9" w:rsidRPr="008C0E99" w:rsidRDefault="007E4FD9" w:rsidP="007E4F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E99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8C0E99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8C0E99">
        <w:rPr>
          <w:rFonts w:ascii="Times New Roman" w:hAnsi="Times New Roman" w:cs="Times New Roman"/>
          <w:bCs/>
          <w:sz w:val="24"/>
          <w:szCs w:val="24"/>
        </w:rPr>
        <w:t xml:space="preserve">. 6.3 п. 6 Указания </w:t>
      </w:r>
      <w:r w:rsidRPr="008C0E99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8C0E99">
        <w:rPr>
          <w:rFonts w:ascii="Times New Roman" w:hAnsi="Times New Roman" w:cs="Times New Roman"/>
          <w:bCs/>
          <w:sz w:val="24"/>
          <w:szCs w:val="24"/>
        </w:rPr>
        <w:t xml:space="preserve"> 3210-У от 11.03.2014 (ред. от 05.10.2020)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– авансовый отчет составлен и утвержден без прилагаемых подтверждающих документов, документы подтверждающие предоставлены позже утвержденного авансового отчета;</w:t>
      </w:r>
    </w:p>
    <w:p w:rsidR="007E4FD9" w:rsidRDefault="007E4FD9" w:rsidP="007E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C0E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п.26 </w:t>
      </w:r>
      <w:r w:rsidRPr="008C0E9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Постановления Правительства РФ от 13 октября 2008 г. N 749</w:t>
      </w:r>
      <w:r w:rsidRPr="008C0E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Pr="008C0E9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"Об особенностях направления работников в служебные командировки"</w:t>
      </w:r>
      <w:r w:rsidRPr="008C0E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(в редакции 01.03.2023г.), приложение № 3 к учетной политике - несвоевременное составление работниками учреждения авансовых отчетов на командировочные расходы;</w:t>
      </w:r>
    </w:p>
    <w:p w:rsidR="007E4FD9" w:rsidRDefault="007E4FD9" w:rsidP="007E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4FD9" w:rsidRDefault="007E4FD9" w:rsidP="007E4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C0E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приказ Минфина России от 30.03.2015 № 52н, не полное заполнение всех реквизитов в авансовых отчетах;</w:t>
      </w:r>
    </w:p>
    <w:p w:rsidR="007E4FD9" w:rsidRDefault="007E4FD9" w:rsidP="007E4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4FD9" w:rsidRPr="008C0E99" w:rsidRDefault="007E4FD9" w:rsidP="007E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8C0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Минфина России от 30.03.2015г. №52н – табель учета рабочего времени ведется не по форме 0504421;</w:t>
      </w:r>
    </w:p>
    <w:p w:rsidR="007E4FD9" w:rsidRDefault="007E4FD9" w:rsidP="007E4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E4FD9" w:rsidRPr="008C0E99" w:rsidRDefault="007E4FD9" w:rsidP="007E4FD9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0E99">
        <w:rPr>
          <w:rFonts w:ascii="Times New Roman" w:hAnsi="Times New Roman" w:cs="Times New Roman"/>
          <w:sz w:val="24"/>
          <w:szCs w:val="24"/>
        </w:rPr>
        <w:lastRenderedPageBreak/>
        <w:t>- ст. 34 БК не эффективное использование бюджетных средств;</w:t>
      </w:r>
    </w:p>
    <w:p w:rsidR="007E4FD9" w:rsidRPr="008C0E99" w:rsidRDefault="007E4FD9" w:rsidP="007E4FD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hyperlink r:id="rId6" w:anchor="block_6" w:history="1">
        <w:r w:rsidRPr="008C0E99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ст. 6</w:t>
        </w:r>
      </w:hyperlink>
      <w:r w:rsidRPr="008C0E99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 05.04.2013 N 44-ФЗ - не соблюдение принципа добросовестной ценовой и неценовой конкуренции</w:t>
      </w:r>
      <w:r w:rsidRPr="008C0E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C0E99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 участниками закупок в целях выявления лучших условий поставок товаров, выполнения работ, оказания услуг;</w:t>
      </w:r>
    </w:p>
    <w:bookmarkEnd w:id="1"/>
    <w:p w:rsidR="007E4FD9" w:rsidRPr="008C0E99" w:rsidRDefault="007E4FD9" w:rsidP="007E4FD9">
      <w:pPr>
        <w:jc w:val="both"/>
        <w:rPr>
          <w:rFonts w:ascii="Times New Roman" w:hAnsi="Times New Roman" w:cs="Times New Roman"/>
          <w:sz w:val="24"/>
          <w:szCs w:val="24"/>
        </w:rPr>
      </w:pPr>
      <w:r w:rsidRPr="008C0E99">
        <w:rPr>
          <w:rFonts w:ascii="Times New Roman" w:hAnsi="Times New Roman" w:cs="Times New Roman"/>
          <w:sz w:val="24"/>
          <w:szCs w:val="24"/>
        </w:rPr>
        <w:t>- нарушение Положения «О порядке учета бюджетных и денежных обязательств получателей средств местных бюджетов Мещовского района и санкционирования оплаты денежных обязательств получателей средств местных бюджетов Мещовского района» и администраторов источников финансирования дефицита бюджетов» утвержденное приказом Финансового отдела администрации муниципального района «Мещовский район» от 28.12.2017 года №42 – не своевременное предоставление сведений о бюджетных обязательства;</w:t>
      </w:r>
    </w:p>
    <w:p w:rsidR="007E4FD9" w:rsidRPr="008C0E99" w:rsidRDefault="007E4FD9" w:rsidP="007E4FD9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C0E99">
        <w:rPr>
          <w:rFonts w:ascii="Times New Roman" w:hAnsi="Times New Roman" w:cs="Times New Roman"/>
          <w:sz w:val="24"/>
          <w:szCs w:val="24"/>
        </w:rPr>
        <w:t xml:space="preserve">- п. 1 ст.9 закона №402-ФЗ, товар принят на учет раньше, чем выставлена накладная; </w:t>
      </w:r>
    </w:p>
    <w:p w:rsidR="007E4FD9" w:rsidRPr="008C0E99" w:rsidRDefault="007E4FD9" w:rsidP="007E4F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E99">
        <w:rPr>
          <w:rFonts w:ascii="Times New Roman" w:hAnsi="Times New Roman" w:cs="Times New Roman"/>
          <w:bCs/>
          <w:sz w:val="24"/>
          <w:szCs w:val="24"/>
        </w:rPr>
        <w:t>- п. 1 ст.10 закона №402-ФЗ. Первичный документ, на основании которых производится принятие к учету товаров, работ, услуг в регистрах бухгалтерского учета разнесен несвоевременно;</w:t>
      </w:r>
    </w:p>
    <w:p w:rsidR="007E4FD9" w:rsidRPr="008C0E99" w:rsidRDefault="007E4FD9" w:rsidP="007E4F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E99">
        <w:rPr>
          <w:rFonts w:ascii="Times New Roman" w:hAnsi="Times New Roman" w:cs="Times New Roman"/>
          <w:bCs/>
          <w:sz w:val="24"/>
          <w:szCs w:val="24"/>
        </w:rPr>
        <w:t>- ч. 13.1 ст. 34 Федерального закона от 05.04.2013 44-ФЗ - нарушение условия исполнения контракта, в части срока оплаты;</w:t>
      </w:r>
    </w:p>
    <w:p w:rsidR="007E4FD9" w:rsidRPr="008C0E99" w:rsidRDefault="007E4FD9" w:rsidP="007E4F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E99">
        <w:rPr>
          <w:rFonts w:ascii="Times New Roman" w:hAnsi="Times New Roman" w:cs="Times New Roman"/>
          <w:bCs/>
          <w:sz w:val="24"/>
          <w:szCs w:val="24"/>
        </w:rPr>
        <w:t>- постановление администрации муниципального района «Мещовский район» № 661 от 31.10.2022 года – нарушение в начислении родительской платы за содержание детей в дошкольном учреждении (50%).</w:t>
      </w:r>
    </w:p>
    <w:p w:rsidR="00235BC7" w:rsidRDefault="008F029F" w:rsidP="001E1CBF">
      <w:pPr>
        <w:jc w:val="both"/>
        <w:rPr>
          <w:sz w:val="24"/>
          <w:szCs w:val="24"/>
        </w:rPr>
      </w:pPr>
      <w:r w:rsidRPr="00A0609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                     </w:t>
      </w:r>
    </w:p>
    <w:p w:rsidR="00486DF0" w:rsidRDefault="00235BC7" w:rsidP="0060313F">
      <w:pPr>
        <w:tabs>
          <w:tab w:val="left" w:pos="284"/>
        </w:tabs>
        <w:spacing w:after="0"/>
        <w:contextualSpacing/>
        <w:jc w:val="both"/>
        <w:rPr>
          <w:b/>
          <w:sz w:val="24"/>
          <w:szCs w:val="24"/>
        </w:rPr>
      </w:pPr>
      <w:r w:rsidRPr="00235BC7">
        <w:rPr>
          <w:b/>
          <w:sz w:val="24"/>
          <w:szCs w:val="24"/>
        </w:rPr>
        <w:t xml:space="preserve">2. </w:t>
      </w:r>
      <w:r w:rsidR="00486DF0">
        <w:rPr>
          <w:b/>
          <w:sz w:val="24"/>
          <w:szCs w:val="24"/>
        </w:rPr>
        <w:t xml:space="preserve"> </w:t>
      </w:r>
      <w:r w:rsidR="0042795E" w:rsidRPr="00235BC7">
        <w:rPr>
          <w:b/>
          <w:sz w:val="24"/>
          <w:szCs w:val="24"/>
        </w:rPr>
        <w:t>При прове</w:t>
      </w:r>
      <w:r w:rsidR="00425BB5" w:rsidRPr="00235BC7">
        <w:rPr>
          <w:b/>
          <w:sz w:val="24"/>
          <w:szCs w:val="24"/>
        </w:rPr>
        <w:t>дении контрольных мероприятий в сфере закупок товаров, работ, услуг для обеспечения муниципальных нужд</w:t>
      </w:r>
      <w:r w:rsidR="007301AD" w:rsidRPr="00235BC7">
        <w:rPr>
          <w:b/>
          <w:sz w:val="24"/>
          <w:szCs w:val="24"/>
        </w:rPr>
        <w:t xml:space="preserve">, в том числе и </w:t>
      </w:r>
      <w:r w:rsidR="003A162A" w:rsidRPr="00235BC7">
        <w:rPr>
          <w:b/>
          <w:sz w:val="24"/>
          <w:szCs w:val="24"/>
        </w:rPr>
        <w:t xml:space="preserve">в соответствии с </w:t>
      </w:r>
      <w:r w:rsidR="007301AD" w:rsidRPr="00235BC7">
        <w:rPr>
          <w:b/>
          <w:sz w:val="24"/>
          <w:szCs w:val="24"/>
        </w:rPr>
        <w:t>част</w:t>
      </w:r>
      <w:r w:rsidR="003A162A" w:rsidRPr="00235BC7">
        <w:rPr>
          <w:b/>
          <w:sz w:val="24"/>
          <w:szCs w:val="24"/>
        </w:rPr>
        <w:t>ью</w:t>
      </w:r>
      <w:r w:rsidR="00486DF0">
        <w:rPr>
          <w:b/>
          <w:sz w:val="24"/>
          <w:szCs w:val="24"/>
        </w:rPr>
        <w:t xml:space="preserve"> 8 статьи 99 Федерального </w:t>
      </w:r>
      <w:r w:rsidR="007301AD" w:rsidRPr="00235BC7">
        <w:rPr>
          <w:b/>
          <w:sz w:val="24"/>
          <w:szCs w:val="24"/>
        </w:rPr>
        <w:t>закона</w:t>
      </w:r>
      <w:r w:rsidR="00486DF0">
        <w:rPr>
          <w:b/>
          <w:sz w:val="24"/>
          <w:szCs w:val="24"/>
        </w:rPr>
        <w:t xml:space="preserve"> </w:t>
      </w:r>
      <w:r w:rsidR="00425BB5" w:rsidRPr="00235BC7">
        <w:rPr>
          <w:b/>
          <w:sz w:val="24"/>
          <w:szCs w:val="24"/>
        </w:rPr>
        <w:t>в</w:t>
      </w:r>
      <w:r w:rsidR="00486DF0">
        <w:rPr>
          <w:b/>
          <w:sz w:val="24"/>
          <w:szCs w:val="24"/>
        </w:rPr>
        <w:t xml:space="preserve">ыявлены </w:t>
      </w:r>
      <w:r w:rsidR="00425BB5" w:rsidRPr="00235BC7">
        <w:rPr>
          <w:b/>
          <w:sz w:val="24"/>
          <w:szCs w:val="24"/>
        </w:rPr>
        <w:t>нарушения</w:t>
      </w:r>
      <w:r w:rsidR="00486DF0">
        <w:rPr>
          <w:b/>
          <w:sz w:val="24"/>
          <w:szCs w:val="24"/>
        </w:rPr>
        <w:t>:</w:t>
      </w:r>
    </w:p>
    <w:p w:rsidR="00917618" w:rsidRDefault="00917618" w:rsidP="00486DF0">
      <w:pPr>
        <w:spacing w:after="0"/>
        <w:contextualSpacing/>
        <w:jc w:val="both"/>
        <w:rPr>
          <w:b/>
          <w:sz w:val="24"/>
          <w:szCs w:val="24"/>
        </w:rPr>
      </w:pPr>
    </w:p>
    <w:p w:rsidR="007E4FD9" w:rsidRDefault="007E4FD9" w:rsidP="007E4FD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1EEF">
        <w:rPr>
          <w:sz w:val="24"/>
          <w:szCs w:val="24"/>
        </w:rPr>
        <w:t xml:space="preserve">- </w:t>
      </w:r>
      <w:r w:rsidRPr="007A0D73">
        <w:rPr>
          <w:sz w:val="24"/>
          <w:szCs w:val="24"/>
        </w:rPr>
        <w:t>ст. 19</w:t>
      </w:r>
      <w:r w:rsidRPr="00F11EEF">
        <w:rPr>
          <w:sz w:val="24"/>
          <w:szCs w:val="24"/>
        </w:rPr>
        <w:t xml:space="preserve"> Федерального закона №44-ФЗ от 05.04.2013г.- осуществление закупок товаров не предусмотренным нормативным затратам;</w:t>
      </w:r>
    </w:p>
    <w:p w:rsidR="007E4FD9" w:rsidRDefault="007E4FD9" w:rsidP="007E4FD9">
      <w:pPr>
        <w:jc w:val="both"/>
        <w:rPr>
          <w:bCs/>
          <w:sz w:val="24"/>
          <w:szCs w:val="24"/>
        </w:rPr>
      </w:pPr>
      <w:r w:rsidRPr="001559D2">
        <w:rPr>
          <w:bCs/>
          <w:sz w:val="24"/>
          <w:szCs w:val="24"/>
        </w:rPr>
        <w:t xml:space="preserve">- </w:t>
      </w:r>
      <w:proofErr w:type="spellStart"/>
      <w:r w:rsidRPr="001559D2">
        <w:rPr>
          <w:bCs/>
          <w:sz w:val="24"/>
          <w:szCs w:val="24"/>
        </w:rPr>
        <w:t>пп</w:t>
      </w:r>
      <w:proofErr w:type="spellEnd"/>
      <w:r w:rsidRPr="001559D2">
        <w:rPr>
          <w:bCs/>
          <w:sz w:val="24"/>
          <w:szCs w:val="24"/>
        </w:rPr>
        <w:t>. 5, 7 ч. 8 ст. 99 Федерального закона от 05.04.2013 44-ФЗ – нарушения условий исполнения контрактов, в части несвоевременной поставки товаров;</w:t>
      </w:r>
    </w:p>
    <w:p w:rsidR="007E4FD9" w:rsidRDefault="007E4FD9" w:rsidP="007E4FD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A0D73">
        <w:rPr>
          <w:sz w:val="24"/>
          <w:szCs w:val="24"/>
        </w:rPr>
        <w:t>- ч.6 ст.19</w:t>
      </w:r>
      <w:r>
        <w:rPr>
          <w:sz w:val="24"/>
          <w:szCs w:val="24"/>
        </w:rPr>
        <w:t xml:space="preserve"> </w:t>
      </w:r>
      <w:r w:rsidRPr="00F11EEF">
        <w:rPr>
          <w:sz w:val="24"/>
          <w:szCs w:val="24"/>
        </w:rPr>
        <w:t>Федерального закона №44-ФЗ от 05.04.2013г</w:t>
      </w:r>
      <w:r>
        <w:rPr>
          <w:sz w:val="24"/>
          <w:szCs w:val="24"/>
        </w:rPr>
        <w:t xml:space="preserve"> в части </w:t>
      </w:r>
      <w:proofErr w:type="spellStart"/>
      <w:r>
        <w:rPr>
          <w:sz w:val="24"/>
          <w:szCs w:val="24"/>
        </w:rPr>
        <w:t>неразмещения</w:t>
      </w:r>
      <w:proofErr w:type="spellEnd"/>
      <w:r>
        <w:rPr>
          <w:sz w:val="24"/>
          <w:szCs w:val="24"/>
        </w:rPr>
        <w:t xml:space="preserve"> информации о </w:t>
      </w:r>
      <w:proofErr w:type="gramStart"/>
      <w:r>
        <w:rPr>
          <w:sz w:val="24"/>
          <w:szCs w:val="24"/>
        </w:rPr>
        <w:t>внесении</w:t>
      </w:r>
      <w:proofErr w:type="gramEnd"/>
      <w:r>
        <w:rPr>
          <w:sz w:val="24"/>
          <w:szCs w:val="24"/>
        </w:rPr>
        <w:t xml:space="preserve"> изменений в нормативные затраты;</w:t>
      </w:r>
    </w:p>
    <w:p w:rsidR="007E4FD9" w:rsidRPr="00C255F7" w:rsidRDefault="007E4FD9" w:rsidP="007E4FD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A0D73">
        <w:rPr>
          <w:sz w:val="24"/>
          <w:szCs w:val="24"/>
        </w:rPr>
        <w:t>- п.1 ст.23</w:t>
      </w:r>
      <w:r w:rsidRPr="0031590A">
        <w:rPr>
          <w:sz w:val="24"/>
          <w:szCs w:val="24"/>
        </w:rPr>
        <w:t xml:space="preserve"> 44-ФЗ в части отсутствия ИКЗ на документах приемки</w:t>
      </w:r>
      <w:r>
        <w:rPr>
          <w:sz w:val="24"/>
          <w:szCs w:val="24"/>
        </w:rPr>
        <w:t>;</w:t>
      </w:r>
    </w:p>
    <w:p w:rsidR="007E4FD9" w:rsidRDefault="007E4FD9" w:rsidP="007E4FD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п.16 Требований к порядку разработки и принятия правовых актов о нормировании в сфере закупок, утвержденных постановлением Правительства Российской Федерации от 19.05.2015 № 479, в части нарушения сроков размещения утвержденных нормативных затрат;</w:t>
      </w:r>
    </w:p>
    <w:p w:rsidR="007E4FD9" w:rsidRPr="001D14CC" w:rsidRDefault="007E4FD9" w:rsidP="007E4FD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D14CC">
        <w:rPr>
          <w:sz w:val="24"/>
          <w:szCs w:val="24"/>
        </w:rPr>
        <w:t xml:space="preserve"> </w:t>
      </w:r>
      <w:r>
        <w:rPr>
          <w:sz w:val="24"/>
          <w:szCs w:val="24"/>
        </w:rPr>
        <w:t>ч.</w:t>
      </w:r>
      <w:r w:rsidRPr="001D14CC">
        <w:rPr>
          <w:sz w:val="24"/>
          <w:szCs w:val="24"/>
        </w:rPr>
        <w:t xml:space="preserve"> 3 ст.103 Федерального закона от 05.04.2013 44-ФЗ, в части нарушения сроков размещения документов</w:t>
      </w:r>
      <w:r>
        <w:rPr>
          <w:sz w:val="24"/>
          <w:szCs w:val="24"/>
        </w:rPr>
        <w:t>;</w:t>
      </w:r>
    </w:p>
    <w:p w:rsidR="007E4FD9" w:rsidRPr="001D14CC" w:rsidRDefault="007E4FD9" w:rsidP="007E4FD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1D14CC">
        <w:rPr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 w:rsidRPr="001D14CC">
        <w:rPr>
          <w:sz w:val="24"/>
          <w:szCs w:val="24"/>
        </w:rPr>
        <w:t xml:space="preserve"> 2 части 8 статьи 16 Федерального закона от 05.04.2013 44-ФЗ, в части не приведения в соответствие плана-графика с доведенным до заказчика объема прав в денежном выражении на принятие и (или) исполнение обязательств в соответствии с бюджетным законодательством Российской </w:t>
      </w:r>
      <w:proofErr w:type="gramStart"/>
      <w:r w:rsidRPr="001D14CC">
        <w:rPr>
          <w:sz w:val="24"/>
          <w:szCs w:val="24"/>
        </w:rPr>
        <w:t>Федерации(</w:t>
      </w:r>
      <w:proofErr w:type="gramEnd"/>
      <w:r w:rsidRPr="001D14CC">
        <w:rPr>
          <w:sz w:val="24"/>
          <w:szCs w:val="24"/>
        </w:rPr>
        <w:t>при изменении доведённых лимитов)</w:t>
      </w:r>
      <w:r>
        <w:rPr>
          <w:sz w:val="24"/>
          <w:szCs w:val="24"/>
        </w:rPr>
        <w:t>.</w:t>
      </w:r>
    </w:p>
    <w:p w:rsidR="007C2E3A" w:rsidRDefault="002B24CD" w:rsidP="00486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предотвращения дальнейших нарушений по результатам контрольных мероприятий выдано </w:t>
      </w:r>
      <w:r w:rsidR="007E4FD9">
        <w:rPr>
          <w:sz w:val="24"/>
          <w:szCs w:val="24"/>
        </w:rPr>
        <w:t>4</w:t>
      </w:r>
      <w:r w:rsidR="007977A7">
        <w:rPr>
          <w:sz w:val="24"/>
          <w:szCs w:val="24"/>
        </w:rPr>
        <w:t xml:space="preserve"> представлени</w:t>
      </w:r>
      <w:r w:rsidR="00853AE0">
        <w:rPr>
          <w:sz w:val="24"/>
          <w:szCs w:val="24"/>
        </w:rPr>
        <w:t>я</w:t>
      </w:r>
      <w:r>
        <w:rPr>
          <w:sz w:val="24"/>
          <w:szCs w:val="24"/>
        </w:rPr>
        <w:t xml:space="preserve">. </w:t>
      </w:r>
    </w:p>
    <w:p w:rsidR="002B24CD" w:rsidRDefault="008F029F" w:rsidP="00486DF0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контроля в соответствии с частью 5 статьи 99 Федерального закона о контрактной системе проверен</w:t>
      </w:r>
      <w:r w:rsidR="00315B1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7E4FD9">
        <w:rPr>
          <w:sz w:val="24"/>
          <w:szCs w:val="24"/>
        </w:rPr>
        <w:t>679</w:t>
      </w:r>
      <w:r w:rsidR="00517EF8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</w:t>
      </w:r>
      <w:r w:rsidR="00C33506">
        <w:rPr>
          <w:sz w:val="24"/>
          <w:szCs w:val="24"/>
        </w:rPr>
        <w:t>т</w:t>
      </w:r>
      <w:r w:rsidR="00572980">
        <w:rPr>
          <w:sz w:val="24"/>
          <w:szCs w:val="24"/>
        </w:rPr>
        <w:t>ов</w:t>
      </w:r>
      <w:r>
        <w:rPr>
          <w:sz w:val="24"/>
          <w:szCs w:val="24"/>
        </w:rPr>
        <w:t xml:space="preserve">. </w:t>
      </w:r>
      <w:r w:rsidR="00AB0682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 w:rsidR="00315B1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7E4FD9">
        <w:rPr>
          <w:sz w:val="24"/>
          <w:szCs w:val="24"/>
        </w:rPr>
        <w:t>92</w:t>
      </w:r>
      <w:r w:rsidR="00517EF8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</w:t>
      </w:r>
      <w:r w:rsidR="00572980">
        <w:rPr>
          <w:sz w:val="24"/>
          <w:szCs w:val="24"/>
        </w:rPr>
        <w:t>а</w:t>
      </w:r>
      <w:r>
        <w:rPr>
          <w:sz w:val="24"/>
          <w:szCs w:val="24"/>
        </w:rPr>
        <w:t xml:space="preserve"> о несоответствии контролируемой информации требованиям, установленным частью 5 статьи 99 Федерального закона о контрактной системе.</w:t>
      </w:r>
    </w:p>
    <w:p w:rsidR="00CD01ED" w:rsidRDefault="00CD01ED" w:rsidP="00CD01ED">
      <w:pPr>
        <w:jc w:val="center"/>
        <w:rPr>
          <w:sz w:val="24"/>
          <w:szCs w:val="24"/>
        </w:rPr>
      </w:pPr>
    </w:p>
    <w:p w:rsidR="00293EF4" w:rsidRPr="00CD01ED" w:rsidRDefault="0031590A" w:rsidP="002B0D5D">
      <w:pPr>
        <w:jc w:val="center"/>
        <w:rPr>
          <w:sz w:val="24"/>
          <w:szCs w:val="24"/>
        </w:rPr>
      </w:pPr>
      <w:r w:rsidRPr="00CD01ED">
        <w:rPr>
          <w:sz w:val="24"/>
          <w:szCs w:val="24"/>
        </w:rPr>
        <w:t>Заведующий ФО МР «Мещовский район»: _________________   А.</w:t>
      </w:r>
      <w:r w:rsidR="0060313F">
        <w:rPr>
          <w:sz w:val="24"/>
          <w:szCs w:val="24"/>
        </w:rPr>
        <w:t xml:space="preserve"> </w:t>
      </w:r>
      <w:r w:rsidRPr="00CD01ED">
        <w:rPr>
          <w:sz w:val="24"/>
          <w:szCs w:val="24"/>
        </w:rPr>
        <w:t>А.</w:t>
      </w:r>
      <w:r w:rsidR="0060313F">
        <w:rPr>
          <w:sz w:val="24"/>
          <w:szCs w:val="24"/>
        </w:rPr>
        <w:t xml:space="preserve"> </w:t>
      </w:r>
      <w:r w:rsidRPr="00CD01ED">
        <w:rPr>
          <w:sz w:val="24"/>
          <w:szCs w:val="24"/>
        </w:rPr>
        <w:t>Зверева</w:t>
      </w:r>
      <w:r>
        <w:rPr>
          <w:sz w:val="24"/>
          <w:szCs w:val="24"/>
        </w:rPr>
        <w:t xml:space="preserve">          </w:t>
      </w:r>
    </w:p>
    <w:sectPr w:rsidR="00293EF4" w:rsidRPr="00CD01ED" w:rsidSect="00CD01E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065F0"/>
    <w:multiLevelType w:val="hybridMultilevel"/>
    <w:tmpl w:val="BA0A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CE3"/>
    <w:rsid w:val="00040EF9"/>
    <w:rsid w:val="00060170"/>
    <w:rsid w:val="000A37E2"/>
    <w:rsid w:val="000B0CE3"/>
    <w:rsid w:val="000C4959"/>
    <w:rsid w:val="000E48D9"/>
    <w:rsid w:val="001145E8"/>
    <w:rsid w:val="00145778"/>
    <w:rsid w:val="00160106"/>
    <w:rsid w:val="001B7FB5"/>
    <w:rsid w:val="001E1CBF"/>
    <w:rsid w:val="00235BC7"/>
    <w:rsid w:val="00247BAA"/>
    <w:rsid w:val="00265672"/>
    <w:rsid w:val="00270947"/>
    <w:rsid w:val="0028221B"/>
    <w:rsid w:val="002929F9"/>
    <w:rsid w:val="00293EF4"/>
    <w:rsid w:val="002A0FCF"/>
    <w:rsid w:val="002B0D5D"/>
    <w:rsid w:val="002B24CD"/>
    <w:rsid w:val="002D3DCA"/>
    <w:rsid w:val="003018A3"/>
    <w:rsid w:val="0030481E"/>
    <w:rsid w:val="0031590A"/>
    <w:rsid w:val="00315B1B"/>
    <w:rsid w:val="00376DB8"/>
    <w:rsid w:val="00381BE9"/>
    <w:rsid w:val="00394094"/>
    <w:rsid w:val="003A162A"/>
    <w:rsid w:val="003B08A6"/>
    <w:rsid w:val="00413584"/>
    <w:rsid w:val="00425BB5"/>
    <w:rsid w:val="0042795E"/>
    <w:rsid w:val="00486DF0"/>
    <w:rsid w:val="004C269D"/>
    <w:rsid w:val="004D01BD"/>
    <w:rsid w:val="004D5F62"/>
    <w:rsid w:val="004D7998"/>
    <w:rsid w:val="00517EF8"/>
    <w:rsid w:val="00524375"/>
    <w:rsid w:val="00543148"/>
    <w:rsid w:val="00572980"/>
    <w:rsid w:val="005828A8"/>
    <w:rsid w:val="0059681C"/>
    <w:rsid w:val="0060313F"/>
    <w:rsid w:val="006446E0"/>
    <w:rsid w:val="00651127"/>
    <w:rsid w:val="00696798"/>
    <w:rsid w:val="006B0BCD"/>
    <w:rsid w:val="007301AD"/>
    <w:rsid w:val="00745F86"/>
    <w:rsid w:val="00772ED6"/>
    <w:rsid w:val="007920CE"/>
    <w:rsid w:val="007977A7"/>
    <w:rsid w:val="007B3ECD"/>
    <w:rsid w:val="007C2E3A"/>
    <w:rsid w:val="007C7525"/>
    <w:rsid w:val="007C7B29"/>
    <w:rsid w:val="007E4FD9"/>
    <w:rsid w:val="007F7C6F"/>
    <w:rsid w:val="00810D78"/>
    <w:rsid w:val="00831269"/>
    <w:rsid w:val="00853AE0"/>
    <w:rsid w:val="00853CDE"/>
    <w:rsid w:val="0087256E"/>
    <w:rsid w:val="00875119"/>
    <w:rsid w:val="00883E5F"/>
    <w:rsid w:val="0088582A"/>
    <w:rsid w:val="00891DB8"/>
    <w:rsid w:val="008A793F"/>
    <w:rsid w:val="008D283B"/>
    <w:rsid w:val="008F029F"/>
    <w:rsid w:val="00903F2B"/>
    <w:rsid w:val="00917618"/>
    <w:rsid w:val="00917C42"/>
    <w:rsid w:val="00921BCF"/>
    <w:rsid w:val="0093036F"/>
    <w:rsid w:val="00976353"/>
    <w:rsid w:val="009A5284"/>
    <w:rsid w:val="009A7699"/>
    <w:rsid w:val="009F2B02"/>
    <w:rsid w:val="00A06091"/>
    <w:rsid w:val="00A35448"/>
    <w:rsid w:val="00A443A6"/>
    <w:rsid w:val="00A5744A"/>
    <w:rsid w:val="00A6017A"/>
    <w:rsid w:val="00A90727"/>
    <w:rsid w:val="00AB0682"/>
    <w:rsid w:val="00AC0240"/>
    <w:rsid w:val="00B35F3B"/>
    <w:rsid w:val="00B5222F"/>
    <w:rsid w:val="00B7402F"/>
    <w:rsid w:val="00B76FC2"/>
    <w:rsid w:val="00BD29B7"/>
    <w:rsid w:val="00C17393"/>
    <w:rsid w:val="00C303A8"/>
    <w:rsid w:val="00C33506"/>
    <w:rsid w:val="00C35214"/>
    <w:rsid w:val="00C63BA5"/>
    <w:rsid w:val="00C9448E"/>
    <w:rsid w:val="00C96250"/>
    <w:rsid w:val="00CA14CB"/>
    <w:rsid w:val="00CD01ED"/>
    <w:rsid w:val="00CE339C"/>
    <w:rsid w:val="00CE7313"/>
    <w:rsid w:val="00D230B9"/>
    <w:rsid w:val="00D26DA7"/>
    <w:rsid w:val="00D95B5E"/>
    <w:rsid w:val="00DB5E5C"/>
    <w:rsid w:val="00DE0576"/>
    <w:rsid w:val="00DE1191"/>
    <w:rsid w:val="00DE1709"/>
    <w:rsid w:val="00DF56C6"/>
    <w:rsid w:val="00E10900"/>
    <w:rsid w:val="00E15326"/>
    <w:rsid w:val="00E2121A"/>
    <w:rsid w:val="00E5570F"/>
    <w:rsid w:val="00E60634"/>
    <w:rsid w:val="00E67D14"/>
    <w:rsid w:val="00E938DB"/>
    <w:rsid w:val="00ED55B0"/>
    <w:rsid w:val="00EF407F"/>
    <w:rsid w:val="00F11EEF"/>
    <w:rsid w:val="00F3407D"/>
    <w:rsid w:val="00FB2854"/>
    <w:rsid w:val="00FB3B05"/>
    <w:rsid w:val="00FB4859"/>
    <w:rsid w:val="00FC0C0B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CBDFB-5A07-4E97-A880-7E2BCE75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2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173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11E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08A6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A35448"/>
    <w:rPr>
      <w:rFonts w:ascii="Arial" w:eastAsia="Arial" w:hAnsi="Arial" w:cs="Arial"/>
      <w:sz w:val="20"/>
      <w:szCs w:val="20"/>
    </w:rPr>
  </w:style>
  <w:style w:type="character" w:customStyle="1" w:styleId="a8">
    <w:name w:val="Подпись к таблице_"/>
    <w:basedOn w:val="a0"/>
    <w:link w:val="a9"/>
    <w:rsid w:val="00A35448"/>
    <w:rPr>
      <w:rFonts w:ascii="Times New Roman" w:eastAsia="Times New Roman" w:hAnsi="Times New Roman" w:cs="Times New Roman"/>
      <w:sz w:val="19"/>
      <w:szCs w:val="19"/>
    </w:rPr>
  </w:style>
  <w:style w:type="character" w:customStyle="1" w:styleId="aa">
    <w:name w:val="Другое_"/>
    <w:basedOn w:val="a0"/>
    <w:link w:val="ab"/>
    <w:rsid w:val="00A35448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7"/>
    <w:rsid w:val="00A35448"/>
    <w:pPr>
      <w:widowControl w:val="0"/>
      <w:spacing w:line="334" w:lineRule="auto"/>
      <w:ind w:firstLine="40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rsid w:val="00A35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b">
    <w:name w:val="Другое"/>
    <w:basedOn w:val="a"/>
    <w:link w:val="aa"/>
    <w:rsid w:val="00A35448"/>
    <w:pPr>
      <w:widowControl w:val="0"/>
      <w:spacing w:line="334" w:lineRule="auto"/>
      <w:ind w:firstLine="4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353464/8b7b3c1c76e91f88d33c08b3736aa67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9857-E840-4C94-B632-EDE86244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Отдел ИО</cp:lastModifiedBy>
  <cp:revision>30</cp:revision>
  <cp:lastPrinted>2024-10-01T14:16:00Z</cp:lastPrinted>
  <dcterms:created xsi:type="dcterms:W3CDTF">2018-04-03T08:25:00Z</dcterms:created>
  <dcterms:modified xsi:type="dcterms:W3CDTF">2024-10-02T07:34:00Z</dcterms:modified>
</cp:coreProperties>
</file>