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E02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02A57" w:rsidRDefault="00E02A57" w:rsidP="00E02A57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0D5EA1">
        <w:rPr>
          <w:b/>
          <w:sz w:val="26"/>
          <w:szCs w:val="26"/>
        </w:rPr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E02A57" w:rsidRDefault="00E02A57" w:rsidP="00E02A57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контрольно-счётной комиссии</w:t>
      </w:r>
      <w:r>
        <w:rPr>
          <w:sz w:val="26"/>
          <w:szCs w:val="26"/>
        </w:rPr>
        <w:t xml:space="preserve"> </w:t>
      </w:r>
    </w:p>
    <w:p w:rsidR="00E02A57" w:rsidRPr="000D5EA1" w:rsidRDefault="00E02A57" w:rsidP="00E02A5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FE689D" w:rsidRPr="00FE689D">
        <w:rPr>
          <w:b/>
          <w:sz w:val="26"/>
          <w:szCs w:val="26"/>
          <w:u w:val="single"/>
        </w:rPr>
        <w:t>15</w:t>
      </w:r>
      <w:r w:rsidRPr="000D5EA1">
        <w:rPr>
          <w:b/>
          <w:sz w:val="26"/>
          <w:szCs w:val="26"/>
        </w:rPr>
        <w:t xml:space="preserve"> </w:t>
      </w:r>
      <w:r w:rsidR="00FE689D" w:rsidRPr="00FE689D">
        <w:rPr>
          <w:b/>
          <w:sz w:val="26"/>
          <w:szCs w:val="26"/>
          <w:u w:val="single"/>
        </w:rPr>
        <w:t>января 2015г</w:t>
      </w:r>
      <w:r w:rsidRPr="000D5EA1">
        <w:rPr>
          <w:b/>
          <w:sz w:val="26"/>
          <w:szCs w:val="26"/>
        </w:rPr>
        <w:t xml:space="preserve"> №</w:t>
      </w:r>
      <w:r w:rsidR="00FE689D" w:rsidRPr="00FE689D">
        <w:rPr>
          <w:b/>
          <w:sz w:val="26"/>
          <w:szCs w:val="26"/>
          <w:u w:val="single"/>
        </w:rPr>
        <w:t>117-кск</w:t>
      </w:r>
    </w:p>
    <w:p w:rsidR="00E02A57" w:rsidRPr="000D5EA1" w:rsidRDefault="00E02A57" w:rsidP="00E02A57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E02A57" w:rsidRDefault="00E02A57" w:rsidP="00E02A5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E02A57" w:rsidRDefault="00E02A57" w:rsidP="00E02A57">
      <w:pPr>
        <w:rPr>
          <w:sz w:val="26"/>
          <w:szCs w:val="26"/>
        </w:rPr>
      </w:pPr>
    </w:p>
    <w:p w:rsidR="00E02A57" w:rsidRPr="00051308" w:rsidRDefault="00E02A57" w:rsidP="00E02A57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</w:t>
      </w:r>
      <w:r w:rsidRPr="00051308">
        <w:rPr>
          <w:b/>
          <w:sz w:val="26"/>
          <w:szCs w:val="26"/>
        </w:rPr>
        <w:t>- счётной комиссии  на 2018 год</w:t>
      </w:r>
    </w:p>
    <w:p w:rsidR="00E02A57" w:rsidRPr="00051308" w:rsidRDefault="00E02A57" w:rsidP="00E02A5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736"/>
        <w:gridCol w:w="4759"/>
        <w:gridCol w:w="1728"/>
        <w:gridCol w:w="2347"/>
      </w:tblGrid>
      <w:tr w:rsidR="00E02A57" w:rsidTr="00762759">
        <w:tc>
          <w:tcPr>
            <w:tcW w:w="736" w:type="dxa"/>
          </w:tcPr>
          <w:p w:rsidR="00E02A57" w:rsidRPr="00051308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759" w:type="dxa"/>
          </w:tcPr>
          <w:p w:rsidR="00E02A57" w:rsidRPr="00051308" w:rsidRDefault="00E02A57" w:rsidP="00762759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мероприятий,</w:t>
            </w:r>
          </w:p>
          <w:p w:rsidR="00E02A57" w:rsidRPr="00051308" w:rsidRDefault="00E02A57" w:rsidP="00762759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(наименование проверяемых объектов)</w:t>
            </w:r>
          </w:p>
        </w:tc>
        <w:tc>
          <w:tcPr>
            <w:tcW w:w="1728" w:type="dxa"/>
          </w:tcPr>
          <w:p w:rsidR="00E02A57" w:rsidRPr="00051308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Время проведения</w:t>
            </w:r>
          </w:p>
          <w:p w:rsidR="00E02A57" w:rsidRPr="00051308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(прогноз)</w:t>
            </w:r>
          </w:p>
        </w:tc>
        <w:tc>
          <w:tcPr>
            <w:tcW w:w="2347" w:type="dxa"/>
          </w:tcPr>
          <w:p w:rsidR="00E02A57" w:rsidRPr="00051308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Ответственные за исполнение</w:t>
            </w:r>
          </w:p>
        </w:tc>
      </w:tr>
      <w:tr w:rsidR="00E02A57" w:rsidTr="00762759">
        <w:tc>
          <w:tcPr>
            <w:tcW w:w="736" w:type="dxa"/>
          </w:tcPr>
          <w:p w:rsidR="00E02A57" w:rsidRPr="001A3553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34" w:type="dxa"/>
            <w:gridSpan w:val="3"/>
          </w:tcPr>
          <w:p w:rsidR="00E02A57" w:rsidRPr="00051308" w:rsidRDefault="00E02A57" w:rsidP="00762759">
            <w:pPr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Проведение ревизий и проверок законности и результативности (эффективности и экономности), целевого использования средств местного бюджета на 2018 год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834" w:type="dxa"/>
            <w:gridSpan w:val="3"/>
          </w:tcPr>
          <w:p w:rsidR="00E02A57" w:rsidRPr="0065103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65103C">
              <w:rPr>
                <w:b/>
                <w:sz w:val="26"/>
                <w:szCs w:val="26"/>
              </w:rPr>
              <w:t>1 квартал 2018 года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759" w:type="dxa"/>
          </w:tcPr>
          <w:p w:rsidR="00E02A57" w:rsidRDefault="00E02A57" w:rsidP="0076275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«Мещовская баня»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2018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 В.А.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759" w:type="dxa"/>
          </w:tcPr>
          <w:p w:rsidR="00E02A57" w:rsidRDefault="00E02A57" w:rsidP="00FF328F">
            <w:pPr>
              <w:ind w:left="-27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результатов реализации программы Калужской области «Обеспечение доступным и комфортным жильём и коммунальными услугами населения Калужской области в части строительства газопроводов и котельных за 2016-2017годы в МР «Мещовский район».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2018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Комчедалова С.Ф.</w:t>
            </w:r>
          </w:p>
          <w:p w:rsidR="00E02A57" w:rsidRDefault="00E02A57" w:rsidP="00762759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759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Серпейск»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2018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Потёмкина В.П.</w:t>
            </w:r>
          </w:p>
          <w:p w:rsidR="00E02A57" w:rsidRDefault="00E02A57" w:rsidP="00762759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759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Гаврики»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2018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Кашкин А.А.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34" w:type="dxa"/>
            <w:gridSpan w:val="3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65103C">
              <w:rPr>
                <w:b/>
                <w:sz w:val="26"/>
                <w:szCs w:val="26"/>
              </w:rPr>
              <w:t xml:space="preserve"> квартал 2018 года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759" w:type="dxa"/>
          </w:tcPr>
          <w:p w:rsidR="00E02A57" w:rsidRDefault="00E02A57" w:rsidP="00FF328F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результатов реализации программы Калужской области «Обеспечение доступным и комфортным жильём и коммунальными услугами населения Калужской области в части предоставления субсидий муниципальным образованиям Калужской области на строительство (реконструкцию) автомобильных дорог в рамках реализации проектов по развитию территорий, предусматривающих строительство за 2016-2017годы в МР «Мещовский район».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2018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Афонин Е.Г.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4759" w:type="dxa"/>
          </w:tcPr>
          <w:p w:rsidR="00E02A57" w:rsidRDefault="00E02A57" w:rsidP="0076275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«Посёлок Молодёжный»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2018г.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Кашкин А.А.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1.7.</w:t>
            </w:r>
          </w:p>
        </w:tc>
        <w:tc>
          <w:tcPr>
            <w:tcW w:w="4759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Редакция районной газеты «Восход»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2018г.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 В.А.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759" w:type="dxa"/>
          </w:tcPr>
          <w:p w:rsidR="00E02A57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и туризма администрации района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Потёмкина В.П.</w:t>
            </w:r>
          </w:p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34" w:type="dxa"/>
            <w:gridSpan w:val="3"/>
          </w:tcPr>
          <w:p w:rsidR="00E02A57" w:rsidRPr="007D1F50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7D1F50">
              <w:rPr>
                <w:b/>
                <w:sz w:val="26"/>
                <w:szCs w:val="26"/>
              </w:rPr>
              <w:t>3 квартал 2018</w:t>
            </w:r>
          </w:p>
        </w:tc>
      </w:tr>
      <w:tr w:rsidR="00E02A57" w:rsidTr="00762759">
        <w:trPr>
          <w:trHeight w:val="2679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4759" w:type="dxa"/>
          </w:tcPr>
          <w:p w:rsidR="00E02A57" w:rsidRPr="00E922E4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эффективности </w:t>
            </w:r>
            <w:r w:rsidRPr="00E922E4">
              <w:rPr>
                <w:sz w:val="26"/>
                <w:szCs w:val="26"/>
              </w:rPr>
              <w:t>администри</w:t>
            </w:r>
            <w:r>
              <w:rPr>
                <w:sz w:val="26"/>
                <w:szCs w:val="26"/>
              </w:rPr>
              <w:t>-</w:t>
            </w:r>
            <w:r w:rsidRPr="00E922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E922E4">
              <w:rPr>
                <w:sz w:val="26"/>
                <w:szCs w:val="26"/>
              </w:rPr>
              <w:t>рования</w:t>
            </w:r>
            <w:r>
              <w:rPr>
                <w:sz w:val="26"/>
                <w:szCs w:val="26"/>
              </w:rPr>
              <w:t xml:space="preserve">   </w:t>
            </w:r>
            <w:r w:rsidRPr="00E922E4">
              <w:rPr>
                <w:sz w:val="26"/>
                <w:szCs w:val="26"/>
              </w:rPr>
              <w:t xml:space="preserve">поступлений </w:t>
            </w:r>
            <w:r>
              <w:rPr>
                <w:sz w:val="26"/>
                <w:szCs w:val="26"/>
              </w:rPr>
              <w:t xml:space="preserve"> </w:t>
            </w:r>
            <w:r w:rsidRPr="00E922E4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   </w:t>
            </w:r>
            <w:r w:rsidRPr="00E922E4">
              <w:rPr>
                <w:sz w:val="26"/>
                <w:szCs w:val="26"/>
              </w:rPr>
              <w:t>областной</w:t>
            </w:r>
          </w:p>
          <w:p w:rsidR="00E02A57" w:rsidRPr="00E922E4" w:rsidRDefault="00E02A57" w:rsidP="00FF328F">
            <w:pPr>
              <w:rPr>
                <w:sz w:val="26"/>
                <w:szCs w:val="26"/>
              </w:rPr>
            </w:pPr>
            <w:r w:rsidRPr="00E922E4">
              <w:rPr>
                <w:sz w:val="26"/>
                <w:szCs w:val="26"/>
              </w:rPr>
              <w:t>бюджет платы</w:t>
            </w:r>
            <w:r>
              <w:rPr>
                <w:sz w:val="26"/>
                <w:szCs w:val="26"/>
              </w:rPr>
              <w:t xml:space="preserve"> за </w:t>
            </w:r>
            <w:r w:rsidRPr="00E922E4">
              <w:rPr>
                <w:sz w:val="26"/>
                <w:szCs w:val="26"/>
              </w:rPr>
              <w:t>негативное</w:t>
            </w:r>
            <w:r>
              <w:rPr>
                <w:sz w:val="26"/>
                <w:szCs w:val="26"/>
              </w:rPr>
              <w:t xml:space="preserve"> воздейст-</w:t>
            </w:r>
          </w:p>
          <w:p w:rsidR="00E02A57" w:rsidRPr="00E922E4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r w:rsidRPr="00E922E4">
              <w:rPr>
                <w:sz w:val="26"/>
                <w:szCs w:val="26"/>
              </w:rPr>
              <w:t xml:space="preserve">вие </w:t>
            </w:r>
            <w:r>
              <w:rPr>
                <w:sz w:val="26"/>
                <w:szCs w:val="26"/>
              </w:rPr>
              <w:t xml:space="preserve"> </w:t>
            </w:r>
            <w:r w:rsidRPr="00E922E4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 xml:space="preserve">  </w:t>
            </w:r>
            <w:r w:rsidRPr="00E922E4">
              <w:rPr>
                <w:sz w:val="26"/>
                <w:szCs w:val="26"/>
              </w:rPr>
              <w:t>окружающую</w:t>
            </w:r>
            <w:r>
              <w:rPr>
                <w:sz w:val="26"/>
                <w:szCs w:val="26"/>
              </w:rPr>
              <w:t xml:space="preserve">  </w:t>
            </w:r>
            <w:r w:rsidRPr="00E922E4">
              <w:rPr>
                <w:sz w:val="26"/>
                <w:szCs w:val="26"/>
              </w:rPr>
              <w:t xml:space="preserve"> среду</w:t>
            </w:r>
            <w:r>
              <w:rPr>
                <w:sz w:val="26"/>
                <w:szCs w:val="26"/>
              </w:rPr>
              <w:t xml:space="preserve">   </w:t>
            </w:r>
            <w:r w:rsidRPr="00E922E4">
              <w:rPr>
                <w:sz w:val="26"/>
                <w:szCs w:val="26"/>
              </w:rPr>
              <w:t xml:space="preserve"> при</w:t>
            </w:r>
          </w:p>
          <w:p w:rsidR="00E02A57" w:rsidRDefault="00E02A57" w:rsidP="00FF328F">
            <w:pPr>
              <w:rPr>
                <w:sz w:val="26"/>
                <w:szCs w:val="26"/>
              </w:rPr>
            </w:pPr>
            <w:r w:rsidRPr="00E922E4">
              <w:rPr>
                <w:sz w:val="26"/>
                <w:szCs w:val="26"/>
              </w:rPr>
              <w:t xml:space="preserve"> размещении от</w:t>
            </w:r>
            <w:r>
              <w:rPr>
                <w:sz w:val="26"/>
                <w:szCs w:val="26"/>
              </w:rPr>
              <w:t xml:space="preserve">ходов и экологического сбора, </w:t>
            </w:r>
            <w:r w:rsidRPr="00E922E4">
              <w:rPr>
                <w:sz w:val="26"/>
                <w:szCs w:val="26"/>
              </w:rPr>
              <w:t>проверка</w:t>
            </w:r>
            <w:r>
              <w:rPr>
                <w:sz w:val="26"/>
                <w:szCs w:val="26"/>
              </w:rPr>
              <w:t xml:space="preserve"> расходования бюджетных средств </w:t>
            </w:r>
            <w:r w:rsidRPr="00E922E4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E922E4">
              <w:rPr>
                <w:sz w:val="26"/>
                <w:szCs w:val="26"/>
              </w:rPr>
              <w:t>увеличение доли утилизации и обезвреживания твёрдых коммунальных отходов</w:t>
            </w:r>
            <w:r w:rsidR="00FF328F">
              <w:rPr>
                <w:sz w:val="26"/>
                <w:szCs w:val="26"/>
              </w:rPr>
              <w:t xml:space="preserve"> в Мещовском районе</w:t>
            </w:r>
            <w:r>
              <w:rPr>
                <w:sz w:val="26"/>
                <w:szCs w:val="26"/>
              </w:rPr>
              <w:t>.</w:t>
            </w:r>
            <w:r w:rsidRPr="00E922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</w:tcPr>
          <w:p w:rsidR="00E02A57" w:rsidRPr="00E922E4" w:rsidRDefault="00E02A57" w:rsidP="00762759">
            <w:pPr>
              <w:jc w:val="center"/>
              <w:rPr>
                <w:sz w:val="26"/>
                <w:szCs w:val="26"/>
              </w:rPr>
            </w:pPr>
            <w:r w:rsidRPr="00E922E4">
              <w:rPr>
                <w:sz w:val="26"/>
                <w:szCs w:val="26"/>
              </w:rPr>
              <w:t xml:space="preserve">июль 2018г                   </w:t>
            </w:r>
          </w:p>
        </w:tc>
        <w:tc>
          <w:tcPr>
            <w:tcW w:w="2347" w:type="dxa"/>
          </w:tcPr>
          <w:p w:rsidR="00E02A57" w:rsidRPr="00E922E4" w:rsidRDefault="00E02A57" w:rsidP="00762759">
            <w:pPr>
              <w:jc w:val="center"/>
              <w:rPr>
                <w:sz w:val="26"/>
                <w:szCs w:val="26"/>
              </w:rPr>
            </w:pPr>
            <w:r w:rsidRPr="001A3553">
              <w:rPr>
                <w:sz w:val="26"/>
                <w:szCs w:val="26"/>
              </w:rPr>
              <w:t>Беликов В.А.</w:t>
            </w:r>
            <w:r w:rsidRPr="00E922E4">
              <w:rPr>
                <w:sz w:val="26"/>
                <w:szCs w:val="26"/>
              </w:rPr>
              <w:t xml:space="preserve">  Эксперт КСК</w:t>
            </w:r>
          </w:p>
        </w:tc>
      </w:tr>
      <w:tr w:rsidR="00E02A57" w:rsidTr="00762759">
        <w:trPr>
          <w:trHeight w:val="563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4759" w:type="dxa"/>
          </w:tcPr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Отдел образования  </w:t>
            </w:r>
            <w:r>
              <w:rPr>
                <w:sz w:val="26"/>
                <w:szCs w:val="26"/>
              </w:rPr>
              <w:t>администрации муниципального района</w:t>
            </w:r>
            <w:r w:rsidRPr="007D1F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август 2018г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Комчедалова С.Ф. Эксперт КСК</w:t>
            </w:r>
          </w:p>
        </w:tc>
      </w:tr>
      <w:tr w:rsidR="00E02A57" w:rsidTr="00762759">
        <w:trPr>
          <w:trHeight w:val="626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</w:t>
            </w:r>
          </w:p>
        </w:tc>
        <w:tc>
          <w:tcPr>
            <w:tcW w:w="4759" w:type="dxa"/>
          </w:tcPr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Сельское поселение «Железнодорожная </w:t>
            </w:r>
          </w:p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станция Кудринская»                   </w:t>
            </w:r>
          </w:p>
        </w:tc>
        <w:tc>
          <w:tcPr>
            <w:tcW w:w="1728" w:type="dxa"/>
          </w:tcPr>
          <w:p w:rsidR="00E02A57" w:rsidRPr="007D1F50" w:rsidRDefault="00E02A57" w:rsidP="00762759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сентябрь 2018г       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Афонин Е.Г. </w:t>
            </w:r>
          </w:p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Эксперт КСК  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834" w:type="dxa"/>
            <w:gridSpan w:val="3"/>
          </w:tcPr>
          <w:p w:rsidR="00E02A57" w:rsidRPr="007D1F50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7D1F50">
              <w:rPr>
                <w:b/>
                <w:sz w:val="26"/>
                <w:szCs w:val="26"/>
              </w:rPr>
              <w:t>4 квартал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4759" w:type="dxa"/>
          </w:tcPr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ООО  АТП  «Мещовское»                                          </w:t>
            </w:r>
          </w:p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728" w:type="dxa"/>
          </w:tcPr>
          <w:p w:rsidR="00E02A57" w:rsidRPr="007D1F50" w:rsidRDefault="00E02A57" w:rsidP="00762759">
            <w:pPr>
              <w:ind w:right="-81"/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октябрь  2018г            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Потёмкина В.П.   Эксперт КСК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02A57" w:rsidTr="00762759">
        <w:trPr>
          <w:trHeight w:val="576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1.13.</w:t>
            </w:r>
          </w:p>
        </w:tc>
        <w:tc>
          <w:tcPr>
            <w:tcW w:w="4759" w:type="dxa"/>
          </w:tcPr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МУП «Мещовские тепловые сети»                          </w:t>
            </w:r>
          </w:p>
          <w:p w:rsidR="00E02A57" w:rsidRPr="007D1F50" w:rsidRDefault="00E02A57" w:rsidP="00FF328F">
            <w:pPr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1728" w:type="dxa"/>
          </w:tcPr>
          <w:p w:rsidR="00E02A57" w:rsidRPr="007D1F50" w:rsidRDefault="00E02A57" w:rsidP="00762759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октябрь   2018г     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 xml:space="preserve">Афонин Е.Г. </w:t>
            </w:r>
          </w:p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rPr>
          <w:trHeight w:val="693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1.14.</w:t>
            </w:r>
          </w:p>
        </w:tc>
        <w:tc>
          <w:tcPr>
            <w:tcW w:w="4759" w:type="dxa"/>
          </w:tcPr>
          <w:p w:rsidR="00E02A57" w:rsidRPr="0006080A" w:rsidRDefault="00E02A57" w:rsidP="00FF328F">
            <w:pPr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Городское поселение «Город Мещовск»                   </w:t>
            </w:r>
          </w:p>
          <w:p w:rsidR="00E02A57" w:rsidRPr="0006080A" w:rsidRDefault="00E02A57" w:rsidP="00FF328F">
            <w:pPr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                                                                      </w:t>
            </w:r>
          </w:p>
        </w:tc>
        <w:tc>
          <w:tcPr>
            <w:tcW w:w="1728" w:type="dxa"/>
          </w:tcPr>
          <w:p w:rsidR="00E02A57" w:rsidRPr="0006080A" w:rsidRDefault="00E02A57" w:rsidP="00762759">
            <w:pPr>
              <w:ind w:right="-81"/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ноябрь  2018г      </w:t>
            </w:r>
          </w:p>
        </w:tc>
        <w:tc>
          <w:tcPr>
            <w:tcW w:w="2347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Комчедалова С.Ф. Эксперт КСК     </w:t>
            </w:r>
          </w:p>
        </w:tc>
      </w:tr>
      <w:tr w:rsidR="00E02A57" w:rsidTr="00762759">
        <w:trPr>
          <w:trHeight w:val="864"/>
        </w:trPr>
        <w:tc>
          <w:tcPr>
            <w:tcW w:w="736" w:type="dxa"/>
          </w:tcPr>
          <w:p w:rsidR="00E02A57" w:rsidRPr="0006080A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87" w:type="dxa"/>
            <w:gridSpan w:val="2"/>
          </w:tcPr>
          <w:p w:rsidR="00E02A57" w:rsidRPr="0006080A" w:rsidRDefault="00E02A57" w:rsidP="00762759">
            <w:pPr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предложений, представлений (предписаний) контрольно-счётной комиссии                                 </w:t>
            </w:r>
          </w:p>
        </w:tc>
        <w:tc>
          <w:tcPr>
            <w:tcW w:w="2347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Эксперт КСК     </w:t>
            </w:r>
          </w:p>
        </w:tc>
      </w:tr>
      <w:tr w:rsidR="00E02A57" w:rsidTr="00762759">
        <w:trPr>
          <w:trHeight w:val="319"/>
        </w:trPr>
        <w:tc>
          <w:tcPr>
            <w:tcW w:w="736" w:type="dxa"/>
          </w:tcPr>
          <w:p w:rsidR="00E02A57" w:rsidRPr="0006080A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487" w:type="dxa"/>
            <w:gridSpan w:val="2"/>
          </w:tcPr>
          <w:p w:rsidR="00E02A57" w:rsidRPr="0006080A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Экспертно-аналитическая деятельность              </w:t>
            </w:r>
          </w:p>
        </w:tc>
        <w:tc>
          <w:tcPr>
            <w:tcW w:w="2347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                               </w:t>
            </w:r>
          </w:p>
        </w:tc>
      </w:tr>
      <w:tr w:rsidR="00E02A57" w:rsidTr="00762759">
        <w:trPr>
          <w:trHeight w:val="188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487" w:type="dxa"/>
            <w:gridSpan w:val="2"/>
          </w:tcPr>
          <w:p w:rsidR="00E02A57" w:rsidRPr="007D1F50" w:rsidRDefault="00E02A57" w:rsidP="00762759">
            <w:pPr>
              <w:ind w:left="-27" w:right="-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отчёта и информаций о работе контрольно-счётной комиссии: </w:t>
            </w:r>
            <w:r w:rsidRPr="007D1F5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347" w:type="dxa"/>
          </w:tcPr>
          <w:p w:rsidR="00E02A57" w:rsidRPr="007D1F50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Эксперт КСК     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2017 год</w:t>
            </w:r>
          </w:p>
        </w:tc>
        <w:tc>
          <w:tcPr>
            <w:tcW w:w="1728" w:type="dxa"/>
          </w:tcPr>
          <w:p w:rsidR="00E02A57" w:rsidRPr="0006080A" w:rsidRDefault="00E02A57" w:rsidP="00762759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06080A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2018г.</w:t>
            </w:r>
            <w:r w:rsidRPr="0006080A">
              <w:rPr>
                <w:sz w:val="26"/>
                <w:szCs w:val="26"/>
              </w:rPr>
              <w:t xml:space="preserve"> </w:t>
            </w:r>
          </w:p>
          <w:p w:rsidR="00E02A57" w:rsidRPr="0006080A" w:rsidRDefault="00E02A57" w:rsidP="00762759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- за 1 квартал 2018 года                                           </w:t>
            </w:r>
          </w:p>
        </w:tc>
        <w:tc>
          <w:tcPr>
            <w:tcW w:w="1728" w:type="dxa"/>
          </w:tcPr>
          <w:p w:rsidR="00E02A57" w:rsidRDefault="00E02A57" w:rsidP="00762759">
            <w:pPr>
              <w:ind w:left="-117" w:right="-101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апрель 2018 г</w:t>
            </w:r>
          </w:p>
          <w:p w:rsidR="00E02A57" w:rsidRPr="0006080A" w:rsidRDefault="00E02A57" w:rsidP="00762759">
            <w:pPr>
              <w:ind w:left="-117" w:right="-101"/>
              <w:rPr>
                <w:sz w:val="26"/>
                <w:szCs w:val="26"/>
              </w:rPr>
            </w:pP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за  1 полугодие 2018 года                                     </w:t>
            </w:r>
          </w:p>
        </w:tc>
        <w:tc>
          <w:tcPr>
            <w:tcW w:w="1728" w:type="dxa"/>
          </w:tcPr>
          <w:p w:rsidR="00E02A57" w:rsidRDefault="00E02A57" w:rsidP="00762759">
            <w:pPr>
              <w:ind w:left="-110" w:right="-81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июль 2018 г</w:t>
            </w:r>
            <w:r>
              <w:rPr>
                <w:sz w:val="26"/>
                <w:szCs w:val="26"/>
              </w:rPr>
              <w:t>.</w:t>
            </w:r>
          </w:p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rPr>
          <w:trHeight w:val="452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E02A57" w:rsidRPr="0006080A" w:rsidRDefault="00E02A57" w:rsidP="00762759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 - за  9 месяцев 2018 года                                         </w:t>
            </w:r>
          </w:p>
        </w:tc>
        <w:tc>
          <w:tcPr>
            <w:tcW w:w="1728" w:type="dxa"/>
          </w:tcPr>
          <w:p w:rsidR="00E02A57" w:rsidRDefault="00E02A57" w:rsidP="00762759">
            <w:pPr>
              <w:ind w:left="-110" w:right="-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6080A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Pr="0006080A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.</w:t>
            </w:r>
          </w:p>
          <w:p w:rsidR="00E02A57" w:rsidRPr="0006080A" w:rsidRDefault="00E02A57" w:rsidP="00762759">
            <w:pPr>
              <w:ind w:left="-110" w:right="-81"/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Pr="004C1F1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8834" w:type="dxa"/>
            <w:gridSpan w:val="3"/>
          </w:tcPr>
          <w:p w:rsidR="00E02A57" w:rsidRPr="004C1F1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Информационно-аналитическая деятельность</w:t>
            </w:r>
          </w:p>
        </w:tc>
      </w:tr>
      <w:tr w:rsidR="00E02A57" w:rsidTr="00762759">
        <w:trPr>
          <w:trHeight w:val="559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759" w:type="dxa"/>
          </w:tcPr>
          <w:p w:rsidR="00E02A57" w:rsidRPr="004C1F1C" w:rsidRDefault="00E02A57" w:rsidP="00FF328F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Подготовка материалов о результатах работы для размещения  на сайте</w:t>
            </w:r>
            <w:r>
              <w:rPr>
                <w:sz w:val="26"/>
                <w:szCs w:val="26"/>
              </w:rPr>
              <w:t xml:space="preserve"> муни-</w:t>
            </w:r>
          </w:p>
          <w:p w:rsidR="00E02A57" w:rsidRPr="004C1F1C" w:rsidRDefault="00E02A57" w:rsidP="00FF328F">
            <w:pPr>
              <w:ind w:left="-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C1F1C">
              <w:rPr>
                <w:sz w:val="26"/>
                <w:szCs w:val="26"/>
              </w:rPr>
              <w:t>ципального района о проведённых</w:t>
            </w:r>
          </w:p>
          <w:p w:rsidR="00E02A57" w:rsidRPr="004C1F1C" w:rsidRDefault="00E02A57" w:rsidP="00FF328F">
            <w:pPr>
              <w:ind w:left="-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ревизиях и проверках, </w:t>
            </w:r>
            <w:r w:rsidRPr="004C1F1C">
              <w:rPr>
                <w:sz w:val="26"/>
                <w:szCs w:val="26"/>
              </w:rPr>
              <w:t>в течение года,</w:t>
            </w:r>
          </w:p>
          <w:p w:rsidR="00E02A57" w:rsidRPr="004C1F1C" w:rsidRDefault="00E02A57" w:rsidP="00FF328F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о выявленных при их проведении нарушени</w:t>
            </w:r>
            <w:r>
              <w:rPr>
                <w:sz w:val="26"/>
                <w:szCs w:val="26"/>
              </w:rPr>
              <w:t>ях,</w:t>
            </w:r>
            <w:r w:rsidRPr="004C1F1C">
              <w:rPr>
                <w:sz w:val="26"/>
                <w:szCs w:val="26"/>
              </w:rPr>
              <w:t xml:space="preserve"> о выполнении</w:t>
            </w:r>
            <w:r>
              <w:rPr>
                <w:sz w:val="26"/>
                <w:szCs w:val="26"/>
              </w:rPr>
              <w:t xml:space="preserve"> предложе-</w:t>
            </w:r>
          </w:p>
          <w:p w:rsidR="00E02A57" w:rsidRPr="004C1F1C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4C1F1C">
              <w:rPr>
                <w:sz w:val="26"/>
                <w:szCs w:val="26"/>
              </w:rPr>
              <w:t>ний, о внесённых представлениях и</w:t>
            </w:r>
          </w:p>
          <w:p w:rsidR="00E02A57" w:rsidRDefault="00E02A57" w:rsidP="00762759">
            <w:pPr>
              <w:ind w:left="-27" w:right="-99" w:hanging="142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предписаниях, а также о принятых по ним решений и мерах</w:t>
            </w:r>
          </w:p>
        </w:tc>
        <w:tc>
          <w:tcPr>
            <w:tcW w:w="1728" w:type="dxa"/>
          </w:tcPr>
          <w:p w:rsidR="00E02A57" w:rsidRDefault="00E02A57" w:rsidP="00762759">
            <w:pPr>
              <w:ind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  <w:p w:rsidR="00E02A57" w:rsidRDefault="00E02A57" w:rsidP="00762759">
            <w:pPr>
              <w:ind w:right="-81"/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47" w:type="dxa"/>
          </w:tcPr>
          <w:p w:rsidR="00E02A57" w:rsidRPr="004C1F1C" w:rsidRDefault="00E02A57" w:rsidP="00762759">
            <w:pPr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Pr="004C1F1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4759" w:type="dxa"/>
          </w:tcPr>
          <w:p w:rsidR="00E02A57" w:rsidRPr="004C1F1C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4759" w:type="dxa"/>
          </w:tcPr>
          <w:p w:rsidR="00E02A57" w:rsidRPr="004C1F1C" w:rsidRDefault="00E02A57" w:rsidP="00762759">
            <w:pPr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</w:t>
            </w:r>
            <w:r>
              <w:rPr>
                <w:sz w:val="26"/>
                <w:szCs w:val="26"/>
              </w:rPr>
              <w:t xml:space="preserve">вка проекта плана работы на </w:t>
            </w:r>
            <w:r w:rsidRPr="004C1F1C">
              <w:rPr>
                <w:sz w:val="26"/>
                <w:szCs w:val="26"/>
              </w:rPr>
              <w:t>2018 год</w:t>
            </w:r>
          </w:p>
        </w:tc>
        <w:tc>
          <w:tcPr>
            <w:tcW w:w="1728" w:type="dxa"/>
          </w:tcPr>
          <w:p w:rsidR="00E02A57" w:rsidRPr="004C1F1C" w:rsidRDefault="00E02A57" w:rsidP="007627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  <w:r w:rsidRPr="004C1F1C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9</w:t>
            </w:r>
            <w:r w:rsidRPr="004C1F1C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 xml:space="preserve"> </w:t>
            </w:r>
            <w:r w:rsidRPr="004C1F1C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347" w:type="dxa"/>
          </w:tcPr>
          <w:p w:rsidR="00E02A57" w:rsidRPr="004C1F1C" w:rsidRDefault="00E02A57" w:rsidP="00762759">
            <w:pPr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rPr>
          <w:trHeight w:val="588"/>
        </w:trPr>
        <w:tc>
          <w:tcPr>
            <w:tcW w:w="736" w:type="dxa"/>
          </w:tcPr>
          <w:p w:rsidR="00E02A57" w:rsidRPr="0044219F" w:rsidRDefault="00E02A57" w:rsidP="00762759">
            <w:pPr>
              <w:jc w:val="center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8834" w:type="dxa"/>
            <w:gridSpan w:val="3"/>
          </w:tcPr>
          <w:p w:rsidR="00E02A57" w:rsidRPr="0044219F" w:rsidRDefault="00E02A57" w:rsidP="00762759">
            <w:pPr>
              <w:ind w:left="-27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E02A57" w:rsidRDefault="00E02A57" w:rsidP="00762759">
            <w:pPr>
              <w:ind w:left="-27"/>
              <w:rPr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 xml:space="preserve"> контрольно-счётных органов, с иными контрольно-счётными органами</w:t>
            </w:r>
          </w:p>
        </w:tc>
      </w:tr>
      <w:tr w:rsidR="00E02A57" w:rsidTr="00762759">
        <w:trPr>
          <w:trHeight w:val="1211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4759" w:type="dxa"/>
          </w:tcPr>
          <w:p w:rsidR="00E02A57" w:rsidRPr="00B6317E" w:rsidRDefault="00E02A57" w:rsidP="00FF328F">
            <w:pPr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Подготовка информации для Контрольно-счётной палаты Калужской</w:t>
            </w:r>
          </w:p>
          <w:p w:rsidR="00E02A57" w:rsidRDefault="00E02A57" w:rsidP="00FF3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6317E">
              <w:rPr>
                <w:sz w:val="26"/>
                <w:szCs w:val="26"/>
              </w:rPr>
              <w:t>бласти</w:t>
            </w:r>
            <w:r>
              <w:rPr>
                <w:sz w:val="26"/>
                <w:szCs w:val="26"/>
              </w:rPr>
              <w:t xml:space="preserve"> </w:t>
            </w:r>
            <w:r w:rsidRPr="00B6317E">
              <w:rPr>
                <w:sz w:val="26"/>
                <w:szCs w:val="26"/>
              </w:rPr>
              <w:t>о проведённых ревизиях и проверках</w:t>
            </w:r>
            <w:r>
              <w:rPr>
                <w:sz w:val="26"/>
                <w:szCs w:val="26"/>
              </w:rPr>
              <w:t>.</w:t>
            </w:r>
            <w:r w:rsidRPr="00B6317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 xml:space="preserve">по запросам               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Эксперт КСК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4759" w:type="dxa"/>
          </w:tcPr>
          <w:p w:rsidR="00E02A57" w:rsidRPr="00B6317E" w:rsidRDefault="00E02A57" w:rsidP="00FF328F">
            <w:pPr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Участие в работе конференций, семинаров и совещаний, проводимых</w:t>
            </w:r>
          </w:p>
          <w:p w:rsidR="00E02A57" w:rsidRDefault="00E02A57" w:rsidP="00FF328F">
            <w:pPr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Счётной палатой Калужской области</w:t>
            </w:r>
            <w:r>
              <w:rPr>
                <w:sz w:val="26"/>
                <w:szCs w:val="26"/>
              </w:rPr>
              <w:t>.</w:t>
            </w:r>
            <w:r w:rsidRPr="00B631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 xml:space="preserve">в течение года             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Члены комиссии</w:t>
            </w:r>
          </w:p>
        </w:tc>
      </w:tr>
      <w:tr w:rsidR="00E02A57" w:rsidTr="00762759">
        <w:trPr>
          <w:trHeight w:val="614"/>
        </w:trPr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834" w:type="dxa"/>
            <w:gridSpan w:val="3"/>
          </w:tcPr>
          <w:p w:rsidR="00E02A57" w:rsidRDefault="00E02A57" w:rsidP="00762759">
            <w:pPr>
              <w:rPr>
                <w:sz w:val="26"/>
                <w:szCs w:val="26"/>
              </w:rPr>
            </w:pPr>
            <w:r w:rsidRPr="00B6317E">
              <w:rPr>
                <w:b/>
                <w:sz w:val="26"/>
                <w:szCs w:val="26"/>
              </w:rPr>
              <w:t xml:space="preserve">Работа с Ассоциацией контрольно-счётных органов ( АКСО) Калужской области </w:t>
            </w:r>
          </w:p>
        </w:tc>
      </w:tr>
      <w:tr w:rsidR="00E02A57" w:rsidTr="00762759">
        <w:tc>
          <w:tcPr>
            <w:tcW w:w="736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4759" w:type="dxa"/>
          </w:tcPr>
          <w:p w:rsidR="00E02A57" w:rsidRDefault="00E02A57" w:rsidP="00FF328F">
            <w:pPr>
              <w:ind w:left="-169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курсах повышения квалификации работников контрольно-счётных органов Калужской области</w:t>
            </w:r>
          </w:p>
        </w:tc>
        <w:tc>
          <w:tcPr>
            <w:tcW w:w="1728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  <w:tc>
          <w:tcPr>
            <w:tcW w:w="2347" w:type="dxa"/>
          </w:tcPr>
          <w:p w:rsidR="00E02A57" w:rsidRDefault="00E02A57" w:rsidP="007627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</w:tbl>
    <w:p w:rsidR="00E02A57" w:rsidRPr="00051308" w:rsidRDefault="00E02A57" w:rsidP="00E02A57">
      <w:pPr>
        <w:jc w:val="center"/>
        <w:rPr>
          <w:sz w:val="26"/>
          <w:szCs w:val="26"/>
        </w:rPr>
      </w:pPr>
    </w:p>
    <w:p w:rsidR="00E02A57" w:rsidRDefault="00E02A57" w:rsidP="00E02A57">
      <w:pPr>
        <w:tabs>
          <w:tab w:val="left" w:pos="2191"/>
        </w:tabs>
      </w:pPr>
      <w:r w:rsidRPr="004358E7">
        <w:rPr>
          <w:b/>
          <w:sz w:val="26"/>
          <w:szCs w:val="26"/>
        </w:rPr>
        <w:t xml:space="preserve"> </w:t>
      </w:r>
      <w:r>
        <w:t xml:space="preserve"> </w:t>
      </w:r>
      <w:r>
        <w:tab/>
        <w:t xml:space="preserve">      </w:t>
      </w:r>
    </w:p>
    <w:p w:rsidR="00E02A57" w:rsidRPr="00296478" w:rsidRDefault="00E02A57" w:rsidP="00E02A57">
      <w:pPr>
        <w:ind w:left="420"/>
        <w:rPr>
          <w:b/>
        </w:rPr>
      </w:pPr>
      <w:r>
        <w:t xml:space="preserve">                            </w:t>
      </w:r>
    </w:p>
    <w:p w:rsidR="00E02A57" w:rsidRPr="004C1F1C" w:rsidRDefault="00E02A57" w:rsidP="00E02A57">
      <w:pPr>
        <w:ind w:left="710"/>
        <w:rPr>
          <w:b/>
        </w:rPr>
      </w:pPr>
      <w:r>
        <w:rPr>
          <w:b/>
        </w:rPr>
        <w:t xml:space="preserve"> </w:t>
      </w:r>
      <w:r w:rsidRPr="004C1F1C">
        <w:rPr>
          <w:b/>
        </w:rPr>
        <w:t xml:space="preserve"> </w:t>
      </w:r>
    </w:p>
    <w:p w:rsidR="00E02A57" w:rsidRDefault="00E02A57" w:rsidP="00E02A57">
      <w:pPr>
        <w:ind w:left="420"/>
        <w:rPr>
          <w:b/>
        </w:rPr>
      </w:pPr>
    </w:p>
    <w:p w:rsidR="00E02A57" w:rsidRDefault="00E02A57" w:rsidP="00E02A57">
      <w:pPr>
        <w:ind w:left="426"/>
        <w:rPr>
          <w:b/>
        </w:rPr>
      </w:pPr>
      <w:r>
        <w:t xml:space="preserve"> </w:t>
      </w:r>
    </w:p>
    <w:p w:rsidR="00E02A57" w:rsidRDefault="00E02A57" w:rsidP="00E02A57">
      <w:pPr>
        <w:ind w:left="420"/>
        <w:rPr>
          <w:b/>
        </w:rPr>
      </w:pPr>
    </w:p>
    <w:p w:rsidR="00E02A57" w:rsidRDefault="00E02A57" w:rsidP="00E02A57">
      <w:pPr>
        <w:ind w:left="420"/>
      </w:pPr>
      <w:r>
        <w:t xml:space="preserve">       </w:t>
      </w:r>
    </w:p>
    <w:p w:rsidR="00E02A57" w:rsidRDefault="00E02A57" w:rsidP="00E02A57">
      <w:pPr>
        <w:ind w:left="420"/>
      </w:pPr>
    </w:p>
    <w:p w:rsidR="00E02A57" w:rsidRDefault="00E02A57" w:rsidP="00E02A57">
      <w:pPr>
        <w:ind w:left="420"/>
        <w:rPr>
          <w:b/>
        </w:rPr>
      </w:pPr>
      <w:r>
        <w:rPr>
          <w:b/>
        </w:rPr>
        <w:t xml:space="preserve"> </w:t>
      </w:r>
    </w:p>
    <w:p w:rsidR="00E02A57" w:rsidRDefault="00E02A57" w:rsidP="00E02A57">
      <w:pPr>
        <w:rPr>
          <w:b/>
        </w:rPr>
      </w:pPr>
    </w:p>
    <w:p w:rsidR="00E02A57" w:rsidRPr="00564A26" w:rsidRDefault="00E02A57" w:rsidP="00E02A57">
      <w:pPr>
        <w:ind w:left="840"/>
        <w:rPr>
          <w:b/>
        </w:rPr>
      </w:pPr>
      <w:r>
        <w:t xml:space="preserve"> </w:t>
      </w:r>
    </w:p>
    <w:p w:rsidR="00E02A57" w:rsidRPr="00564A26" w:rsidRDefault="00E02A57" w:rsidP="00E02A57"/>
    <w:p w:rsidR="00E02A57" w:rsidRDefault="00E02A57" w:rsidP="00E02A57"/>
    <w:p w:rsidR="00E02A57" w:rsidRDefault="00E02A57" w:rsidP="00E02A57"/>
    <w:p w:rsidR="00E02A57" w:rsidRDefault="00E02A57" w:rsidP="00E02A57"/>
    <w:p w:rsidR="00E02A57" w:rsidRPr="004358E7" w:rsidRDefault="00E02A57" w:rsidP="00E02A57">
      <w:pPr>
        <w:rPr>
          <w:sz w:val="26"/>
          <w:szCs w:val="26"/>
        </w:rPr>
      </w:pPr>
    </w:p>
    <w:p w:rsidR="00E02A57" w:rsidRPr="004358E7" w:rsidRDefault="00E02A57" w:rsidP="00E02A57">
      <w:pPr>
        <w:rPr>
          <w:b/>
          <w:sz w:val="26"/>
          <w:szCs w:val="26"/>
        </w:rPr>
      </w:pPr>
    </w:p>
    <w:p w:rsidR="00E02A57" w:rsidRDefault="00E02A57" w:rsidP="00E02A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</w:t>
      </w:r>
    </w:p>
    <w:p w:rsidR="00E02A57" w:rsidRDefault="00E02A57" w:rsidP="00E02A57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</w:t>
      </w:r>
      <w:r>
        <w:rPr>
          <w:b/>
          <w:sz w:val="28"/>
          <w:szCs w:val="28"/>
        </w:rPr>
        <w:t xml:space="preserve">                 </w:t>
      </w:r>
    </w:p>
    <w:p w:rsidR="00E02A57" w:rsidRDefault="00E02A57" w:rsidP="00E02A57">
      <w:pPr>
        <w:rPr>
          <w:b/>
        </w:rPr>
      </w:pPr>
    </w:p>
    <w:p w:rsidR="00E02A57" w:rsidRDefault="00E02A57" w:rsidP="00E02A57">
      <w:pPr>
        <w:rPr>
          <w:b/>
        </w:rPr>
      </w:pPr>
    </w:p>
    <w:p w:rsidR="00E02A57" w:rsidRDefault="00E02A57" w:rsidP="00E02A57"/>
    <w:p w:rsidR="00E02A57" w:rsidRDefault="00E02A57" w:rsidP="00E02A57">
      <w:r>
        <w:t xml:space="preserve">                                                                                                                                      </w:t>
      </w:r>
    </w:p>
    <w:p w:rsidR="00E02A57" w:rsidRDefault="00E02A57" w:rsidP="00E02A57">
      <w:pPr>
        <w:ind w:left="420"/>
        <w:rPr>
          <w:b/>
        </w:rPr>
      </w:pPr>
      <w:r>
        <w:rPr>
          <w:b/>
        </w:rPr>
        <w:t xml:space="preserve"> </w:t>
      </w:r>
    </w:p>
    <w:p w:rsidR="00E02A57" w:rsidRDefault="00E02A57" w:rsidP="00E02A57">
      <w:pPr>
        <w:ind w:left="840"/>
        <w:rPr>
          <w:b/>
        </w:rPr>
      </w:pPr>
      <w:r>
        <w:t xml:space="preserve"> </w:t>
      </w:r>
    </w:p>
    <w:p w:rsidR="00FD621E" w:rsidRDefault="00FD621E"/>
    <w:sectPr w:rsidR="00FD621E" w:rsidSect="00FF328F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C2" w:rsidRDefault="00D903C2" w:rsidP="00FF328F">
      <w:r>
        <w:separator/>
      </w:r>
    </w:p>
  </w:endnote>
  <w:endnote w:type="continuationSeparator" w:id="1">
    <w:p w:rsidR="00D903C2" w:rsidRDefault="00D903C2" w:rsidP="00FF3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057"/>
      <w:docPartObj>
        <w:docPartGallery w:val="Page Numbers (Bottom of Page)"/>
        <w:docPartUnique/>
      </w:docPartObj>
    </w:sdtPr>
    <w:sdtContent>
      <w:p w:rsidR="00FF328F" w:rsidRDefault="000C09D5">
        <w:pPr>
          <w:pStyle w:val="a8"/>
          <w:jc w:val="right"/>
        </w:pPr>
        <w:fldSimple w:instr=" PAGE   \* MERGEFORMAT ">
          <w:r w:rsidR="00082F07">
            <w:rPr>
              <w:noProof/>
            </w:rPr>
            <w:t>3</w:t>
          </w:r>
        </w:fldSimple>
      </w:p>
    </w:sdtContent>
  </w:sdt>
  <w:p w:rsidR="00FF328F" w:rsidRDefault="00FF32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C2" w:rsidRDefault="00D903C2" w:rsidP="00FF328F">
      <w:r>
        <w:separator/>
      </w:r>
    </w:p>
  </w:footnote>
  <w:footnote w:type="continuationSeparator" w:id="1">
    <w:p w:rsidR="00D903C2" w:rsidRDefault="00D903C2" w:rsidP="00FF3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73D2B"/>
    <w:rsid w:val="00082F07"/>
    <w:rsid w:val="000C09D5"/>
    <w:rsid w:val="0012135C"/>
    <w:rsid w:val="00127F57"/>
    <w:rsid w:val="001322B6"/>
    <w:rsid w:val="00167C0E"/>
    <w:rsid w:val="002B5214"/>
    <w:rsid w:val="0031203A"/>
    <w:rsid w:val="00362152"/>
    <w:rsid w:val="004B2733"/>
    <w:rsid w:val="005960C4"/>
    <w:rsid w:val="00653CAB"/>
    <w:rsid w:val="00654299"/>
    <w:rsid w:val="00767653"/>
    <w:rsid w:val="00797FC8"/>
    <w:rsid w:val="008E4D0B"/>
    <w:rsid w:val="00B168F1"/>
    <w:rsid w:val="00B64A1D"/>
    <w:rsid w:val="00C9069E"/>
    <w:rsid w:val="00C9699A"/>
    <w:rsid w:val="00D8130F"/>
    <w:rsid w:val="00D903C2"/>
    <w:rsid w:val="00E02A57"/>
    <w:rsid w:val="00E91621"/>
    <w:rsid w:val="00FA6430"/>
    <w:rsid w:val="00FD621E"/>
    <w:rsid w:val="00FE689D"/>
    <w:rsid w:val="00FF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F3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3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3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2018-01-17T07:20:00Z</cp:lastPrinted>
  <dcterms:created xsi:type="dcterms:W3CDTF">2022-08-25T07:32:00Z</dcterms:created>
  <dcterms:modified xsi:type="dcterms:W3CDTF">2022-08-25T07:32:00Z</dcterms:modified>
</cp:coreProperties>
</file>