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D7FE0" w:rsidRDefault="00BD7FE0" w:rsidP="00BD7FE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BD7FE0" w:rsidRDefault="00BD7FE0" w:rsidP="00BD7FE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МР «Мещовский район»</w:t>
      </w:r>
    </w:p>
    <w:p w:rsidR="00BD7FE0" w:rsidRDefault="00BD7FE0" w:rsidP="00BD7FE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от________________ №_____</w:t>
      </w:r>
    </w:p>
    <w:p w:rsidR="00BD7FE0" w:rsidRDefault="00BD7FE0" w:rsidP="00BD7F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D7FE0" w:rsidRPr="00F741F6" w:rsidRDefault="00BD7FE0" w:rsidP="00BD7FE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741F6">
        <w:rPr>
          <w:b/>
          <w:sz w:val="26"/>
          <w:szCs w:val="26"/>
        </w:rPr>
        <w:t>ПЛАН</w:t>
      </w:r>
    </w:p>
    <w:p w:rsidR="00BD7FE0" w:rsidRDefault="00BD7FE0" w:rsidP="00BD7FE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741F6">
        <w:rPr>
          <w:b/>
          <w:sz w:val="26"/>
          <w:szCs w:val="26"/>
        </w:rPr>
        <w:t xml:space="preserve"> мероприятий по реорганизации </w:t>
      </w:r>
      <w:r>
        <w:rPr>
          <w:b/>
          <w:sz w:val="26"/>
          <w:szCs w:val="26"/>
        </w:rPr>
        <w:t>муниципального казенного общеобразовательного учреждения «</w:t>
      </w:r>
      <w:proofErr w:type="spellStart"/>
      <w:r>
        <w:rPr>
          <w:b/>
          <w:sz w:val="26"/>
          <w:szCs w:val="26"/>
        </w:rPr>
        <w:t>Рязанцевская</w:t>
      </w:r>
      <w:proofErr w:type="spellEnd"/>
      <w:r>
        <w:rPr>
          <w:b/>
          <w:sz w:val="26"/>
          <w:szCs w:val="26"/>
        </w:rPr>
        <w:t xml:space="preserve"> средняя общеобразовательная школа» </w:t>
      </w:r>
    </w:p>
    <w:p w:rsidR="00BD7FE0" w:rsidRDefault="001E0CE3" w:rsidP="00BD7FE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муниципального казённого общеобразовательного учреждения</w:t>
      </w:r>
    </w:p>
    <w:p w:rsidR="00BD7FE0" w:rsidRDefault="00BD7FE0" w:rsidP="00BD7FE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«Основная общеобразовательная школа п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>олодёжный» путём слияния и возникновения нового юридического лица муниципального казенного общеобразовательного учреждения «Средняя общеобразовательная школа п.Молодёжный»</w:t>
      </w: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5256"/>
        <w:gridCol w:w="2083"/>
        <w:gridCol w:w="2136"/>
      </w:tblGrid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 xml:space="preserve">№ </w:t>
            </w:r>
            <w:proofErr w:type="gramStart"/>
            <w:r w:rsidRPr="00577BBE">
              <w:rPr>
                <w:sz w:val="26"/>
                <w:szCs w:val="26"/>
              </w:rPr>
              <w:t>п</w:t>
            </w:r>
            <w:proofErr w:type="gramEnd"/>
            <w:r w:rsidRPr="00577BBE">
              <w:rPr>
                <w:sz w:val="26"/>
                <w:szCs w:val="26"/>
              </w:rPr>
              <w:t>/п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577BBE">
              <w:rPr>
                <w:sz w:val="26"/>
                <w:szCs w:val="26"/>
              </w:rPr>
              <w:t>Ответственный</w:t>
            </w:r>
            <w:proofErr w:type="gramEnd"/>
            <w:r w:rsidRPr="00577BBE">
              <w:rPr>
                <w:sz w:val="26"/>
                <w:szCs w:val="26"/>
              </w:rPr>
              <w:t xml:space="preserve"> за исполнение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1.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Уведомление территориальных органов Федеральной налоговой службы, Пенсионного фонда РФ, Фонда социального страхования РФ, Фонда обязательного медицинского страхования о реорганизации муниципального казенного общеобразовательного учреждения «</w:t>
            </w:r>
            <w:proofErr w:type="spellStart"/>
            <w:r w:rsidRPr="00577BBE">
              <w:rPr>
                <w:sz w:val="26"/>
                <w:szCs w:val="26"/>
              </w:rPr>
              <w:t>Рязанцевская</w:t>
            </w:r>
            <w:proofErr w:type="spellEnd"/>
            <w:r w:rsidRPr="00577BBE">
              <w:rPr>
                <w:sz w:val="26"/>
                <w:szCs w:val="26"/>
              </w:rPr>
              <w:t xml:space="preserve"> средняя общеобразовательная школа» путём слияния с муниципальным казённым общеобразовательным учреждением «Основная </w:t>
            </w:r>
            <w:proofErr w:type="spellStart"/>
            <w:r w:rsidRPr="00577BBE">
              <w:rPr>
                <w:sz w:val="26"/>
                <w:szCs w:val="26"/>
              </w:rPr>
              <w:t>общеобразователь-ная</w:t>
            </w:r>
            <w:proofErr w:type="spellEnd"/>
            <w:r w:rsidRPr="00577BBE">
              <w:rPr>
                <w:sz w:val="26"/>
                <w:szCs w:val="26"/>
              </w:rPr>
              <w:t xml:space="preserve"> школа п</w:t>
            </w:r>
            <w:proofErr w:type="gramStart"/>
            <w:r w:rsidRPr="00577BBE">
              <w:rPr>
                <w:sz w:val="26"/>
                <w:szCs w:val="26"/>
              </w:rPr>
              <w:t>.М</w:t>
            </w:r>
            <w:proofErr w:type="gramEnd"/>
            <w:r w:rsidRPr="00577BBE">
              <w:rPr>
                <w:sz w:val="26"/>
                <w:szCs w:val="26"/>
              </w:rPr>
              <w:t>олодёжный»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В течени</w:t>
            </w:r>
            <w:proofErr w:type="gramStart"/>
            <w:r w:rsidRPr="00577BBE">
              <w:rPr>
                <w:sz w:val="26"/>
                <w:szCs w:val="26"/>
              </w:rPr>
              <w:t>и</w:t>
            </w:r>
            <w:proofErr w:type="gramEnd"/>
            <w:r w:rsidRPr="00577BBE">
              <w:rPr>
                <w:sz w:val="26"/>
                <w:szCs w:val="26"/>
              </w:rPr>
              <w:t xml:space="preserve"> 3 дней с момента издания постановления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Кузнецова Н.П.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2.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Размещение в органах печати публикаций о реорганизации муниципального казенного общеобразовательного учреждения «</w:t>
            </w:r>
            <w:proofErr w:type="spellStart"/>
            <w:r w:rsidRPr="00577BBE">
              <w:rPr>
                <w:sz w:val="26"/>
                <w:szCs w:val="26"/>
              </w:rPr>
              <w:t>Рязанцевская</w:t>
            </w:r>
            <w:proofErr w:type="spellEnd"/>
            <w:r w:rsidRPr="00577BBE">
              <w:rPr>
                <w:sz w:val="26"/>
                <w:szCs w:val="26"/>
              </w:rPr>
              <w:t xml:space="preserve"> средняя общеобразовательная школа» </w:t>
            </w:r>
            <w:r>
              <w:rPr>
                <w:sz w:val="26"/>
                <w:szCs w:val="26"/>
              </w:rPr>
              <w:t>и</w:t>
            </w:r>
            <w:r w:rsidRPr="00577BBE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ого</w:t>
            </w:r>
            <w:r w:rsidRPr="00577BBE">
              <w:rPr>
                <w:sz w:val="26"/>
                <w:szCs w:val="26"/>
              </w:rPr>
              <w:t xml:space="preserve"> казённ</w:t>
            </w:r>
            <w:r>
              <w:rPr>
                <w:sz w:val="26"/>
                <w:szCs w:val="26"/>
              </w:rPr>
              <w:t>ого</w:t>
            </w:r>
            <w:r w:rsidRPr="00577BBE">
              <w:rPr>
                <w:sz w:val="26"/>
                <w:szCs w:val="26"/>
              </w:rPr>
              <w:t xml:space="preserve"> общеобразовательн</w:t>
            </w:r>
            <w:r>
              <w:rPr>
                <w:sz w:val="26"/>
                <w:szCs w:val="26"/>
              </w:rPr>
              <w:t>ого</w:t>
            </w:r>
            <w:r w:rsidRPr="00577BBE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577BBE">
              <w:rPr>
                <w:sz w:val="26"/>
                <w:szCs w:val="26"/>
              </w:rPr>
              <w:t xml:space="preserve"> «Основная общеобразовательная школа п</w:t>
            </w:r>
            <w:proofErr w:type="gramStart"/>
            <w:r w:rsidRPr="00577BBE">
              <w:rPr>
                <w:sz w:val="26"/>
                <w:szCs w:val="26"/>
              </w:rPr>
              <w:t>.М</w:t>
            </w:r>
            <w:proofErr w:type="gramEnd"/>
            <w:r w:rsidRPr="00577BBE">
              <w:rPr>
                <w:sz w:val="26"/>
                <w:szCs w:val="26"/>
              </w:rPr>
              <w:t>олодёжный»</w:t>
            </w:r>
            <w:r>
              <w:rPr>
                <w:sz w:val="26"/>
                <w:szCs w:val="26"/>
              </w:rPr>
              <w:t xml:space="preserve"> путём слияния и возникновение нового юридического лица </w:t>
            </w:r>
            <w:r w:rsidRPr="00577BBE">
              <w:rPr>
                <w:sz w:val="26"/>
                <w:szCs w:val="26"/>
              </w:rPr>
              <w:t>муниципальн</w:t>
            </w:r>
            <w:r>
              <w:rPr>
                <w:sz w:val="26"/>
                <w:szCs w:val="26"/>
              </w:rPr>
              <w:t>ого</w:t>
            </w:r>
            <w:r w:rsidRPr="00577BBE">
              <w:rPr>
                <w:sz w:val="26"/>
                <w:szCs w:val="26"/>
              </w:rPr>
              <w:t xml:space="preserve"> </w:t>
            </w:r>
            <w:proofErr w:type="spellStart"/>
            <w:r w:rsidRPr="00577BBE">
              <w:rPr>
                <w:sz w:val="26"/>
                <w:szCs w:val="26"/>
              </w:rPr>
              <w:t>казённ</w:t>
            </w:r>
            <w:r>
              <w:rPr>
                <w:sz w:val="26"/>
                <w:szCs w:val="26"/>
              </w:rPr>
              <w:t>ого</w:t>
            </w:r>
            <w:r w:rsidRPr="00577BBE">
              <w:rPr>
                <w:sz w:val="26"/>
                <w:szCs w:val="26"/>
              </w:rPr>
              <w:t>общеобразова</w:t>
            </w:r>
            <w:r>
              <w:rPr>
                <w:sz w:val="26"/>
                <w:szCs w:val="26"/>
              </w:rPr>
              <w:t>-</w:t>
            </w:r>
            <w:r w:rsidRPr="00577BBE">
              <w:rPr>
                <w:sz w:val="26"/>
                <w:szCs w:val="26"/>
              </w:rPr>
              <w:t>тельн</w:t>
            </w:r>
            <w:r>
              <w:rPr>
                <w:sz w:val="26"/>
                <w:szCs w:val="26"/>
              </w:rPr>
              <w:t>ого</w:t>
            </w:r>
            <w:proofErr w:type="spellEnd"/>
            <w:r w:rsidRPr="00577BBE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577BBE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Средняя</w:t>
            </w:r>
            <w:r w:rsidRPr="00577BBE">
              <w:rPr>
                <w:sz w:val="26"/>
                <w:szCs w:val="26"/>
              </w:rPr>
              <w:t xml:space="preserve"> общеобразовательная школа п.Молодёжный»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Дважды с периодичностью один раз в месяц после внесения в ЕГРЮЛ записи о начале процедуры реорганизации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Кузнецова Н.П.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3.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Уведомление органа занятости населения и территориального органа профсоюза работников системы образования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В течени</w:t>
            </w:r>
            <w:proofErr w:type="gramStart"/>
            <w:r w:rsidRPr="00577BBE">
              <w:rPr>
                <w:sz w:val="26"/>
                <w:szCs w:val="26"/>
              </w:rPr>
              <w:t>и</w:t>
            </w:r>
            <w:proofErr w:type="gramEnd"/>
            <w:r w:rsidRPr="00577BBE">
              <w:rPr>
                <w:sz w:val="26"/>
                <w:szCs w:val="26"/>
              </w:rPr>
              <w:t xml:space="preserve"> 3 дней с момента издания постановления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Кузнецова Н.П.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4.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Уведомление кредиторов и должников о реорганизации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В течени</w:t>
            </w:r>
            <w:proofErr w:type="gramStart"/>
            <w:r w:rsidRPr="00577BBE">
              <w:rPr>
                <w:sz w:val="26"/>
                <w:szCs w:val="26"/>
              </w:rPr>
              <w:t>и</w:t>
            </w:r>
            <w:proofErr w:type="gramEnd"/>
            <w:r w:rsidRPr="00577BBE">
              <w:rPr>
                <w:sz w:val="26"/>
                <w:szCs w:val="26"/>
              </w:rPr>
              <w:t xml:space="preserve"> 3 дней с момента </w:t>
            </w:r>
            <w:r w:rsidRPr="00577BBE">
              <w:rPr>
                <w:sz w:val="26"/>
                <w:szCs w:val="26"/>
              </w:rPr>
              <w:lastRenderedPageBreak/>
              <w:t>издания постановления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lastRenderedPageBreak/>
              <w:t>Кузнецова Н.П.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lastRenderedPageBreak/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Выявление кредиторов и дебиторов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В течени</w:t>
            </w:r>
            <w:proofErr w:type="gramStart"/>
            <w:r w:rsidRPr="00577BBE">
              <w:rPr>
                <w:sz w:val="26"/>
                <w:szCs w:val="26"/>
              </w:rPr>
              <w:t>и</w:t>
            </w:r>
            <w:proofErr w:type="gramEnd"/>
            <w:r w:rsidRPr="00577BBE">
              <w:rPr>
                <w:sz w:val="26"/>
                <w:szCs w:val="26"/>
              </w:rPr>
              <w:t xml:space="preserve"> 2 месяцев с момента издания постановления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Кузнецова Н.П.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6.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Расчёт с кредиторами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77BBE">
              <w:rPr>
                <w:sz w:val="26"/>
                <w:szCs w:val="26"/>
              </w:rPr>
              <w:t>о 01.0</w:t>
            </w:r>
            <w:r>
              <w:rPr>
                <w:sz w:val="26"/>
                <w:szCs w:val="26"/>
              </w:rPr>
              <w:t>8</w:t>
            </w:r>
            <w:r w:rsidRPr="00577BBE">
              <w:rPr>
                <w:sz w:val="26"/>
                <w:szCs w:val="26"/>
              </w:rPr>
              <w:t>.2018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Кузнецова Н.П.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7.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Уведомить сотрудников реорганизуемых организаций о реорганизации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77BB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01.06.2018г.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8.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Проведение организационного собрания обучающихся, воспитанников и их родителей с целью информирования их о проводящейся реорганизации и получения согласия на перевод обучающихся в организацию, создаваемую путём слияния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77BB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01.06.2018г.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9.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Проведение инвентаризации имущества и обязательств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77BB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01.07.2018г.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Кузнецова Н.П.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10.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Подготовка учредительных документов организации, создаваемой путём слияния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77BB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01.09.2018г.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11.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Разработка штатного расписания организации, создаваемой путём слияния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77BB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01.09.2018г.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12.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Организация передачи документов в организацию, создаваемую путём слияния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77BB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01.09.2018г.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13.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Закрытие лицевого счёта МКОУ «</w:t>
            </w:r>
            <w:proofErr w:type="spellStart"/>
            <w:r w:rsidRPr="00577BBE">
              <w:rPr>
                <w:sz w:val="26"/>
                <w:szCs w:val="26"/>
              </w:rPr>
              <w:t>Рязанцевская</w:t>
            </w:r>
            <w:proofErr w:type="spellEnd"/>
            <w:r w:rsidRPr="00577BBE">
              <w:rPr>
                <w:sz w:val="26"/>
                <w:szCs w:val="26"/>
              </w:rPr>
              <w:t xml:space="preserve"> средняя общеобразовательная школа» и МКОУ «Основная общеобразовательная школа п</w:t>
            </w:r>
            <w:proofErr w:type="gramStart"/>
            <w:r w:rsidRPr="00577BBE">
              <w:rPr>
                <w:sz w:val="26"/>
                <w:szCs w:val="26"/>
              </w:rPr>
              <w:t>.М</w:t>
            </w:r>
            <w:proofErr w:type="gramEnd"/>
            <w:r w:rsidRPr="00577BBE">
              <w:rPr>
                <w:sz w:val="26"/>
                <w:szCs w:val="26"/>
              </w:rPr>
              <w:t>олодёжный»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до 01.09.2018г.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Кузнецова Н.П.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14.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Направление в территориальный налоговый орган утверждённый учредителем передаточный акт.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до 01.09.2018г.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Кузнецова Н.П.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15.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Процедура исключения из реестра юридических лиц и получение документов о внесении в единый государственный реестр юридических лиц записи о прекращении деятельности МКОУ «</w:t>
            </w:r>
            <w:proofErr w:type="spellStart"/>
            <w:r w:rsidRPr="00577BBE">
              <w:rPr>
                <w:sz w:val="26"/>
                <w:szCs w:val="26"/>
              </w:rPr>
              <w:t>Рязанцевская</w:t>
            </w:r>
            <w:proofErr w:type="spellEnd"/>
            <w:r w:rsidRPr="00577BBE">
              <w:rPr>
                <w:sz w:val="26"/>
                <w:szCs w:val="26"/>
              </w:rPr>
              <w:t xml:space="preserve"> средняя общеобразовательная школа» и МКОУ «Основная общеобразовательная школа п</w:t>
            </w:r>
            <w:proofErr w:type="gramStart"/>
            <w:r w:rsidRPr="00577BBE">
              <w:rPr>
                <w:sz w:val="26"/>
                <w:szCs w:val="26"/>
              </w:rPr>
              <w:t>.М</w:t>
            </w:r>
            <w:proofErr w:type="gramEnd"/>
            <w:r w:rsidRPr="00577BBE">
              <w:rPr>
                <w:sz w:val="26"/>
                <w:szCs w:val="26"/>
              </w:rPr>
              <w:t>олодёжный»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до 01.09.2018г.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Кузнецова Н.П.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</w:tbl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04155" w:rsidRDefault="00E04155"/>
    <w:sectPr w:rsidR="00E04155" w:rsidSect="00BD7FE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D7FE0"/>
    <w:rsid w:val="00147998"/>
    <w:rsid w:val="001E0CE3"/>
    <w:rsid w:val="002D1D0B"/>
    <w:rsid w:val="004E0DA0"/>
    <w:rsid w:val="00582542"/>
    <w:rsid w:val="006C4B7E"/>
    <w:rsid w:val="00751831"/>
    <w:rsid w:val="00BD7FE0"/>
    <w:rsid w:val="00C12916"/>
    <w:rsid w:val="00D001A4"/>
    <w:rsid w:val="00D96BBD"/>
    <w:rsid w:val="00E04155"/>
    <w:rsid w:val="00E22057"/>
    <w:rsid w:val="00F63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FE0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F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Название Знак"/>
    <w:basedOn w:val="a0"/>
    <w:link w:val="a4"/>
    <w:locked/>
    <w:rsid w:val="00BD7FE0"/>
    <w:rPr>
      <w:sz w:val="24"/>
      <w:szCs w:val="24"/>
      <w:lang w:eastAsia="ru-RU"/>
    </w:rPr>
  </w:style>
  <w:style w:type="paragraph" w:styleId="a4">
    <w:name w:val="Title"/>
    <w:basedOn w:val="a"/>
    <w:link w:val="a3"/>
    <w:qFormat/>
    <w:rsid w:val="00BD7FE0"/>
    <w:pPr>
      <w:jc w:val="center"/>
    </w:pPr>
    <w:rPr>
      <w:rFonts w:asciiTheme="minorHAnsi" w:eastAsiaTheme="minorHAnsi" w:hAnsiTheme="minorHAnsi" w:cstheme="minorBidi"/>
    </w:rPr>
  </w:style>
  <w:style w:type="character" w:customStyle="1" w:styleId="11">
    <w:name w:val="Название Знак1"/>
    <w:basedOn w:val="a0"/>
    <w:uiPriority w:val="10"/>
    <w:rsid w:val="00BD7F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F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F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2018-05-30T14:44:00Z</cp:lastPrinted>
  <dcterms:created xsi:type="dcterms:W3CDTF">2022-08-25T08:37:00Z</dcterms:created>
  <dcterms:modified xsi:type="dcterms:W3CDTF">2022-08-25T08:37:00Z</dcterms:modified>
</cp:coreProperties>
</file>