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76" w:rsidRDefault="00372476" w:rsidP="00372476">
      <w:pPr>
        <w:rPr>
          <w:b/>
          <w:sz w:val="28"/>
          <w:szCs w:val="28"/>
        </w:rPr>
      </w:pPr>
    </w:p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BE006A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7B3F19">
        <w:rPr>
          <w:b/>
          <w:sz w:val="26"/>
          <w:szCs w:val="26"/>
          <w:u w:val="single"/>
        </w:rPr>
        <w:t>0</w:t>
      </w:r>
      <w:r w:rsidR="00220844">
        <w:rPr>
          <w:b/>
          <w:sz w:val="26"/>
          <w:szCs w:val="26"/>
          <w:u w:val="single"/>
        </w:rPr>
        <w:t>1</w:t>
      </w:r>
      <w:r w:rsidRPr="000D5EA1">
        <w:rPr>
          <w:b/>
          <w:sz w:val="26"/>
          <w:szCs w:val="26"/>
        </w:rPr>
        <w:t xml:space="preserve"> </w:t>
      </w:r>
      <w:r w:rsidR="007B3F19">
        <w:rPr>
          <w:b/>
          <w:sz w:val="26"/>
          <w:szCs w:val="26"/>
          <w:u w:val="single"/>
        </w:rPr>
        <w:t>апреля</w:t>
      </w:r>
      <w:r w:rsidR="007618A2">
        <w:rPr>
          <w:b/>
          <w:sz w:val="26"/>
          <w:szCs w:val="26"/>
          <w:u w:val="single"/>
        </w:rPr>
        <w:t xml:space="preserve"> 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</w:t>
      </w:r>
      <w:r w:rsidR="007B3F19">
        <w:rPr>
          <w:b/>
          <w:sz w:val="26"/>
          <w:szCs w:val="26"/>
          <w:u w:val="single"/>
        </w:rPr>
        <w:t>2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7B3F19">
        <w:rPr>
          <w:b/>
          <w:sz w:val="26"/>
          <w:szCs w:val="26"/>
        </w:rPr>
        <w:t>02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 w:rsidR="00EE26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D12671">
        <w:rPr>
          <w:b/>
          <w:sz w:val="26"/>
          <w:szCs w:val="26"/>
        </w:rPr>
        <w:t>2</w:t>
      </w:r>
      <w:r w:rsidR="007618A2">
        <w:rPr>
          <w:b/>
          <w:sz w:val="26"/>
          <w:szCs w:val="26"/>
        </w:rPr>
        <w:t>2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851"/>
        <w:gridCol w:w="4678"/>
        <w:gridCol w:w="2126"/>
        <w:gridCol w:w="2268"/>
      </w:tblGrid>
      <w:tr w:rsidR="00372476" w:rsidTr="00754CF6">
        <w:tc>
          <w:tcPr>
            <w:tcW w:w="851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678" w:type="dxa"/>
            <w:vAlign w:val="center"/>
          </w:tcPr>
          <w:p w:rsidR="00372476" w:rsidRPr="00051308" w:rsidRDefault="00372476" w:rsidP="0045513E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72476" w:rsidRPr="00051308" w:rsidRDefault="0045513E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 xml:space="preserve">й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754CF6">
        <w:trPr>
          <w:trHeight w:val="502"/>
        </w:trPr>
        <w:tc>
          <w:tcPr>
            <w:tcW w:w="851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072" w:type="dxa"/>
            <w:gridSpan w:val="3"/>
            <w:vAlign w:val="center"/>
          </w:tcPr>
          <w:p w:rsidR="00372476" w:rsidRPr="00051308" w:rsidRDefault="003E5774" w:rsidP="00AF07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1. </w:t>
            </w:r>
            <w:r w:rsidR="0045513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372476" w:rsidTr="00754CF6">
        <w:tc>
          <w:tcPr>
            <w:tcW w:w="851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678" w:type="dxa"/>
            <w:vAlign w:val="center"/>
          </w:tcPr>
          <w:p w:rsidR="00372476" w:rsidRPr="00381B0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 </w:t>
            </w:r>
            <w:r w:rsidR="00C76683">
              <w:rPr>
                <w:sz w:val="26"/>
                <w:szCs w:val="26"/>
              </w:rPr>
              <w:t>за 2020 – 2021 гг. в муниципальном казенном учреждении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9F30FA" w:rsidTr="00754CF6">
        <w:trPr>
          <w:trHeight w:val="1481"/>
        </w:trPr>
        <w:tc>
          <w:tcPr>
            <w:tcW w:w="851" w:type="dxa"/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678" w:type="dxa"/>
            <w:vAlign w:val="center"/>
          </w:tcPr>
          <w:p w:rsidR="00F839BE" w:rsidRPr="001C4A90" w:rsidRDefault="00F839BE" w:rsidP="00F839B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целевого и эффективного использования средств бюджета, </w:t>
            </w:r>
            <w:r w:rsidRPr="00F839BE">
              <w:rPr>
                <w:sz w:val="26"/>
                <w:szCs w:val="26"/>
              </w:rPr>
              <w:t>выделенных  АНО  «Мещовская районная редакция газеты «Восход» в  2020-2021 гг.</w:t>
            </w:r>
          </w:p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F30FA" w:rsidRPr="00F839BE" w:rsidRDefault="00F839BE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</w:t>
            </w:r>
            <w:r>
              <w:t xml:space="preserve"> - </w:t>
            </w:r>
            <w:r w:rsidRPr="0094261D">
              <w:rPr>
                <w:lang w:val="en-US"/>
              </w:rPr>
              <w:t>II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45513E" w:rsidTr="00754CF6">
        <w:tc>
          <w:tcPr>
            <w:tcW w:w="851" w:type="dxa"/>
            <w:vAlign w:val="center"/>
          </w:tcPr>
          <w:p w:rsidR="0045513E" w:rsidRDefault="00C76683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vAlign w:val="center"/>
          </w:tcPr>
          <w:p w:rsidR="0045513E" w:rsidRPr="009545D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</w:t>
            </w:r>
            <w:r w:rsidR="00372BE8">
              <w:rPr>
                <w:sz w:val="26"/>
                <w:szCs w:val="26"/>
              </w:rPr>
              <w:t xml:space="preserve"> и имущества</w:t>
            </w:r>
            <w:r>
              <w:rPr>
                <w:sz w:val="26"/>
                <w:szCs w:val="26"/>
              </w:rPr>
              <w:t xml:space="preserve"> </w:t>
            </w:r>
            <w:r w:rsidR="009545D7">
              <w:rPr>
                <w:sz w:val="26"/>
                <w:szCs w:val="26"/>
              </w:rPr>
              <w:t>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45513E" w:rsidRPr="0094261D" w:rsidRDefault="00C36E35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513E" w:rsidRDefault="0045513E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545D7" w:rsidTr="00754CF6">
        <w:tc>
          <w:tcPr>
            <w:tcW w:w="851" w:type="dxa"/>
            <w:vAlign w:val="center"/>
          </w:tcPr>
          <w:p w:rsidR="009545D7" w:rsidRDefault="009545D7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9545D7" w:rsidRDefault="009545D7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Серпейск»</w:t>
            </w:r>
          </w:p>
        </w:tc>
        <w:tc>
          <w:tcPr>
            <w:tcW w:w="2126" w:type="dxa"/>
            <w:vAlign w:val="center"/>
          </w:tcPr>
          <w:p w:rsidR="009545D7" w:rsidRPr="0094261D" w:rsidRDefault="009545D7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45D7" w:rsidRDefault="009545D7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c>
          <w:tcPr>
            <w:tcW w:w="851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«Поселок Молодежный»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c>
          <w:tcPr>
            <w:tcW w:w="851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6</w:t>
            </w:r>
          </w:p>
        </w:tc>
        <w:tc>
          <w:tcPr>
            <w:tcW w:w="4678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Гаврики»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BE8" w:rsidTr="00754CF6">
        <w:trPr>
          <w:trHeight w:val="556"/>
        </w:trPr>
        <w:tc>
          <w:tcPr>
            <w:tcW w:w="851" w:type="dxa"/>
            <w:vAlign w:val="center"/>
          </w:tcPr>
          <w:p w:rsidR="00372BE8" w:rsidRDefault="00372BE8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vAlign w:val="center"/>
          </w:tcPr>
          <w:p w:rsidR="00372BE8" w:rsidRDefault="00372BE8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10222D">
              <w:rPr>
                <w:sz w:val="26"/>
                <w:szCs w:val="26"/>
              </w:rPr>
              <w:t>поступления</w:t>
            </w:r>
            <w:r>
              <w:rPr>
                <w:sz w:val="26"/>
                <w:szCs w:val="26"/>
              </w:rPr>
              <w:t xml:space="preserve"> в бюджеты Поселений района средств, полученных от передачи в аренду </w:t>
            </w:r>
            <w:r w:rsidR="00CC7724">
              <w:rPr>
                <w:sz w:val="26"/>
                <w:szCs w:val="26"/>
              </w:rPr>
              <w:t xml:space="preserve"> и продажи </w:t>
            </w:r>
            <w:r>
              <w:rPr>
                <w:sz w:val="26"/>
                <w:szCs w:val="26"/>
              </w:rPr>
              <w:t>земли</w:t>
            </w:r>
            <w:r w:rsidR="00CC77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72BE8" w:rsidRPr="0094261D" w:rsidRDefault="00372BE8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BE8" w:rsidRDefault="00372BE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F839BE" w:rsidTr="00754CF6">
        <w:trPr>
          <w:trHeight w:val="677"/>
        </w:trPr>
        <w:tc>
          <w:tcPr>
            <w:tcW w:w="851" w:type="dxa"/>
            <w:vAlign w:val="center"/>
          </w:tcPr>
          <w:p w:rsidR="00F839BE" w:rsidRPr="00531470" w:rsidRDefault="00F839BE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678" w:type="dxa"/>
            <w:vAlign w:val="center"/>
          </w:tcPr>
          <w:p w:rsidR="00F839BE" w:rsidRDefault="00CC7724" w:rsidP="0075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управлению имуществ</w:t>
            </w:r>
            <w:r w:rsidR="00756A39"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администрации МР «Мещовский </w:t>
            </w:r>
            <w:r>
              <w:rPr>
                <w:sz w:val="26"/>
                <w:szCs w:val="26"/>
              </w:rPr>
              <w:lastRenderedPageBreak/>
              <w:t xml:space="preserve">район». </w:t>
            </w:r>
            <w:r w:rsidR="00F839BE">
              <w:rPr>
                <w:sz w:val="26"/>
                <w:szCs w:val="26"/>
              </w:rPr>
              <w:t xml:space="preserve">Проверка </w:t>
            </w:r>
            <w:r w:rsidR="0054716D">
              <w:rPr>
                <w:sz w:val="26"/>
                <w:szCs w:val="26"/>
              </w:rPr>
              <w:t>поступления в бюджет района средств</w:t>
            </w:r>
            <w:r>
              <w:rPr>
                <w:sz w:val="26"/>
                <w:szCs w:val="26"/>
              </w:rPr>
              <w:t>, полученных от передачи в аренду и продажи земли.</w:t>
            </w:r>
          </w:p>
        </w:tc>
        <w:tc>
          <w:tcPr>
            <w:tcW w:w="2126" w:type="dxa"/>
            <w:vAlign w:val="center"/>
          </w:tcPr>
          <w:p w:rsidR="00F839BE" w:rsidRPr="0094261D" w:rsidRDefault="00F839BE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lastRenderedPageBreak/>
              <w:t xml:space="preserve">III </w:t>
            </w:r>
            <w:r>
              <w:t>–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39BE" w:rsidRDefault="00F839BE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754CF6">
        <w:trPr>
          <w:trHeight w:val="677"/>
        </w:trPr>
        <w:tc>
          <w:tcPr>
            <w:tcW w:w="851" w:type="dxa"/>
            <w:vAlign w:val="center"/>
          </w:tcPr>
          <w:p w:rsidR="003E5774" w:rsidRDefault="003E5774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4678" w:type="dxa"/>
            <w:vAlign w:val="center"/>
          </w:tcPr>
          <w:p w:rsidR="003E5774" w:rsidRPr="00883162" w:rsidRDefault="003E5774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«Мещовские тепловые сети», проверка затрат, связанных с выполнением мероприятий по подготовке объектов ЖКХ  к эксплуатации в осенне-зимний период в 2021-2022 г.</w:t>
            </w:r>
          </w:p>
          <w:p w:rsidR="003E5774" w:rsidRDefault="003E5774" w:rsidP="00F839B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5774" w:rsidRPr="0094261D" w:rsidRDefault="003E5774" w:rsidP="00B11905">
            <w:pPr>
              <w:jc w:val="center"/>
              <w:rPr>
                <w:lang w:val="en-US"/>
              </w:rPr>
            </w:pP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5774" w:rsidRDefault="003E577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rPr>
          <w:trHeight w:val="701"/>
        </w:trPr>
        <w:tc>
          <w:tcPr>
            <w:tcW w:w="851" w:type="dxa"/>
            <w:vAlign w:val="center"/>
          </w:tcPr>
          <w:p w:rsidR="009F30FA" w:rsidRDefault="003E5774" w:rsidP="0099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678" w:type="dxa"/>
            <w:vAlign w:val="center"/>
          </w:tcPr>
          <w:p w:rsidR="009F30FA" w:rsidRDefault="003E5774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проверок</w:t>
            </w:r>
          </w:p>
        </w:tc>
        <w:tc>
          <w:tcPr>
            <w:tcW w:w="2126" w:type="dxa"/>
            <w:vAlign w:val="center"/>
          </w:tcPr>
          <w:p w:rsidR="009F30FA" w:rsidRPr="0094261D" w:rsidRDefault="00756A39" w:rsidP="006C5C2D">
            <w:pPr>
              <w:jc w:val="center"/>
            </w:pPr>
            <w:r>
              <w:t>в</w:t>
            </w:r>
            <w:r w:rsidR="003E5774">
              <w:t xml:space="preserve"> течение 2022 г.</w:t>
            </w:r>
          </w:p>
        </w:tc>
        <w:tc>
          <w:tcPr>
            <w:tcW w:w="2268" w:type="dxa"/>
            <w:vAlign w:val="center"/>
          </w:tcPr>
          <w:p w:rsidR="009F30FA" w:rsidRDefault="003E5774" w:rsidP="006C5C2D">
            <w:pPr>
              <w:jc w:val="center"/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754CF6">
        <w:trPr>
          <w:trHeight w:val="600"/>
        </w:trPr>
        <w:tc>
          <w:tcPr>
            <w:tcW w:w="851" w:type="dxa"/>
            <w:vAlign w:val="center"/>
          </w:tcPr>
          <w:p w:rsidR="003E5774" w:rsidRDefault="003E5774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3E5774" w:rsidRDefault="003E5774" w:rsidP="006C5C2D">
            <w:pPr>
              <w:jc w:val="center"/>
            </w:pPr>
            <w:r w:rsidRPr="003E5774">
              <w:rPr>
                <w:b/>
                <w:sz w:val="26"/>
                <w:szCs w:val="26"/>
              </w:rPr>
              <w:t>Раздел 2. Экспертно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5774">
              <w:rPr>
                <w:b/>
                <w:sz w:val="26"/>
                <w:szCs w:val="26"/>
              </w:rPr>
              <w:t>- аналитическая деятельность</w:t>
            </w:r>
          </w:p>
        </w:tc>
      </w:tr>
      <w:tr w:rsidR="003E5774" w:rsidTr="00754CF6">
        <w:trPr>
          <w:trHeight w:val="680"/>
        </w:trPr>
        <w:tc>
          <w:tcPr>
            <w:tcW w:w="851" w:type="dxa"/>
            <w:vAlign w:val="center"/>
          </w:tcPr>
          <w:p w:rsidR="003E5774" w:rsidRPr="000365F4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</w:t>
            </w:r>
            <w:r w:rsidR="00FD0AF3" w:rsidRPr="000365F4">
              <w:rPr>
                <w:b/>
                <w:sz w:val="26"/>
                <w:szCs w:val="26"/>
              </w:rPr>
              <w:t>.1</w:t>
            </w:r>
          </w:p>
        </w:tc>
        <w:tc>
          <w:tcPr>
            <w:tcW w:w="4678" w:type="dxa"/>
          </w:tcPr>
          <w:p w:rsidR="003E5774" w:rsidRPr="00756A39" w:rsidRDefault="003E5774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 экспертиза исполнения бюджета </w:t>
            </w:r>
            <w:r w:rsidR="00754CF6">
              <w:rPr>
                <w:sz w:val="26"/>
                <w:szCs w:val="26"/>
              </w:rPr>
              <w:t xml:space="preserve">МР </w:t>
            </w:r>
            <w:r w:rsidRPr="00756A39">
              <w:rPr>
                <w:sz w:val="26"/>
                <w:szCs w:val="26"/>
              </w:rPr>
              <w:t>«Мещовский район» за 202</w:t>
            </w:r>
            <w:r w:rsidR="00FD0AF3" w:rsidRPr="00756A39">
              <w:rPr>
                <w:sz w:val="26"/>
                <w:szCs w:val="26"/>
              </w:rPr>
              <w:t>1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</w:p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3E5774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202BC0" w:rsidTr="00754CF6">
        <w:trPr>
          <w:trHeight w:val="68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 w:rsidRPr="00202BC0">
              <w:rPr>
                <w:sz w:val="22"/>
                <w:szCs w:val="22"/>
              </w:rPr>
              <w:t>2.1.1</w:t>
            </w:r>
          </w:p>
        </w:tc>
        <w:tc>
          <w:tcPr>
            <w:tcW w:w="4678" w:type="dxa"/>
          </w:tcPr>
          <w:p w:rsidR="00202BC0" w:rsidRPr="00756A39" w:rsidRDefault="00202BC0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 экспертиза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 2021 г.</w:t>
            </w:r>
          </w:p>
        </w:tc>
        <w:tc>
          <w:tcPr>
            <w:tcW w:w="2126" w:type="dxa"/>
          </w:tcPr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</w:p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202BC0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Pr="000365F4" w:rsidRDefault="00E41A38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2.2</w:t>
            </w:r>
          </w:p>
        </w:tc>
        <w:tc>
          <w:tcPr>
            <w:tcW w:w="9072" w:type="dxa"/>
            <w:gridSpan w:val="3"/>
            <w:vAlign w:val="center"/>
          </w:tcPr>
          <w:p w:rsidR="00754CF6" w:rsidRDefault="00E41A38" w:rsidP="00754CF6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</w:p>
          <w:p w:rsidR="00E41A38" w:rsidRPr="00756A39" w:rsidRDefault="00754CF6" w:rsidP="00754C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</w:t>
            </w:r>
            <w:r w:rsidR="00E41A38" w:rsidRPr="00756A39">
              <w:rPr>
                <w:sz w:val="26"/>
                <w:szCs w:val="26"/>
              </w:rPr>
              <w:t xml:space="preserve"> «Мещовский район» за 2021г.</w:t>
            </w:r>
          </w:p>
        </w:tc>
      </w:tr>
      <w:tr w:rsidR="00202BC0" w:rsidTr="00754CF6">
        <w:trPr>
          <w:trHeight w:val="76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 w:rsidRPr="00202BC0">
              <w:rPr>
                <w:sz w:val="22"/>
                <w:szCs w:val="22"/>
              </w:rPr>
              <w:t>2.2.1</w:t>
            </w:r>
          </w:p>
        </w:tc>
        <w:tc>
          <w:tcPr>
            <w:tcW w:w="4678" w:type="dxa"/>
            <w:vAlign w:val="center"/>
          </w:tcPr>
          <w:p w:rsidR="00202BC0" w:rsidRPr="00756A39" w:rsidRDefault="00202BC0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="00E41A38">
              <w:rPr>
                <w:sz w:val="26"/>
                <w:szCs w:val="26"/>
              </w:rPr>
              <w:t xml:space="preserve">СП </w:t>
            </w:r>
            <w:r w:rsidRPr="00D479FC">
              <w:rPr>
                <w:sz w:val="26"/>
                <w:szCs w:val="26"/>
              </w:rPr>
              <w:t xml:space="preserve"> «Село Серпейск» за 2021 год</w:t>
            </w:r>
          </w:p>
        </w:tc>
        <w:tc>
          <w:tcPr>
            <w:tcW w:w="2126" w:type="dxa"/>
            <w:vAlign w:val="center"/>
          </w:tcPr>
          <w:p w:rsidR="00202BC0" w:rsidRPr="00756A39" w:rsidRDefault="00202BC0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202BC0" w:rsidTr="00754CF6">
        <w:trPr>
          <w:trHeight w:val="760"/>
        </w:trPr>
        <w:tc>
          <w:tcPr>
            <w:tcW w:w="851" w:type="dxa"/>
            <w:vAlign w:val="center"/>
          </w:tcPr>
          <w:p w:rsidR="00202BC0" w:rsidRPr="00202BC0" w:rsidRDefault="00202BC0" w:rsidP="008B6026">
            <w:pPr>
              <w:jc w:val="right"/>
            </w:pPr>
            <w:r>
              <w:rPr>
                <w:sz w:val="22"/>
                <w:szCs w:val="22"/>
              </w:rPr>
              <w:t>2.2.2</w:t>
            </w:r>
          </w:p>
        </w:tc>
        <w:tc>
          <w:tcPr>
            <w:tcW w:w="4678" w:type="dxa"/>
            <w:vAlign w:val="center"/>
          </w:tcPr>
          <w:p w:rsidR="00202BC0" w:rsidRPr="00B66480" w:rsidRDefault="00E41A38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</w:rPr>
              <w:t>Железнодорожная станция Кудринская</w:t>
            </w:r>
            <w:r w:rsidRPr="00D479FC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202BC0" w:rsidRDefault="00E41A38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202BC0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Default="00E41A38" w:rsidP="008B6026">
            <w:pPr>
              <w:jc w:val="right"/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4678" w:type="dxa"/>
            <w:vAlign w:val="center"/>
          </w:tcPr>
          <w:p w:rsidR="00E41A38" w:rsidRPr="00B66480" w:rsidRDefault="00E41A38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E41A38" w:rsidRDefault="00E41A38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41A38" w:rsidRPr="00756A39" w:rsidRDefault="00E41A38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E41A38" w:rsidTr="00754CF6">
        <w:trPr>
          <w:trHeight w:val="760"/>
        </w:trPr>
        <w:tc>
          <w:tcPr>
            <w:tcW w:w="851" w:type="dxa"/>
            <w:vAlign w:val="center"/>
          </w:tcPr>
          <w:p w:rsidR="00E41A38" w:rsidRDefault="00E41A38" w:rsidP="008B6026">
            <w:pPr>
              <w:jc w:val="right"/>
            </w:pPr>
            <w:r>
              <w:rPr>
                <w:sz w:val="22"/>
                <w:szCs w:val="22"/>
              </w:rPr>
              <w:t>2.2.4</w:t>
            </w:r>
          </w:p>
        </w:tc>
        <w:tc>
          <w:tcPr>
            <w:tcW w:w="4678" w:type="dxa"/>
            <w:vAlign w:val="center"/>
          </w:tcPr>
          <w:p w:rsidR="00E41A38" w:rsidRPr="00B66480" w:rsidRDefault="008B6026" w:rsidP="00E41A38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Pr="006922D7">
              <w:rPr>
                <w:sz w:val="26"/>
                <w:szCs w:val="26"/>
              </w:rPr>
              <w:t>сельского поселения  «</w:t>
            </w:r>
            <w:r>
              <w:rPr>
                <w:sz w:val="26"/>
                <w:szCs w:val="26"/>
              </w:rPr>
              <w:t>Село Гаврики</w:t>
            </w:r>
            <w:r w:rsidRPr="006922D7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 2021 год</w:t>
            </w:r>
          </w:p>
        </w:tc>
        <w:tc>
          <w:tcPr>
            <w:tcW w:w="2126" w:type="dxa"/>
            <w:vAlign w:val="center"/>
          </w:tcPr>
          <w:p w:rsidR="00E41A38" w:rsidRDefault="008B6026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E41A38" w:rsidRPr="00756A39" w:rsidRDefault="008B6026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B11905" w:rsidTr="00754CF6">
        <w:trPr>
          <w:trHeight w:val="760"/>
        </w:trPr>
        <w:tc>
          <w:tcPr>
            <w:tcW w:w="851" w:type="dxa"/>
            <w:vAlign w:val="center"/>
          </w:tcPr>
          <w:p w:rsidR="00B11905" w:rsidRPr="00754CF6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t>2.3</w:t>
            </w:r>
          </w:p>
        </w:tc>
        <w:tc>
          <w:tcPr>
            <w:tcW w:w="4678" w:type="dxa"/>
          </w:tcPr>
          <w:p w:rsidR="00B11905" w:rsidRPr="00756A39" w:rsidRDefault="00B11905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</w:t>
            </w:r>
            <w:r w:rsidR="00754CF6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квартал  2022 г. 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8B6026" w:rsidTr="00754CF6">
        <w:trPr>
          <w:trHeight w:val="760"/>
        </w:trPr>
        <w:tc>
          <w:tcPr>
            <w:tcW w:w="851" w:type="dxa"/>
            <w:vAlign w:val="center"/>
          </w:tcPr>
          <w:p w:rsidR="008B6026" w:rsidRPr="00E02765" w:rsidRDefault="008B6026" w:rsidP="006C5C2D">
            <w:pPr>
              <w:jc w:val="center"/>
            </w:pPr>
            <w:r w:rsidRPr="00E02765">
              <w:rPr>
                <w:sz w:val="22"/>
                <w:szCs w:val="22"/>
              </w:rPr>
              <w:t>2</w:t>
            </w:r>
            <w:r w:rsidR="00E02765" w:rsidRPr="00E02765">
              <w:rPr>
                <w:sz w:val="22"/>
                <w:szCs w:val="22"/>
              </w:rPr>
              <w:t>.3.1</w:t>
            </w:r>
          </w:p>
        </w:tc>
        <w:tc>
          <w:tcPr>
            <w:tcW w:w="4678" w:type="dxa"/>
          </w:tcPr>
          <w:p w:rsidR="008B6026" w:rsidRPr="00756A39" w:rsidRDefault="00E02765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 </w:t>
            </w:r>
            <w:r w:rsidRPr="00756A3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8B6026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8B6026" w:rsidRPr="00756A39" w:rsidRDefault="00E0276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754CF6" w:rsidRDefault="00E02765" w:rsidP="006C5C2D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t>2.4</w:t>
            </w:r>
          </w:p>
        </w:tc>
        <w:tc>
          <w:tcPr>
            <w:tcW w:w="9072" w:type="dxa"/>
            <w:gridSpan w:val="3"/>
            <w:vAlign w:val="center"/>
          </w:tcPr>
          <w:p w:rsidR="00E02765" w:rsidRPr="00756A39" w:rsidRDefault="00E02765" w:rsidP="00834A72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квартал  2022 года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lastRenderedPageBreak/>
              <w:t>2.4.1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E02765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1 квартал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t>2.4.2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E02765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E0276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E02765" w:rsidTr="00754CF6">
        <w:trPr>
          <w:trHeight w:val="760"/>
        </w:trPr>
        <w:tc>
          <w:tcPr>
            <w:tcW w:w="851" w:type="dxa"/>
            <w:vAlign w:val="center"/>
          </w:tcPr>
          <w:p w:rsidR="00E02765" w:rsidRPr="00E02765" w:rsidRDefault="00E02765" w:rsidP="006C5C2D">
            <w:pPr>
              <w:jc w:val="center"/>
            </w:pPr>
            <w:r w:rsidRPr="00E02765">
              <w:rPr>
                <w:sz w:val="22"/>
                <w:szCs w:val="22"/>
              </w:rPr>
              <w:t>2.4.3</w:t>
            </w:r>
          </w:p>
        </w:tc>
        <w:tc>
          <w:tcPr>
            <w:tcW w:w="4678" w:type="dxa"/>
            <w:vAlign w:val="center"/>
          </w:tcPr>
          <w:p w:rsidR="00E02765" w:rsidRPr="00756A39" w:rsidRDefault="00E02765" w:rsidP="00A8406C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МО  </w:t>
            </w:r>
            <w:r w:rsidR="00A8406C">
              <w:rPr>
                <w:sz w:val="26"/>
                <w:szCs w:val="26"/>
              </w:rPr>
              <w:t>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E02765" w:rsidRPr="00756A39" w:rsidRDefault="00E02765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E02765" w:rsidRPr="00756A39" w:rsidRDefault="00E02765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E02765" w:rsidRPr="00756A39" w:rsidRDefault="00E02765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760"/>
        </w:trPr>
        <w:tc>
          <w:tcPr>
            <w:tcW w:w="851" w:type="dxa"/>
            <w:vAlign w:val="center"/>
          </w:tcPr>
          <w:p w:rsidR="00A8406C" w:rsidRPr="00E02765" w:rsidRDefault="00A8406C" w:rsidP="006C5C2D">
            <w:pPr>
              <w:jc w:val="center"/>
            </w:pPr>
            <w:r w:rsidRPr="00E02765">
              <w:rPr>
                <w:sz w:val="22"/>
                <w:szCs w:val="22"/>
              </w:rPr>
              <w:t>2.4.4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A8406C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A8406C" w:rsidRPr="00756A39" w:rsidRDefault="00A8406C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A8406C" w:rsidRPr="00756A39" w:rsidRDefault="00A8406C" w:rsidP="000365F4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FD0AF3" w:rsidTr="00754CF6">
        <w:trPr>
          <w:trHeight w:val="576"/>
        </w:trPr>
        <w:tc>
          <w:tcPr>
            <w:tcW w:w="851" w:type="dxa"/>
            <w:vAlign w:val="center"/>
          </w:tcPr>
          <w:p w:rsidR="00FD0AF3" w:rsidRPr="000365F4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2.5</w:t>
            </w:r>
          </w:p>
        </w:tc>
        <w:tc>
          <w:tcPr>
            <w:tcW w:w="4678" w:type="dxa"/>
          </w:tcPr>
          <w:p w:rsidR="00FD0AF3" w:rsidRPr="00756A39" w:rsidRDefault="00FD0AF3" w:rsidP="00754CF6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</w:t>
            </w:r>
            <w:r w:rsidR="00754CF6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A8406C" w:rsidRDefault="00A8406C" w:rsidP="00FD0A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 –август 2022 год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576"/>
        </w:trPr>
        <w:tc>
          <w:tcPr>
            <w:tcW w:w="851" w:type="dxa"/>
            <w:vAlign w:val="center"/>
          </w:tcPr>
          <w:p w:rsidR="00A8406C" w:rsidRPr="00A8406C" w:rsidRDefault="00A8406C" w:rsidP="006C5C2D">
            <w:pPr>
              <w:jc w:val="center"/>
            </w:pPr>
            <w:r w:rsidRPr="00A8406C">
              <w:rPr>
                <w:sz w:val="22"/>
                <w:szCs w:val="22"/>
              </w:rPr>
              <w:t>2.5.1</w:t>
            </w:r>
          </w:p>
        </w:tc>
        <w:tc>
          <w:tcPr>
            <w:tcW w:w="4678" w:type="dxa"/>
          </w:tcPr>
          <w:p w:rsidR="00A8406C" w:rsidRPr="00756A39" w:rsidRDefault="00A8406C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 w:rsidR="00754CF6">
              <w:rPr>
                <w:sz w:val="26"/>
                <w:szCs w:val="26"/>
              </w:rPr>
              <w:t>ГП</w:t>
            </w:r>
            <w:r>
              <w:rPr>
                <w:sz w:val="26"/>
                <w:szCs w:val="26"/>
              </w:rPr>
              <w:t xml:space="preserve">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полугодие</w:t>
            </w:r>
            <w:r w:rsidRPr="00756A3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</w:p>
          <w:p w:rsidR="00A8406C" w:rsidRPr="00A8406C" w:rsidRDefault="00834A72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Ииюль – август 2022 год</w:t>
            </w:r>
          </w:p>
        </w:tc>
        <w:tc>
          <w:tcPr>
            <w:tcW w:w="2268" w:type="dxa"/>
          </w:tcPr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</w:p>
          <w:p w:rsidR="00A8406C" w:rsidRPr="00756A39" w:rsidRDefault="00A8406C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964"/>
        </w:trPr>
        <w:tc>
          <w:tcPr>
            <w:tcW w:w="851" w:type="dxa"/>
            <w:vAlign w:val="center"/>
          </w:tcPr>
          <w:p w:rsidR="00A8406C" w:rsidRPr="000365F4" w:rsidRDefault="00A8406C" w:rsidP="009316B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2.6</w:t>
            </w:r>
          </w:p>
        </w:tc>
        <w:tc>
          <w:tcPr>
            <w:tcW w:w="9072" w:type="dxa"/>
            <w:gridSpan w:val="3"/>
            <w:vAlign w:val="center"/>
          </w:tcPr>
          <w:p w:rsidR="00A8406C" w:rsidRDefault="00A8406C" w:rsidP="00A8406C">
            <w:pPr>
              <w:jc w:val="center"/>
              <w:rPr>
                <w:sz w:val="26"/>
                <w:szCs w:val="26"/>
              </w:rPr>
            </w:pPr>
          </w:p>
          <w:p w:rsidR="00A8406C" w:rsidRPr="00756A39" w:rsidRDefault="00A8406C" w:rsidP="00A8406C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1 полугодие 2022 года</w:t>
            </w:r>
          </w:p>
          <w:p w:rsidR="00A8406C" w:rsidRPr="00756A39" w:rsidRDefault="00A8406C" w:rsidP="00A8406C">
            <w:pPr>
              <w:rPr>
                <w:sz w:val="26"/>
                <w:szCs w:val="26"/>
              </w:rPr>
            </w:pP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2.6.1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1 квартал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>июль –август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2.6.2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>июль –август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2.6.3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>июль –август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2.6.4</w:t>
            </w:r>
          </w:p>
        </w:tc>
        <w:tc>
          <w:tcPr>
            <w:tcW w:w="4678" w:type="dxa"/>
            <w:vAlign w:val="center"/>
          </w:tcPr>
          <w:p w:rsidR="00A8406C" w:rsidRPr="00756A39" w:rsidRDefault="00A8406C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1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</w:tcPr>
          <w:p w:rsidR="00A8406C" w:rsidRDefault="00A8406C" w:rsidP="00A8406C">
            <w:pPr>
              <w:jc w:val="center"/>
            </w:pPr>
            <w:r w:rsidRPr="00046AD6">
              <w:rPr>
                <w:sz w:val="26"/>
                <w:szCs w:val="26"/>
              </w:rPr>
              <w:t>июль –август 2022 год</w:t>
            </w:r>
          </w:p>
        </w:tc>
        <w:tc>
          <w:tcPr>
            <w:tcW w:w="2268" w:type="dxa"/>
          </w:tcPr>
          <w:p w:rsidR="00A8406C" w:rsidRDefault="00A8406C" w:rsidP="00A8406C">
            <w:pPr>
              <w:jc w:val="center"/>
            </w:pPr>
            <w:r w:rsidRPr="00837469">
              <w:rPr>
                <w:sz w:val="26"/>
                <w:szCs w:val="26"/>
              </w:rPr>
              <w:t>Д.В. Каничева</w:t>
            </w:r>
          </w:p>
        </w:tc>
      </w:tr>
      <w:tr w:rsidR="009F30FA" w:rsidTr="00754CF6">
        <w:trPr>
          <w:trHeight w:val="693"/>
        </w:trPr>
        <w:tc>
          <w:tcPr>
            <w:tcW w:w="851" w:type="dxa"/>
            <w:vAlign w:val="center"/>
          </w:tcPr>
          <w:p w:rsidR="009F30FA" w:rsidRPr="000365F4" w:rsidRDefault="00B11905" w:rsidP="009316BD">
            <w:pPr>
              <w:jc w:val="center"/>
              <w:rPr>
                <w:b/>
                <w:sz w:val="26"/>
                <w:szCs w:val="26"/>
              </w:rPr>
            </w:pPr>
            <w:r w:rsidRPr="000365F4">
              <w:rPr>
                <w:b/>
                <w:sz w:val="26"/>
                <w:szCs w:val="26"/>
              </w:rPr>
              <w:t>2.7</w:t>
            </w:r>
            <w:r w:rsidR="00476EB7" w:rsidRPr="000365F4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9F30FA" w:rsidRPr="00756A39" w:rsidRDefault="00476EB7" w:rsidP="00F10552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9 месяцев 2022 года</w:t>
            </w:r>
          </w:p>
        </w:tc>
        <w:tc>
          <w:tcPr>
            <w:tcW w:w="2126" w:type="dxa"/>
            <w:vAlign w:val="center"/>
          </w:tcPr>
          <w:p w:rsidR="009F30FA" w:rsidRPr="00756A39" w:rsidRDefault="00476EB7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F30FA" w:rsidRPr="00756A39" w:rsidRDefault="00476EB7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</w:t>
            </w:r>
            <w:r w:rsidR="00A97C18" w:rsidRPr="00756A39">
              <w:rPr>
                <w:sz w:val="26"/>
                <w:szCs w:val="26"/>
              </w:rPr>
              <w:t xml:space="preserve"> </w:t>
            </w:r>
            <w:r w:rsidRPr="00756A39">
              <w:rPr>
                <w:sz w:val="26"/>
                <w:szCs w:val="26"/>
              </w:rPr>
              <w:t>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A8406C" w:rsidRDefault="00A8406C" w:rsidP="009316BD">
            <w:pPr>
              <w:jc w:val="center"/>
            </w:pPr>
            <w:r w:rsidRPr="00A8406C">
              <w:rPr>
                <w:sz w:val="22"/>
                <w:szCs w:val="22"/>
              </w:rPr>
              <w:t>2.7.1</w:t>
            </w:r>
          </w:p>
        </w:tc>
        <w:tc>
          <w:tcPr>
            <w:tcW w:w="4678" w:type="dxa"/>
          </w:tcPr>
          <w:p w:rsidR="00A8406C" w:rsidRPr="00756A39" w:rsidRDefault="00A8406C" w:rsidP="00A840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Анализ </w:t>
            </w:r>
            <w:r w:rsidRPr="00756A39">
              <w:rPr>
                <w:sz w:val="26"/>
                <w:szCs w:val="26"/>
              </w:rPr>
              <w:t xml:space="preserve"> исполнения бюджета </w:t>
            </w:r>
            <w:r>
              <w:rPr>
                <w:sz w:val="26"/>
                <w:szCs w:val="26"/>
              </w:rPr>
              <w:t>городского поселения «Город Мещовск»</w:t>
            </w:r>
            <w:r w:rsidRPr="00756A39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756A39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  <w:vAlign w:val="center"/>
          </w:tcPr>
          <w:p w:rsidR="00A8406C" w:rsidRPr="00756A39" w:rsidRDefault="00A8406C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756A39" w:rsidRDefault="00A8406C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0365F4" w:rsidRDefault="000365F4" w:rsidP="009316BD">
            <w:pPr>
              <w:jc w:val="center"/>
              <w:rPr>
                <w:b/>
              </w:rPr>
            </w:pPr>
            <w:r w:rsidRPr="000365F4">
              <w:rPr>
                <w:b/>
                <w:sz w:val="22"/>
                <w:szCs w:val="22"/>
              </w:rPr>
              <w:lastRenderedPageBreak/>
              <w:t>2.8</w:t>
            </w:r>
          </w:p>
        </w:tc>
        <w:tc>
          <w:tcPr>
            <w:tcW w:w="9072" w:type="dxa"/>
            <w:gridSpan w:val="3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сельских поселений, входящих в состав </w:t>
            </w:r>
            <w:r w:rsidR="00834A72">
              <w:rPr>
                <w:sz w:val="26"/>
                <w:szCs w:val="26"/>
              </w:rPr>
              <w:t>МР</w:t>
            </w:r>
            <w:r w:rsidRPr="00756A39">
              <w:rPr>
                <w:sz w:val="26"/>
                <w:szCs w:val="26"/>
              </w:rPr>
              <w:t xml:space="preserve"> «Мещовский район» за </w:t>
            </w:r>
            <w:r>
              <w:rPr>
                <w:sz w:val="26"/>
                <w:szCs w:val="26"/>
              </w:rPr>
              <w:t>9</w:t>
            </w:r>
            <w:r w:rsidRPr="00756A3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месяцев</w:t>
            </w:r>
            <w:r w:rsidRPr="00756A39">
              <w:rPr>
                <w:sz w:val="26"/>
                <w:szCs w:val="26"/>
              </w:rPr>
              <w:t xml:space="preserve"> 2022 года</w:t>
            </w:r>
          </w:p>
          <w:p w:rsidR="00A8406C" w:rsidRPr="00756A39" w:rsidRDefault="00A8406C" w:rsidP="006C5C2D">
            <w:pPr>
              <w:jc w:val="center"/>
              <w:rPr>
                <w:sz w:val="26"/>
                <w:szCs w:val="26"/>
              </w:rPr>
            </w:pP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2.8.1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2.8.2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2.8.3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A8406C" w:rsidRDefault="000365F4" w:rsidP="009316BD">
            <w:pPr>
              <w:jc w:val="center"/>
            </w:pPr>
            <w:r>
              <w:rPr>
                <w:sz w:val="22"/>
                <w:szCs w:val="22"/>
              </w:rPr>
              <w:t>2.8.4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756A39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756A39" w:rsidRDefault="000365F4" w:rsidP="000365F4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1A1D9D" w:rsidTr="001A1D9D">
        <w:trPr>
          <w:trHeight w:val="882"/>
        </w:trPr>
        <w:tc>
          <w:tcPr>
            <w:tcW w:w="851" w:type="dxa"/>
            <w:vAlign w:val="center"/>
          </w:tcPr>
          <w:p w:rsidR="001A1D9D" w:rsidRPr="00754CF6" w:rsidRDefault="001A1D9D" w:rsidP="00754CF6">
            <w:pPr>
              <w:jc w:val="center"/>
              <w:rPr>
                <w:b/>
                <w:sz w:val="26"/>
                <w:szCs w:val="26"/>
              </w:rPr>
            </w:pPr>
            <w:r w:rsidRPr="00754CF6">
              <w:rPr>
                <w:b/>
                <w:sz w:val="26"/>
                <w:szCs w:val="26"/>
              </w:rPr>
              <w:t>2.9</w:t>
            </w:r>
          </w:p>
        </w:tc>
        <w:tc>
          <w:tcPr>
            <w:tcW w:w="9072" w:type="dxa"/>
            <w:gridSpan w:val="3"/>
            <w:vAlign w:val="center"/>
          </w:tcPr>
          <w:p w:rsidR="001A1D9D" w:rsidRPr="00986F25" w:rsidRDefault="001A1D9D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проектов бюджетов   сельских  поселений на 2023 год и плановый период 2024 и 2025 годов и подготовка заключений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754CF6" w:rsidP="009316BD">
            <w:pPr>
              <w:jc w:val="center"/>
            </w:pPr>
            <w:r>
              <w:rPr>
                <w:sz w:val="22"/>
                <w:szCs w:val="22"/>
              </w:rPr>
              <w:t>2.9</w:t>
            </w:r>
            <w:r w:rsidR="000365F4" w:rsidRPr="000365F4">
              <w:rPr>
                <w:sz w:val="22"/>
                <w:szCs w:val="22"/>
              </w:rPr>
              <w:t>.1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D479FC">
              <w:rPr>
                <w:sz w:val="26"/>
                <w:szCs w:val="26"/>
              </w:rPr>
              <w:t xml:space="preserve"> «Село Серпейск» за </w:t>
            </w:r>
            <w:r>
              <w:rPr>
                <w:sz w:val="26"/>
                <w:szCs w:val="26"/>
              </w:rPr>
              <w:t xml:space="preserve">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754CF6" w:rsidP="009316BD">
            <w:pPr>
              <w:jc w:val="center"/>
            </w:pPr>
            <w:r>
              <w:rPr>
                <w:sz w:val="22"/>
                <w:szCs w:val="22"/>
              </w:rPr>
              <w:t>2.9</w:t>
            </w:r>
            <w:r w:rsidR="000365F4" w:rsidRPr="000365F4">
              <w:rPr>
                <w:sz w:val="22"/>
                <w:szCs w:val="22"/>
              </w:rPr>
              <w:t>.2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«Посёлок Молодежный»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0365F4" w:rsidP="00754CF6">
            <w:pPr>
              <w:jc w:val="center"/>
            </w:pPr>
            <w:r w:rsidRPr="000365F4">
              <w:rPr>
                <w:sz w:val="22"/>
                <w:szCs w:val="22"/>
              </w:rPr>
              <w:t>2.</w:t>
            </w:r>
            <w:r w:rsidR="00754CF6">
              <w:rPr>
                <w:sz w:val="22"/>
                <w:szCs w:val="22"/>
              </w:rPr>
              <w:t>9</w:t>
            </w:r>
            <w:r w:rsidRPr="000365F4">
              <w:rPr>
                <w:sz w:val="22"/>
                <w:szCs w:val="22"/>
              </w:rPr>
              <w:t>.3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«Село Гаврики»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за</w:t>
            </w:r>
            <w:r>
              <w:rPr>
                <w:sz w:val="26"/>
                <w:szCs w:val="26"/>
              </w:rPr>
              <w:t xml:space="preserve"> 9 месяцев  квартал</w:t>
            </w:r>
            <w:r w:rsidRPr="00D479FC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0365F4" w:rsidTr="00754CF6">
        <w:trPr>
          <w:trHeight w:val="693"/>
        </w:trPr>
        <w:tc>
          <w:tcPr>
            <w:tcW w:w="851" w:type="dxa"/>
            <w:vAlign w:val="center"/>
          </w:tcPr>
          <w:p w:rsidR="000365F4" w:rsidRPr="000365F4" w:rsidRDefault="000365F4" w:rsidP="00754CF6">
            <w:pPr>
              <w:jc w:val="center"/>
            </w:pPr>
            <w:r w:rsidRPr="000365F4">
              <w:rPr>
                <w:sz w:val="22"/>
                <w:szCs w:val="22"/>
              </w:rPr>
              <w:t>2.</w:t>
            </w:r>
            <w:r w:rsidR="00754CF6">
              <w:rPr>
                <w:sz w:val="22"/>
                <w:szCs w:val="22"/>
              </w:rPr>
              <w:t>9</w:t>
            </w:r>
            <w:r w:rsidRPr="000365F4">
              <w:rPr>
                <w:sz w:val="22"/>
                <w:szCs w:val="22"/>
              </w:rPr>
              <w:t>.4</w:t>
            </w:r>
          </w:p>
        </w:tc>
        <w:tc>
          <w:tcPr>
            <w:tcW w:w="4678" w:type="dxa"/>
            <w:vAlign w:val="center"/>
          </w:tcPr>
          <w:p w:rsidR="000365F4" w:rsidRPr="00756A39" w:rsidRDefault="000365F4" w:rsidP="000365F4">
            <w:pPr>
              <w:jc w:val="right"/>
              <w:rPr>
                <w:sz w:val="26"/>
                <w:szCs w:val="26"/>
              </w:rPr>
            </w:pPr>
            <w:r w:rsidRPr="00B66480">
              <w:rPr>
                <w:sz w:val="26"/>
                <w:szCs w:val="26"/>
              </w:rPr>
              <w:t>Заключение</w:t>
            </w:r>
            <w:r>
              <w:rPr>
                <w:sz w:val="26"/>
                <w:szCs w:val="26"/>
              </w:rPr>
              <w:t xml:space="preserve"> на отчет об исполнении  </w:t>
            </w:r>
            <w:r w:rsidRPr="00D479FC">
              <w:rPr>
                <w:sz w:val="26"/>
                <w:szCs w:val="26"/>
              </w:rPr>
              <w:t>бюджета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 СП</w:t>
            </w:r>
            <w:r w:rsidRPr="006922D7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«Железнодорожная станция </w:t>
            </w:r>
            <w:r w:rsidRPr="00BC6CB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Кудринская»</w:t>
            </w:r>
            <w:r w:rsidRPr="006922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Мещовского района</w:t>
            </w:r>
            <w:r w:rsidRPr="00D479F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D479FC">
              <w:rPr>
                <w:sz w:val="26"/>
                <w:szCs w:val="26"/>
              </w:rPr>
              <w:t>за</w:t>
            </w:r>
            <w:r>
              <w:rPr>
                <w:sz w:val="26"/>
                <w:szCs w:val="26"/>
              </w:rPr>
              <w:t xml:space="preserve"> 9 месяцев </w:t>
            </w:r>
            <w:r w:rsidRPr="00D479F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D479FC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0365F4" w:rsidRPr="006C5C2D" w:rsidRDefault="000365F4" w:rsidP="000365F4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0365F4" w:rsidRPr="00986F25" w:rsidRDefault="000365F4" w:rsidP="000365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1A1D9D" w:rsidRDefault="00A8406C" w:rsidP="00754CF6">
            <w:pPr>
              <w:jc w:val="center"/>
              <w:rPr>
                <w:b/>
                <w:sz w:val="26"/>
                <w:szCs w:val="26"/>
              </w:rPr>
            </w:pPr>
            <w:r w:rsidRPr="001A1D9D">
              <w:rPr>
                <w:b/>
                <w:sz w:val="26"/>
                <w:szCs w:val="26"/>
              </w:rPr>
              <w:t>2.</w:t>
            </w:r>
            <w:r w:rsidR="00754CF6" w:rsidRPr="001A1D9D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4678" w:type="dxa"/>
            <w:vAlign w:val="center"/>
          </w:tcPr>
          <w:p w:rsidR="00A8406C" w:rsidRDefault="00A8406C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МР «Мещовский район»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A8406C" w:rsidRPr="006C5C2D" w:rsidRDefault="00A8406C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986F25" w:rsidRDefault="00A8406C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1A1D9D" w:rsidTr="00754CF6">
        <w:trPr>
          <w:trHeight w:val="693"/>
        </w:trPr>
        <w:tc>
          <w:tcPr>
            <w:tcW w:w="851" w:type="dxa"/>
            <w:vAlign w:val="center"/>
          </w:tcPr>
          <w:p w:rsidR="001A1D9D" w:rsidRPr="00754CF6" w:rsidRDefault="001A1D9D" w:rsidP="00754CF6">
            <w:pPr>
              <w:jc w:val="center"/>
            </w:pPr>
            <w:r w:rsidRPr="00754CF6">
              <w:rPr>
                <w:sz w:val="22"/>
                <w:szCs w:val="22"/>
              </w:rPr>
              <w:t>2.10.1</w:t>
            </w:r>
          </w:p>
        </w:tc>
        <w:tc>
          <w:tcPr>
            <w:tcW w:w="4678" w:type="dxa"/>
            <w:vAlign w:val="center"/>
          </w:tcPr>
          <w:p w:rsidR="001A1D9D" w:rsidRDefault="001A1D9D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ГП</w:t>
            </w:r>
          </w:p>
          <w:p w:rsidR="001A1D9D" w:rsidRDefault="001A1D9D" w:rsidP="00754C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«Город Мещовск»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1A1D9D" w:rsidRPr="006C5C2D" w:rsidRDefault="001A1D9D" w:rsidP="006247CA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1A1D9D" w:rsidRPr="00986F25" w:rsidRDefault="001A1D9D" w:rsidP="006247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Default="00A8406C" w:rsidP="009316B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A8406C" w:rsidRDefault="00A8406C" w:rsidP="00B11905">
            <w:pPr>
              <w:jc w:val="center"/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 xml:space="preserve">, представлений (предписаний) </w:t>
            </w:r>
            <w:r>
              <w:rPr>
                <w:b/>
                <w:sz w:val="26"/>
                <w:szCs w:val="26"/>
              </w:rPr>
              <w:t xml:space="preserve">КСО МР «Мещовский </w:t>
            </w:r>
            <w:r>
              <w:rPr>
                <w:b/>
                <w:sz w:val="26"/>
                <w:szCs w:val="26"/>
              </w:rPr>
              <w:lastRenderedPageBreak/>
              <w:t>район»</w:t>
            </w:r>
          </w:p>
        </w:tc>
        <w:tc>
          <w:tcPr>
            <w:tcW w:w="2268" w:type="dxa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</w:p>
          <w:p w:rsidR="00A8406C" w:rsidRPr="00986F25" w:rsidRDefault="00A8406C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693"/>
        </w:trPr>
        <w:tc>
          <w:tcPr>
            <w:tcW w:w="851" w:type="dxa"/>
            <w:vAlign w:val="center"/>
          </w:tcPr>
          <w:p w:rsidR="00A8406C" w:rsidRPr="0006080A" w:rsidRDefault="00A8406C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  <w:r w:rsidRPr="0006080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  <w:gridSpan w:val="2"/>
            <w:vAlign w:val="center"/>
          </w:tcPr>
          <w:p w:rsidR="00A8406C" w:rsidRDefault="00A8406C" w:rsidP="006C5C2D">
            <w:pPr>
              <w:jc w:val="center"/>
            </w:pPr>
            <w:r>
              <w:rPr>
                <w:b/>
                <w:sz w:val="26"/>
                <w:szCs w:val="26"/>
              </w:rPr>
              <w:t>Организационно - информационная деятельность</w:t>
            </w:r>
          </w:p>
        </w:tc>
        <w:tc>
          <w:tcPr>
            <w:tcW w:w="2268" w:type="dxa"/>
          </w:tcPr>
          <w:p w:rsidR="00A8406C" w:rsidRDefault="00A8406C" w:rsidP="001F4FD3">
            <w:pPr>
              <w:jc w:val="center"/>
              <w:rPr>
                <w:sz w:val="26"/>
                <w:szCs w:val="26"/>
              </w:rPr>
            </w:pPr>
          </w:p>
          <w:p w:rsidR="00A8406C" w:rsidRPr="00986F25" w:rsidRDefault="00A8406C" w:rsidP="001F4FD3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контрольно-счетного органа для Районного Собрания МР «Мещовский район»</w:t>
            </w:r>
          </w:p>
        </w:tc>
        <w:tc>
          <w:tcPr>
            <w:tcW w:w="2126" w:type="dxa"/>
            <w:vAlign w:val="center"/>
          </w:tcPr>
          <w:p w:rsidR="00A8406C" w:rsidRPr="0006080A" w:rsidRDefault="00A8406C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февраль 2022 г.</w:t>
            </w:r>
          </w:p>
          <w:p w:rsidR="00A8406C" w:rsidRDefault="00A8406C" w:rsidP="00C85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8406C" w:rsidRPr="0006080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работы КСО МР «Мещовский район» на 2023 год</w:t>
            </w:r>
          </w:p>
        </w:tc>
        <w:tc>
          <w:tcPr>
            <w:tcW w:w="2126" w:type="dxa"/>
            <w:vAlign w:val="center"/>
          </w:tcPr>
          <w:p w:rsidR="00A8406C" w:rsidRDefault="00A8406C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дополнение стандартов и методических рекомендаций по проведению контрольных и экспертно-аналитических мероприятий</w:t>
            </w:r>
          </w:p>
        </w:tc>
        <w:tc>
          <w:tcPr>
            <w:tcW w:w="2126" w:type="dxa"/>
            <w:vAlign w:val="center"/>
          </w:tcPr>
          <w:p w:rsidR="00A8406C" w:rsidRDefault="00A8406C" w:rsidP="00C85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Прокуратурой района в рамках заключенного Соглашения, иными правоохранительными, надзорными и контрольными органами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4678" w:type="dxa"/>
            <w:vAlign w:val="center"/>
          </w:tcPr>
          <w:p w:rsidR="00A8406C" w:rsidRPr="00174390" w:rsidRDefault="00A8406C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A8406C" w:rsidRDefault="00A8406C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122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4678" w:type="dxa"/>
            <w:vAlign w:val="center"/>
          </w:tcPr>
          <w:p w:rsidR="00A8406C" w:rsidRDefault="00A8406C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повышению квалификации работников контрольно-счетного органа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8406C" w:rsidTr="00754CF6">
        <w:trPr>
          <w:trHeight w:val="319"/>
        </w:trPr>
        <w:tc>
          <w:tcPr>
            <w:tcW w:w="851" w:type="dxa"/>
            <w:vAlign w:val="center"/>
          </w:tcPr>
          <w:p w:rsidR="00A8406C" w:rsidRDefault="00A8406C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4678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размещение информации о ходе исполнения бюджета МР «Мещовский район» и сельских поселений, о результатах проведенных контрольных  и экспертно-аналитических мероприятий. Представление такой информации в органы местного самоуправления для размещения на официальных сайтах сельских поселений и района.</w:t>
            </w:r>
          </w:p>
        </w:tc>
        <w:tc>
          <w:tcPr>
            <w:tcW w:w="2126" w:type="dxa"/>
            <w:vAlign w:val="center"/>
          </w:tcPr>
          <w:p w:rsidR="00A8406C" w:rsidRDefault="00A8406C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8406C" w:rsidRPr="00B7387A" w:rsidRDefault="00A8406C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2F7" w:rsidRDefault="002632F7" w:rsidP="009C39F9">
      <w:r>
        <w:separator/>
      </w:r>
    </w:p>
  </w:endnote>
  <w:endnote w:type="continuationSeparator" w:id="1">
    <w:p w:rsidR="002632F7" w:rsidRDefault="002632F7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0365F4" w:rsidRDefault="00C1454D">
        <w:pPr>
          <w:pStyle w:val="a8"/>
          <w:jc w:val="right"/>
        </w:pPr>
        <w:fldSimple w:instr=" PAGE   \* MERGEFORMAT ">
          <w:r w:rsidR="005B3106">
            <w:rPr>
              <w:noProof/>
            </w:rPr>
            <w:t>5</w:t>
          </w:r>
        </w:fldSimple>
      </w:p>
    </w:sdtContent>
  </w:sdt>
  <w:p w:rsidR="000365F4" w:rsidRDefault="000365F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2F7" w:rsidRDefault="002632F7" w:rsidP="009C39F9">
      <w:r>
        <w:separator/>
      </w:r>
    </w:p>
  </w:footnote>
  <w:footnote w:type="continuationSeparator" w:id="1">
    <w:p w:rsidR="002632F7" w:rsidRDefault="002632F7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5F4" w:rsidRDefault="000365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DEB"/>
    <w:rsid w:val="000365F4"/>
    <w:rsid w:val="000705BD"/>
    <w:rsid w:val="00073D2B"/>
    <w:rsid w:val="000809E4"/>
    <w:rsid w:val="00092BB3"/>
    <w:rsid w:val="000954FD"/>
    <w:rsid w:val="0010222D"/>
    <w:rsid w:val="0012135C"/>
    <w:rsid w:val="00127F57"/>
    <w:rsid w:val="001322B6"/>
    <w:rsid w:val="00132E49"/>
    <w:rsid w:val="00135CEF"/>
    <w:rsid w:val="00160847"/>
    <w:rsid w:val="00167C0E"/>
    <w:rsid w:val="00174390"/>
    <w:rsid w:val="001A1D9D"/>
    <w:rsid w:val="001B60FD"/>
    <w:rsid w:val="001C4365"/>
    <w:rsid w:val="001D0F57"/>
    <w:rsid w:val="001F071C"/>
    <w:rsid w:val="001F4FD3"/>
    <w:rsid w:val="00202BC0"/>
    <w:rsid w:val="00220844"/>
    <w:rsid w:val="002632F7"/>
    <w:rsid w:val="00277D52"/>
    <w:rsid w:val="002859E8"/>
    <w:rsid w:val="002B13A1"/>
    <w:rsid w:val="002B5214"/>
    <w:rsid w:val="002B788B"/>
    <w:rsid w:val="002C6C74"/>
    <w:rsid w:val="002E0669"/>
    <w:rsid w:val="002E4AC3"/>
    <w:rsid w:val="002E5906"/>
    <w:rsid w:val="002F6D14"/>
    <w:rsid w:val="002F7302"/>
    <w:rsid w:val="0031203A"/>
    <w:rsid w:val="00317F29"/>
    <w:rsid w:val="003341FE"/>
    <w:rsid w:val="00362152"/>
    <w:rsid w:val="00372476"/>
    <w:rsid w:val="00372BE8"/>
    <w:rsid w:val="00381B07"/>
    <w:rsid w:val="0038583E"/>
    <w:rsid w:val="00390553"/>
    <w:rsid w:val="003A4DC4"/>
    <w:rsid w:val="003D1B56"/>
    <w:rsid w:val="003E5774"/>
    <w:rsid w:val="003F4766"/>
    <w:rsid w:val="0043006B"/>
    <w:rsid w:val="00434D39"/>
    <w:rsid w:val="00443106"/>
    <w:rsid w:val="0045513E"/>
    <w:rsid w:val="00476EB7"/>
    <w:rsid w:val="0048391D"/>
    <w:rsid w:val="004974CE"/>
    <w:rsid w:val="004A2C46"/>
    <w:rsid w:val="004B2733"/>
    <w:rsid w:val="004B2AD7"/>
    <w:rsid w:val="004C6ED6"/>
    <w:rsid w:val="00503DD7"/>
    <w:rsid w:val="005135B0"/>
    <w:rsid w:val="00526DA7"/>
    <w:rsid w:val="00531470"/>
    <w:rsid w:val="0054716D"/>
    <w:rsid w:val="00553B32"/>
    <w:rsid w:val="00560513"/>
    <w:rsid w:val="00570EB4"/>
    <w:rsid w:val="005960C4"/>
    <w:rsid w:val="005B3106"/>
    <w:rsid w:val="005B6FB2"/>
    <w:rsid w:val="005C7A17"/>
    <w:rsid w:val="005D52F3"/>
    <w:rsid w:val="005F1D4F"/>
    <w:rsid w:val="0061390D"/>
    <w:rsid w:val="0066272F"/>
    <w:rsid w:val="00666F4F"/>
    <w:rsid w:val="00681717"/>
    <w:rsid w:val="006819E0"/>
    <w:rsid w:val="006A05EC"/>
    <w:rsid w:val="006C5C2D"/>
    <w:rsid w:val="006D7989"/>
    <w:rsid w:val="00703FF8"/>
    <w:rsid w:val="00712A5E"/>
    <w:rsid w:val="00720AA2"/>
    <w:rsid w:val="00754A21"/>
    <w:rsid w:val="00754CF6"/>
    <w:rsid w:val="00755262"/>
    <w:rsid w:val="00756633"/>
    <w:rsid w:val="00756A39"/>
    <w:rsid w:val="007618A2"/>
    <w:rsid w:val="007645F3"/>
    <w:rsid w:val="007673C6"/>
    <w:rsid w:val="00767653"/>
    <w:rsid w:val="00777D40"/>
    <w:rsid w:val="00797FC8"/>
    <w:rsid w:val="007B3F19"/>
    <w:rsid w:val="007B7E6A"/>
    <w:rsid w:val="007B7FA6"/>
    <w:rsid w:val="007C143E"/>
    <w:rsid w:val="00834A72"/>
    <w:rsid w:val="00874066"/>
    <w:rsid w:val="00882AEF"/>
    <w:rsid w:val="008B6026"/>
    <w:rsid w:val="008B7506"/>
    <w:rsid w:val="008E4D0B"/>
    <w:rsid w:val="008E6824"/>
    <w:rsid w:val="008F4F63"/>
    <w:rsid w:val="008F626F"/>
    <w:rsid w:val="009316BD"/>
    <w:rsid w:val="0094261D"/>
    <w:rsid w:val="009545D7"/>
    <w:rsid w:val="00991BEC"/>
    <w:rsid w:val="00993E36"/>
    <w:rsid w:val="009C39F9"/>
    <w:rsid w:val="009F30FA"/>
    <w:rsid w:val="009F331D"/>
    <w:rsid w:val="009F3663"/>
    <w:rsid w:val="00A05067"/>
    <w:rsid w:val="00A444BC"/>
    <w:rsid w:val="00A479FC"/>
    <w:rsid w:val="00A61E0B"/>
    <w:rsid w:val="00A63129"/>
    <w:rsid w:val="00A8406C"/>
    <w:rsid w:val="00A90C18"/>
    <w:rsid w:val="00A97C18"/>
    <w:rsid w:val="00AA447B"/>
    <w:rsid w:val="00AC0AAA"/>
    <w:rsid w:val="00AD250F"/>
    <w:rsid w:val="00AF0771"/>
    <w:rsid w:val="00B059EC"/>
    <w:rsid w:val="00B11905"/>
    <w:rsid w:val="00B15B52"/>
    <w:rsid w:val="00B168F1"/>
    <w:rsid w:val="00B37DD6"/>
    <w:rsid w:val="00B64A1D"/>
    <w:rsid w:val="00B839A0"/>
    <w:rsid w:val="00B93BF1"/>
    <w:rsid w:val="00BA444C"/>
    <w:rsid w:val="00BB6339"/>
    <w:rsid w:val="00BE006A"/>
    <w:rsid w:val="00BF3902"/>
    <w:rsid w:val="00C1454D"/>
    <w:rsid w:val="00C242EC"/>
    <w:rsid w:val="00C30596"/>
    <w:rsid w:val="00C319BB"/>
    <w:rsid w:val="00C36E35"/>
    <w:rsid w:val="00C71702"/>
    <w:rsid w:val="00C76683"/>
    <w:rsid w:val="00C85968"/>
    <w:rsid w:val="00C9069E"/>
    <w:rsid w:val="00C92CDF"/>
    <w:rsid w:val="00CC7724"/>
    <w:rsid w:val="00CD0BD2"/>
    <w:rsid w:val="00CD5864"/>
    <w:rsid w:val="00CF68A6"/>
    <w:rsid w:val="00D00993"/>
    <w:rsid w:val="00D12671"/>
    <w:rsid w:val="00D25CF2"/>
    <w:rsid w:val="00D42CD0"/>
    <w:rsid w:val="00D8130F"/>
    <w:rsid w:val="00DB7EE0"/>
    <w:rsid w:val="00DF6294"/>
    <w:rsid w:val="00E02765"/>
    <w:rsid w:val="00E02A57"/>
    <w:rsid w:val="00E05DA2"/>
    <w:rsid w:val="00E07FAE"/>
    <w:rsid w:val="00E1435D"/>
    <w:rsid w:val="00E35903"/>
    <w:rsid w:val="00E41A38"/>
    <w:rsid w:val="00E46DD0"/>
    <w:rsid w:val="00E73125"/>
    <w:rsid w:val="00E77981"/>
    <w:rsid w:val="00ED7BEC"/>
    <w:rsid w:val="00EE2667"/>
    <w:rsid w:val="00F01A8B"/>
    <w:rsid w:val="00F025D8"/>
    <w:rsid w:val="00F10552"/>
    <w:rsid w:val="00F15E7E"/>
    <w:rsid w:val="00F41EC6"/>
    <w:rsid w:val="00F62C0E"/>
    <w:rsid w:val="00F640B8"/>
    <w:rsid w:val="00F80FE0"/>
    <w:rsid w:val="00F839BE"/>
    <w:rsid w:val="00F84FB1"/>
    <w:rsid w:val="00F9481A"/>
    <w:rsid w:val="00FC5B39"/>
    <w:rsid w:val="00FC5CE4"/>
    <w:rsid w:val="00FD0AF3"/>
    <w:rsid w:val="00FD3B2A"/>
    <w:rsid w:val="00FD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F572-29A5-4AD7-B057-6119E424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2022-01-10T07:12:00Z</cp:lastPrinted>
  <dcterms:created xsi:type="dcterms:W3CDTF">2022-09-01T09:41:00Z</dcterms:created>
  <dcterms:modified xsi:type="dcterms:W3CDTF">2022-09-01T09:41:00Z</dcterms:modified>
</cp:coreProperties>
</file>