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D1" w:rsidRPr="000D07D1" w:rsidRDefault="000D07D1" w:rsidP="000D07D1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Приложение N 1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к Административному регламенту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"Предоставление земельных участков,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находящихся в государственной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или муниципальной собственности на торгах"</w:t>
      </w:r>
    </w:p>
    <w:p w:rsidR="000D07D1" w:rsidRPr="000D07D1" w:rsidRDefault="000D07D1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D07D1" w:rsidRPr="000D07D1" w:rsidRDefault="000D07D1" w:rsidP="000D07D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0" w:name="Par366"/>
      <w:bookmarkEnd w:id="0"/>
      <w:r w:rsidRPr="000D07D1">
        <w:rPr>
          <w:rFonts w:eastAsiaTheme="minorHAnsi"/>
          <w:lang w:eastAsia="en-US"/>
        </w:rPr>
        <w:t>БЛОК-СХЕМА</w:t>
      </w:r>
    </w:p>
    <w:p w:rsidR="000D07D1" w:rsidRPr="000D07D1" w:rsidRDefault="000D07D1" w:rsidP="000D07D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D07D1">
        <w:rPr>
          <w:rFonts w:eastAsiaTheme="minorHAnsi"/>
          <w:lang w:eastAsia="en-US"/>
        </w:rPr>
        <w:t>ПОСЛЕДОВАТЕЛЬНОСТИ АДМИНИСТРАТИВНЫХ ПРОЦЕДУР</w:t>
      </w:r>
    </w:p>
    <w:p w:rsidR="000D07D1" w:rsidRPr="000D07D1" w:rsidRDefault="000D07D1" w:rsidP="000D07D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D07D1">
        <w:rPr>
          <w:rFonts w:eastAsiaTheme="minorHAnsi"/>
          <w:lang w:eastAsia="en-US"/>
        </w:rPr>
        <w:t>ПРИ ПРЕДОСТАВЛЕНИИ МУНИЦИПАЛЬНОЙ УСЛУГИ "ПРЕДОСТАВЛЕНИЕ</w:t>
      </w:r>
    </w:p>
    <w:p w:rsidR="000D07D1" w:rsidRPr="000D07D1" w:rsidRDefault="000D07D1" w:rsidP="000D07D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D07D1">
        <w:rPr>
          <w:rFonts w:eastAsiaTheme="minorHAnsi"/>
          <w:lang w:eastAsia="en-US"/>
        </w:rPr>
        <w:t xml:space="preserve">ЗЕМЕЛЬНЫХ УЧАСТКОВ, НАХОДЯЩИХСЯ В </w:t>
      </w:r>
      <w:proofErr w:type="gramStart"/>
      <w:r w:rsidRPr="000D07D1">
        <w:rPr>
          <w:rFonts w:eastAsiaTheme="minorHAnsi"/>
          <w:lang w:eastAsia="en-US"/>
        </w:rPr>
        <w:t>ГОСУДАРСТВЕННОЙ</w:t>
      </w:r>
      <w:proofErr w:type="gramEnd"/>
    </w:p>
    <w:p w:rsidR="000D07D1" w:rsidRPr="000D07D1" w:rsidRDefault="000D07D1" w:rsidP="000D07D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D07D1">
        <w:rPr>
          <w:rFonts w:eastAsiaTheme="minorHAnsi"/>
          <w:lang w:eastAsia="en-US"/>
        </w:rPr>
        <w:t>ИЛИ МУНИЦИПАЛЬНОЙ СОБСТВЕННОСТИ НА ТОРГАХ"</w:t>
      </w:r>
    </w:p>
    <w:p w:rsidR="000D07D1" w:rsidRDefault="000D07D1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4619C" w:rsidRDefault="0024619C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505"/>
      </w:tblGrid>
      <w:tr w:rsidR="0024619C" w:rsidTr="00351C9F">
        <w:tc>
          <w:tcPr>
            <w:tcW w:w="8505" w:type="dxa"/>
          </w:tcPr>
          <w:p w:rsidR="0024619C" w:rsidRPr="000D07D1" w:rsidRDefault="0024619C" w:rsidP="0024619C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outlineLvl w:val="0"/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</w:pPr>
            <w:r w:rsidRPr="000D07D1"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  <w:t>Обращение заявителя в администрацию с за</w:t>
            </w:r>
            <w:r w:rsidR="009F1D5F"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  <w:t>явление</w:t>
            </w:r>
            <w:r w:rsidRPr="000D07D1"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  <w:t>м о</w:t>
            </w:r>
          </w:p>
          <w:p w:rsidR="0024619C" w:rsidRPr="000D07D1" w:rsidRDefault="0024619C" w:rsidP="0024619C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outlineLvl w:val="0"/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</w:pPr>
            <w:proofErr w:type="gramStart"/>
            <w:r w:rsidRPr="000D07D1"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  <w:t>предоставлении муниципальной услуги (либо посредством почтовой или</w:t>
            </w:r>
            <w:proofErr w:type="gramEnd"/>
          </w:p>
          <w:p w:rsidR="0024619C" w:rsidRPr="000D07D1" w:rsidRDefault="0024619C" w:rsidP="0024619C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outlineLvl w:val="0"/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</w:pPr>
            <w:r w:rsidRPr="000D07D1"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  <w:t>электронной связи)</w:t>
            </w:r>
          </w:p>
          <w:p w:rsidR="0024619C" w:rsidRDefault="0024619C" w:rsidP="000D07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4619C" w:rsidRDefault="00B42A43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3.85pt;margin-top:3.1pt;width:0;height:21.75pt;z-index:251659264;mso-position-horizontal-relative:text;mso-position-vertical-relative:text" o:connectortype="straight">
            <v:stroke endarrow="block"/>
          </v:shape>
        </w:pict>
      </w:r>
      <w:r>
        <w:rPr>
          <w:rFonts w:eastAsiaTheme="minorHAnsi"/>
          <w:noProof/>
          <w:sz w:val="26"/>
          <w:szCs w:val="26"/>
        </w:rPr>
        <w:pict>
          <v:shape id="_x0000_s1026" type="#_x0000_t32" style="position:absolute;left:0;text-align:left;margin-left:100.85pt;margin-top:6.85pt;width:0;height:21.75pt;z-index:251658240;mso-position-horizontal-relative:text;mso-position-vertical-relative:text" o:connectortype="straight">
            <v:stroke endarrow="block"/>
          </v:shape>
        </w:pict>
      </w:r>
    </w:p>
    <w:p w:rsidR="0024619C" w:rsidRDefault="0024619C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3794"/>
        <w:gridCol w:w="2410"/>
        <w:gridCol w:w="3649"/>
      </w:tblGrid>
      <w:tr w:rsidR="007F6049" w:rsidTr="00DB7C10">
        <w:tc>
          <w:tcPr>
            <w:tcW w:w="3794" w:type="dxa"/>
          </w:tcPr>
          <w:p w:rsidR="007F6049" w:rsidRPr="007F6049" w:rsidRDefault="007F6049" w:rsidP="000D07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F6049">
              <w:rPr>
                <w:rFonts w:eastAsiaTheme="minorHAnsi"/>
                <w:bCs/>
                <w:sz w:val="26"/>
                <w:szCs w:val="26"/>
                <w:lang w:eastAsia="en-US"/>
              </w:rPr>
              <w:t>Документы представлены в полном</w:t>
            </w:r>
            <w:r w:rsidRPr="000D07D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F6049">
              <w:rPr>
                <w:rFonts w:eastAsiaTheme="minorHAnsi"/>
                <w:bCs/>
                <w:sz w:val="26"/>
                <w:szCs w:val="26"/>
                <w:lang w:eastAsia="en-US"/>
              </w:rPr>
              <w:t>объеме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049" w:rsidRDefault="007F6049" w:rsidP="000D07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</w:tcPr>
          <w:p w:rsidR="007F6049" w:rsidRPr="007F6049" w:rsidRDefault="007F6049" w:rsidP="000D07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F6049">
              <w:rPr>
                <w:rFonts w:eastAsiaTheme="minorHAnsi"/>
                <w:bCs/>
                <w:sz w:val="26"/>
                <w:szCs w:val="26"/>
                <w:lang w:eastAsia="en-US"/>
              </w:rPr>
              <w:t>Документы представлены не в полном  объеме</w:t>
            </w:r>
          </w:p>
        </w:tc>
      </w:tr>
    </w:tbl>
    <w:p w:rsidR="0024619C" w:rsidRDefault="00B42A43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</w:rPr>
        <w:pict>
          <v:shape id="_x0000_s1029" type="#_x0000_t32" style="position:absolute;left:0;text-align:left;margin-left:373.85pt;margin-top:6.85pt;width:0;height:21.75pt;z-index:251661312;mso-position-horizontal-relative:text;mso-position-vertical-relative:text" o:connectortype="straight">
            <v:stroke endarrow="block"/>
          </v:shape>
        </w:pict>
      </w:r>
      <w:r>
        <w:rPr>
          <w:rFonts w:eastAsiaTheme="minorHAnsi"/>
          <w:noProof/>
          <w:sz w:val="26"/>
          <w:szCs w:val="26"/>
        </w:rPr>
        <w:pict>
          <v:shape id="_x0000_s1028" type="#_x0000_t32" style="position:absolute;left:0;text-align:left;margin-left:100.85pt;margin-top:3.1pt;width:0;height:21.75pt;z-index:251660288;mso-position-horizontal-relative:text;mso-position-vertical-relative:text" o:connectortype="straight">
            <v:stroke endarrow="block"/>
          </v:shape>
        </w:pict>
      </w:r>
    </w:p>
    <w:p w:rsidR="00DB7C10" w:rsidRDefault="00DB7C10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505"/>
      </w:tblGrid>
      <w:tr w:rsidR="007F6049" w:rsidTr="00351C9F">
        <w:tc>
          <w:tcPr>
            <w:tcW w:w="8505" w:type="dxa"/>
          </w:tcPr>
          <w:p w:rsidR="007F6049" w:rsidRPr="000D07D1" w:rsidRDefault="007F6049" w:rsidP="007F604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outlineLvl w:val="0"/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</w:pPr>
            <w:r w:rsidRPr="000D07D1"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  <w:t xml:space="preserve">Запрос недостающих документов в рамках </w:t>
            </w:r>
            <w:proofErr w:type="gramStart"/>
            <w:r w:rsidRPr="000D07D1"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  <w:t>межведомственного</w:t>
            </w:r>
            <w:proofErr w:type="gramEnd"/>
          </w:p>
          <w:p w:rsidR="007F6049" w:rsidRPr="000D07D1" w:rsidRDefault="007F6049" w:rsidP="007F604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outlineLvl w:val="0"/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</w:pPr>
            <w:r w:rsidRPr="000D07D1"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  <w:t>взаимодействия</w:t>
            </w:r>
          </w:p>
          <w:p w:rsidR="007F6049" w:rsidRPr="007F6049" w:rsidRDefault="007F6049" w:rsidP="007F604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</w:p>
        </w:tc>
      </w:tr>
    </w:tbl>
    <w:p w:rsidR="0024619C" w:rsidRDefault="00B42A43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</w:rPr>
        <w:pict>
          <v:shape id="_x0000_s1031" type="#_x0000_t32" style="position:absolute;left:0;text-align:left;margin-left:373.85pt;margin-top:1.3pt;width:0;height:21.75pt;z-index:251663360;mso-position-horizontal-relative:text;mso-position-vertical-relative:text" o:connectortype="straight">
            <v:stroke endarrow="block"/>
          </v:shape>
        </w:pict>
      </w:r>
      <w:r>
        <w:rPr>
          <w:rFonts w:eastAsiaTheme="minorHAnsi"/>
          <w:noProof/>
          <w:sz w:val="26"/>
          <w:szCs w:val="26"/>
        </w:rPr>
        <w:pict>
          <v:shape id="_x0000_s1030" type="#_x0000_t32" style="position:absolute;left:0;text-align:left;margin-left:95.6pt;margin-top:1.3pt;width:0;height:21.75pt;z-index:251662336;mso-position-horizontal-relative:text;mso-position-vertical-relative:text" o:connectortype="straight">
            <v:stroke endarrow="block"/>
          </v:shape>
        </w:pict>
      </w:r>
    </w:p>
    <w:p w:rsidR="00DB7C10" w:rsidRPr="000D07D1" w:rsidRDefault="00DB7C10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505"/>
      </w:tblGrid>
      <w:tr w:rsidR="007F6049" w:rsidTr="00351C9F">
        <w:tc>
          <w:tcPr>
            <w:tcW w:w="8505" w:type="dxa"/>
          </w:tcPr>
          <w:p w:rsidR="007F6049" w:rsidRPr="007F6049" w:rsidRDefault="007F6049" w:rsidP="00F66ED7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outlineLvl w:val="0"/>
              <w:rPr>
                <w:rFonts w:eastAsiaTheme="minorHAnsi"/>
                <w:sz w:val="26"/>
                <w:szCs w:val="26"/>
                <w:lang w:val="ru-RU"/>
              </w:rPr>
            </w:pPr>
            <w:r w:rsidRPr="000D07D1">
              <w:rPr>
                <w:rFonts w:ascii="Times New Roman" w:eastAsiaTheme="minorHAnsi" w:hAnsi="Times New Roman"/>
                <w:b w:val="0"/>
                <w:bCs w:val="0"/>
                <w:sz w:val="26"/>
                <w:szCs w:val="26"/>
                <w:lang w:val="ru-RU"/>
              </w:rPr>
              <w:t xml:space="preserve">Проверка документов, установление правомерности предоставления услуги  </w:t>
            </w:r>
          </w:p>
        </w:tc>
      </w:tr>
    </w:tbl>
    <w:p w:rsidR="000D07D1" w:rsidRPr="000D07D1" w:rsidRDefault="00B42A43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>
        <w:rPr>
          <w:rFonts w:ascii="Times New Roman" w:eastAsiaTheme="minorHAnsi" w:hAnsi="Times New Roman"/>
          <w:b w:val="0"/>
          <w:bCs w:val="0"/>
          <w:noProof/>
          <w:sz w:val="26"/>
          <w:szCs w:val="26"/>
          <w:lang w:val="ru-RU" w:eastAsia="ru-RU" w:bidi="ar-SA"/>
        </w:rPr>
        <w:pict>
          <v:shape id="_x0000_s1033" type="#_x0000_t32" style="position:absolute;left:0;text-align:left;margin-left:373.85pt;margin-top:1.25pt;width:0;height:21.75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Theme="minorHAnsi" w:hAnsi="Times New Roman"/>
          <w:b w:val="0"/>
          <w:bCs w:val="0"/>
          <w:noProof/>
          <w:sz w:val="26"/>
          <w:szCs w:val="26"/>
          <w:lang w:val="ru-RU" w:eastAsia="ru-RU" w:bidi="ar-SA"/>
        </w:rPr>
        <w:pict>
          <v:shape id="_x0000_s1032" type="#_x0000_t32" style="position:absolute;left:0;text-align:left;margin-left:95.6pt;margin-top:1.25pt;width:0;height:21.75pt;z-index:251664384;mso-position-horizontal-relative:text;mso-position-vertical-relative:text" o:connectortype="straight">
            <v:stroke endarrow="block"/>
          </v:shape>
        </w:pic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</w:t>
      </w:r>
    </w:p>
    <w:tbl>
      <w:tblPr>
        <w:tblStyle w:val="a8"/>
        <w:tblW w:w="0" w:type="auto"/>
        <w:tblLook w:val="04A0"/>
      </w:tblPr>
      <w:tblGrid>
        <w:gridCol w:w="3794"/>
        <w:gridCol w:w="2410"/>
        <w:gridCol w:w="3649"/>
      </w:tblGrid>
      <w:tr w:rsidR="007F6049" w:rsidTr="00DB7C10">
        <w:tc>
          <w:tcPr>
            <w:tcW w:w="3794" w:type="dxa"/>
          </w:tcPr>
          <w:p w:rsidR="007F6049" w:rsidRPr="007F6049" w:rsidRDefault="007F6049" w:rsidP="007F6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F604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Документы соответствуют </w:t>
            </w:r>
            <w:r w:rsidRPr="007F6049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Pr="007F604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требованиям  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049" w:rsidRDefault="007F6049" w:rsidP="008009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</w:tcPr>
          <w:p w:rsidR="007F6049" w:rsidRPr="007F6049" w:rsidRDefault="007F6049" w:rsidP="008009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F604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Документы не соответствуют      требованиям  </w:t>
            </w:r>
          </w:p>
        </w:tc>
      </w:tr>
    </w:tbl>
    <w:p w:rsidR="00DB7C10" w:rsidRDefault="00B42A43" w:rsidP="007F604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>
        <w:rPr>
          <w:rFonts w:ascii="Times New Roman" w:eastAsiaTheme="minorHAnsi" w:hAnsi="Times New Roman"/>
          <w:b w:val="0"/>
          <w:bCs w:val="0"/>
          <w:noProof/>
          <w:sz w:val="26"/>
          <w:szCs w:val="26"/>
          <w:lang w:val="ru-RU" w:eastAsia="ru-RU" w:bidi="ar-SA"/>
        </w:rPr>
        <w:pict>
          <v:shape id="_x0000_s1035" type="#_x0000_t32" style="position:absolute;left:0;text-align:left;margin-left:373.85pt;margin-top:2.7pt;width:0;height:21.75pt;z-index:251667456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Theme="minorHAnsi" w:hAnsi="Times New Roman"/>
          <w:b w:val="0"/>
          <w:bCs w:val="0"/>
          <w:noProof/>
          <w:sz w:val="26"/>
          <w:szCs w:val="26"/>
          <w:lang w:val="ru-RU" w:eastAsia="ru-RU" w:bidi="ar-SA"/>
        </w:rPr>
        <w:pict>
          <v:shape id="_x0000_s1034" type="#_x0000_t32" style="position:absolute;left:0;text-align:left;margin-left:95.6pt;margin-top:8.7pt;width:0;height:21.75pt;z-index:251666432;mso-position-horizontal-relative:text;mso-position-vertical-relative:text" o:connectortype="straight">
            <v:stroke endarrow="block"/>
          </v:shape>
        </w:pict>
      </w:r>
      <w:r w:rsidR="000D07D1"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      </w:t>
      </w:r>
    </w:p>
    <w:p w:rsidR="000D07D1" w:rsidRPr="000D07D1" w:rsidRDefault="000D07D1" w:rsidP="007F604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</w:t>
      </w:r>
    </w:p>
    <w:tbl>
      <w:tblPr>
        <w:tblStyle w:val="a8"/>
        <w:tblW w:w="0" w:type="auto"/>
        <w:tblLook w:val="04A0"/>
      </w:tblPr>
      <w:tblGrid>
        <w:gridCol w:w="3794"/>
        <w:gridCol w:w="2410"/>
        <w:gridCol w:w="3649"/>
      </w:tblGrid>
      <w:tr w:rsidR="007F6049" w:rsidTr="00DB7C10">
        <w:trPr>
          <w:trHeight w:val="625"/>
        </w:trPr>
        <w:tc>
          <w:tcPr>
            <w:tcW w:w="3794" w:type="dxa"/>
          </w:tcPr>
          <w:p w:rsidR="007F6049" w:rsidRPr="007F6049" w:rsidRDefault="007F6049" w:rsidP="000F5C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F604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Принятие решения о       предоставлении услуги    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6049" w:rsidRDefault="007F6049" w:rsidP="000F5C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</w:tcPr>
          <w:p w:rsidR="007F6049" w:rsidRPr="00DB7C10" w:rsidRDefault="00DB7C10" w:rsidP="000F5C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7C10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   Принятие решения об отказе в     предоставлении муниципальной услуги</w:t>
            </w:r>
          </w:p>
        </w:tc>
      </w:tr>
    </w:tbl>
    <w:p w:rsidR="0024619C" w:rsidRDefault="00B42A43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B42A43">
        <w:rPr>
          <w:rFonts w:eastAsiaTheme="minorHAnsi"/>
          <w:noProof/>
          <w:lang w:val="ru-RU" w:eastAsia="ru-RU" w:bidi="ar-SA"/>
        </w:rPr>
        <w:pict>
          <v:shape id="_x0000_s1037" type="#_x0000_t32" style="position:absolute;left:0;text-align:left;margin-left:373.85pt;margin-top:7.2pt;width:0;height:21.75pt;z-index:251669504;mso-position-horizontal-relative:text;mso-position-vertical-relative:text" o:connectortype="straight">
            <v:stroke endarrow="block"/>
          </v:shape>
        </w:pict>
      </w:r>
      <w:r w:rsidRPr="00B42A43">
        <w:rPr>
          <w:rFonts w:eastAsiaTheme="minorHAnsi"/>
          <w:noProof/>
        </w:rPr>
        <w:pict>
          <v:shape id="_x0000_s1036" type="#_x0000_t32" style="position:absolute;left:0;text-align:left;margin-left:95.6pt;margin-top:7.2pt;width:0;height:21.75pt;z-index:251668480;mso-position-horizontal-relative:text;mso-position-vertical-relative:text" o:connectortype="straight">
            <v:stroke endarrow="block"/>
          </v:shape>
        </w:pict>
      </w:r>
    </w:p>
    <w:p w:rsidR="00DB7C10" w:rsidRPr="00DB7C10" w:rsidRDefault="00DB7C10" w:rsidP="00DB7C10">
      <w:pPr>
        <w:rPr>
          <w:rFonts w:eastAsiaTheme="minorHAnsi"/>
          <w:lang w:eastAsia="en-US" w:bidi="en-US"/>
        </w:rPr>
      </w:pPr>
    </w:p>
    <w:tbl>
      <w:tblPr>
        <w:tblStyle w:val="a8"/>
        <w:tblW w:w="0" w:type="auto"/>
        <w:tblLook w:val="04A0"/>
      </w:tblPr>
      <w:tblGrid>
        <w:gridCol w:w="3794"/>
        <w:gridCol w:w="2410"/>
        <w:gridCol w:w="3649"/>
      </w:tblGrid>
      <w:tr w:rsidR="00DB7C10" w:rsidTr="00DB7C10">
        <w:trPr>
          <w:trHeight w:val="625"/>
        </w:trPr>
        <w:tc>
          <w:tcPr>
            <w:tcW w:w="3794" w:type="dxa"/>
          </w:tcPr>
          <w:p w:rsidR="00DB7C10" w:rsidRPr="00DB7C10" w:rsidRDefault="00DB7C10" w:rsidP="009F1D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7C10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Принятие </w:t>
            </w:r>
            <w:r w:rsidR="009F1D5F">
              <w:rPr>
                <w:rFonts w:eastAsiaTheme="minorHAnsi"/>
                <w:bCs/>
                <w:sz w:val="26"/>
                <w:szCs w:val="26"/>
                <w:lang w:eastAsia="en-US"/>
              </w:rPr>
              <w:t>постановл</w:t>
            </w:r>
            <w:r w:rsidRPr="00DB7C10">
              <w:rPr>
                <w:rFonts w:eastAsiaTheme="minorHAnsi"/>
                <w:bCs/>
                <w:sz w:val="26"/>
                <w:szCs w:val="26"/>
                <w:lang w:eastAsia="en-US"/>
              </w:rPr>
              <w:t>ения о    проведен</w:t>
            </w:r>
            <w:proofErr w:type="gramStart"/>
            <w:r w:rsidRPr="00DB7C10">
              <w:rPr>
                <w:rFonts w:eastAsiaTheme="minorHAnsi"/>
                <w:bCs/>
                <w:sz w:val="26"/>
                <w:szCs w:val="26"/>
                <w:lang w:eastAsia="en-US"/>
              </w:rPr>
              <w:t>ии ау</w:t>
            </w:r>
            <w:proofErr w:type="gramEnd"/>
            <w:r w:rsidRPr="00DB7C10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кциона     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7C10" w:rsidRDefault="00DB7C10" w:rsidP="00DB6A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</w:tcPr>
          <w:p w:rsidR="00DB7C10" w:rsidRPr="00DB7C10" w:rsidRDefault="00DB7C10" w:rsidP="00DB6A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7C10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Подготовка мотивированного отказа в форме письма о предоставлении услуги и направление письма заявителю    </w:t>
            </w:r>
          </w:p>
        </w:tc>
      </w:tr>
    </w:tbl>
    <w:p w:rsidR="00DB7C10" w:rsidRDefault="00DB7C10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DB7C10" w:rsidRDefault="00DB7C10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DB7C10" w:rsidRDefault="00DB7C10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5C1B0A" w:rsidRPr="005C1B0A" w:rsidRDefault="005C1B0A" w:rsidP="005C1B0A">
      <w:pPr>
        <w:rPr>
          <w:rFonts w:eastAsiaTheme="minorHAnsi"/>
          <w:lang w:eastAsia="en-US" w:bidi="en-US"/>
        </w:rPr>
      </w:pPr>
    </w:p>
    <w:p w:rsidR="000D07D1" w:rsidRPr="000D07D1" w:rsidRDefault="000D07D1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D07D1" w:rsidRPr="000D07D1" w:rsidRDefault="000D07D1" w:rsidP="000D07D1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lastRenderedPageBreak/>
        <w:t>Приложение N 2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к Административному регламенту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"Предоставление земельных участков,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находящихся в государственной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или муниципальной собственности на торгах"</w:t>
      </w:r>
    </w:p>
    <w:p w:rsidR="000D07D1" w:rsidRPr="000D07D1" w:rsidRDefault="000D07D1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(для физических лиц)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             Главе </w:t>
      </w:r>
      <w:r w:rsidR="009B2618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а</w:t>
      </w: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дминистрации муниципального района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             "</w:t>
      </w:r>
      <w:proofErr w:type="spellStart"/>
      <w:r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Мещовск</w:t>
      </w: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кий</w:t>
      </w:r>
      <w:proofErr w:type="spellEnd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район"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             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bookmarkStart w:id="1" w:name="Par425"/>
      <w:bookmarkEnd w:id="1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      ЗАЯВЛЕНИЕ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о проведен</w:t>
      </w:r>
      <w:proofErr w:type="gramStart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ии ау</w:t>
      </w:r>
      <w:proofErr w:type="gramEnd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кциона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Заявитель: ________________________________________________________________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    (фамилия, имя, отчество)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Реквизиты документа, удостоверяющего личность: ____________________________</w:t>
      </w:r>
    </w:p>
    <w:p w:rsid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___________________________________________</w:t>
      </w:r>
      <w:r w:rsidR="00DB7C10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_______________________________</w:t>
      </w:r>
    </w:p>
    <w:p w:rsidR="00DB7C10" w:rsidRPr="00DB7C10" w:rsidRDefault="00DB7C10" w:rsidP="00DB7C10">
      <w:pPr>
        <w:rPr>
          <w:rFonts w:eastAsiaTheme="minorHAnsi"/>
          <w:lang w:eastAsia="en-US" w:bidi="en-US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Место жительства: _________________________________________________________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___________________________________________</w:t>
      </w:r>
      <w:r w:rsidR="00DB7C10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Телефон: __________________________________________________________________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Прошу  провести  аукцион по продаже земельного участка или аукцион на право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заключения договора аренды земельного участка (</w:t>
      </w:r>
      <w:proofErr w:type="gramStart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нужное</w:t>
      </w:r>
      <w:proofErr w:type="gramEnd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подчеркнуть).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Кадастровый номер __________________________ Площадь 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Цель использования земельного участка: 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___________________________________________</w:t>
      </w:r>
      <w:r w:rsidR="00DB7C10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Местоположение земельного участка 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К настоящему заявлению прилагаются: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1. ____________________________________________________________________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2. ____________________________________________________________________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В  соответствии  со </w:t>
      </w:r>
      <w:hyperlink r:id="rId5" w:history="1">
        <w:r w:rsidRPr="000D07D1">
          <w:rPr>
            <w:rFonts w:ascii="Times New Roman" w:eastAsiaTheme="minorHAnsi" w:hAnsi="Times New Roman"/>
            <w:b w:val="0"/>
            <w:bCs w:val="0"/>
            <w:color w:val="0000FF"/>
            <w:sz w:val="26"/>
            <w:szCs w:val="26"/>
            <w:lang w:val="ru-RU"/>
          </w:rPr>
          <w:t>ст. 9</w:t>
        </w:r>
      </w:hyperlink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Федерального закона от 27.07.2006 </w:t>
      </w:r>
      <w:r w:rsidRPr="000D07D1">
        <w:rPr>
          <w:rFonts w:ascii="Times New Roman" w:eastAsiaTheme="minorHAnsi" w:hAnsi="Times New Roman"/>
          <w:b w:val="0"/>
          <w:bCs w:val="0"/>
          <w:sz w:val="26"/>
          <w:szCs w:val="26"/>
        </w:rPr>
        <w:t>N</w:t>
      </w: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152-ФЗ "О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персональных  данных"  даю  согласие  на обработку моих персональных данных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proofErr w:type="gramStart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(фамилия,  имя,  отчество,  год,  месяц,  дата  и  место  рождения,  адрес,</w:t>
      </w:r>
      <w:proofErr w:type="gramEnd"/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паспортные  данные), а именно совершение действий, предусмотренных </w:t>
      </w:r>
      <w:hyperlink r:id="rId6" w:history="1">
        <w:r w:rsidRPr="000D07D1">
          <w:rPr>
            <w:rFonts w:ascii="Times New Roman" w:eastAsiaTheme="minorHAnsi" w:hAnsi="Times New Roman"/>
            <w:b w:val="0"/>
            <w:bCs w:val="0"/>
            <w:color w:val="0000FF"/>
            <w:sz w:val="26"/>
            <w:szCs w:val="26"/>
            <w:lang w:val="ru-RU"/>
          </w:rPr>
          <w:t>п. 3</w:t>
        </w:r>
      </w:hyperlink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ст.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3  Федерального  закона  от  27.07.2006  </w:t>
      </w:r>
      <w:r w:rsidRPr="000D07D1">
        <w:rPr>
          <w:rFonts w:ascii="Times New Roman" w:eastAsiaTheme="minorHAnsi" w:hAnsi="Times New Roman"/>
          <w:b w:val="0"/>
          <w:bCs w:val="0"/>
          <w:sz w:val="26"/>
          <w:szCs w:val="26"/>
        </w:rPr>
        <w:t>N</w:t>
      </w: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152-ФЗ "О персональных данных".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Настоящее  согласие  действует  со  дня  его  подписания  до  дня  отзыва </w:t>
      </w:r>
      <w:proofErr w:type="gramStart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в</w:t>
      </w:r>
      <w:proofErr w:type="gramEnd"/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письменной форме.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Заявитель:       _______________          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</w:t>
      </w:r>
      <w:r w:rsidR="004654B4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ab/>
      </w:r>
      <w:r w:rsidR="004654B4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ab/>
      </w: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(подпись)                (расшифровка подписи)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Дата _______________</w:t>
      </w:r>
    </w:p>
    <w:p w:rsidR="000D07D1" w:rsidRPr="000D07D1" w:rsidRDefault="000D07D1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D07D1" w:rsidRDefault="009B2618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/>
      </w:r>
    </w:p>
    <w:p w:rsidR="009B2618" w:rsidRPr="000D07D1" w:rsidRDefault="009B2618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D07D1" w:rsidRPr="000D07D1" w:rsidRDefault="000D07D1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D07D1" w:rsidRPr="000D07D1" w:rsidRDefault="000D07D1" w:rsidP="000D07D1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lastRenderedPageBreak/>
        <w:t>Приложение N 3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к Административному регламенту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"Предоставление земельных участков,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находящихся в государственной</w:t>
      </w:r>
    </w:p>
    <w:p w:rsidR="000D07D1" w:rsidRPr="000D07D1" w:rsidRDefault="000D07D1" w:rsidP="000D07D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07D1">
        <w:rPr>
          <w:rFonts w:eastAsiaTheme="minorHAnsi"/>
          <w:sz w:val="26"/>
          <w:szCs w:val="26"/>
          <w:lang w:eastAsia="en-US"/>
        </w:rPr>
        <w:t>или муниципальной собственности на торгах"</w:t>
      </w:r>
    </w:p>
    <w:p w:rsidR="000D07D1" w:rsidRPr="000D07D1" w:rsidRDefault="000D07D1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(для юридических лиц)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             Главе </w:t>
      </w:r>
      <w:r w:rsidR="009B2618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а</w:t>
      </w: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дминистрации муниципального района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             "</w:t>
      </w:r>
      <w:proofErr w:type="spellStart"/>
      <w:r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Мещовск</w:t>
      </w: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кий</w:t>
      </w:r>
      <w:proofErr w:type="spellEnd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район"</w:t>
      </w:r>
    </w:p>
    <w:p w:rsidR="000D07D1" w:rsidRPr="00930CAF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             </w:t>
      </w:r>
      <w:r w:rsidRPr="00930CAF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___________________________________</w:t>
      </w:r>
    </w:p>
    <w:p w:rsidR="000D07D1" w:rsidRPr="00930CAF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bookmarkStart w:id="2" w:name="Par476"/>
      <w:bookmarkEnd w:id="2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      ЗАЯВЛЕНИЕ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о проведен</w:t>
      </w:r>
      <w:proofErr w:type="gramStart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ии ау</w:t>
      </w:r>
      <w:proofErr w:type="gramEnd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кциона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Заявитель: ________________________________________________________________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           (наименование юридического лица)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Государственный  регистрационный номер записи о государственной регистрации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юридического лица (ОГРН): _________________________________________________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Идентификационный номер налогоплательщика (ИНН): 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Место нахождения: _________________________________________________________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___________________________________________</w:t>
      </w:r>
      <w:r w:rsidR="00DB7C10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Телефон: __________________________________________________________________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Прошу  провести  аукцион по продаже земельного участка или аукцион на право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заключения договора аренды земельного участка (</w:t>
      </w:r>
      <w:proofErr w:type="gramStart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нужное</w:t>
      </w:r>
      <w:proofErr w:type="gramEnd"/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подчеркнуть).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Кадастровый номер _________________________</w:t>
      </w:r>
      <w:r w:rsidR="00DB7C10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 Площадь 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Цель использования земельного участка: 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Местоположение земельного участка 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___________________________________________</w:t>
      </w:r>
      <w:r w:rsidR="00DB7C10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К настоящему заявлению прилагаются: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1) ____________________________________________________________________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2) ____________________________________________________________________</w:t>
      </w: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0D07D1" w:rsidRPr="000D07D1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Заявитель:       _______________          ___________________________</w:t>
      </w:r>
    </w:p>
    <w:p w:rsidR="000D07D1" w:rsidRPr="009F1D5F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                  </w:t>
      </w:r>
      <w:r w:rsidR="00DB7C10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ab/>
      </w:r>
      <w:r w:rsidR="00DB7C10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ab/>
      </w:r>
      <w:r w:rsidRPr="000D07D1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 xml:space="preserve"> </w:t>
      </w:r>
      <w:r w:rsidRPr="009F1D5F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(подпись)                (расшифровка подписи)</w:t>
      </w:r>
    </w:p>
    <w:p w:rsidR="000D07D1" w:rsidRPr="009F1D5F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</w:p>
    <w:p w:rsidR="000D07D1" w:rsidRPr="009F1D5F" w:rsidRDefault="000D07D1" w:rsidP="000D07D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</w:pPr>
      <w:r w:rsidRPr="009F1D5F">
        <w:rPr>
          <w:rFonts w:ascii="Times New Roman" w:eastAsiaTheme="minorHAnsi" w:hAnsi="Times New Roman"/>
          <w:b w:val="0"/>
          <w:bCs w:val="0"/>
          <w:sz w:val="26"/>
          <w:szCs w:val="26"/>
          <w:lang w:val="ru-RU"/>
        </w:rPr>
        <w:t>Дата _______________</w:t>
      </w:r>
    </w:p>
    <w:p w:rsidR="000D07D1" w:rsidRPr="000D07D1" w:rsidRDefault="000D07D1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D07D1" w:rsidRPr="000D07D1" w:rsidRDefault="000D07D1" w:rsidP="000D07D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D07D1" w:rsidRPr="000D07D1" w:rsidRDefault="000D07D1" w:rsidP="000D07D1">
      <w:pPr>
        <w:pBdr>
          <w:top w:val="single" w:sz="6" w:space="0" w:color="auto"/>
        </w:pBd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60569" w:rsidRPr="000D07D1" w:rsidRDefault="00E60569" w:rsidP="000D07D1">
      <w:pPr>
        <w:rPr>
          <w:sz w:val="26"/>
          <w:szCs w:val="26"/>
        </w:rPr>
      </w:pPr>
    </w:p>
    <w:sectPr w:rsidR="00E60569" w:rsidRPr="000D07D1" w:rsidSect="000D07D1">
      <w:pgSz w:w="11906" w:h="16838"/>
      <w:pgMar w:top="851" w:right="851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1DD9"/>
    <w:rsid w:val="00001F87"/>
    <w:rsid w:val="000550FB"/>
    <w:rsid w:val="000D07D1"/>
    <w:rsid w:val="000E34BC"/>
    <w:rsid w:val="00176A1C"/>
    <w:rsid w:val="001944BF"/>
    <w:rsid w:val="00207C9F"/>
    <w:rsid w:val="0024619C"/>
    <w:rsid w:val="002D2A4B"/>
    <w:rsid w:val="003170E4"/>
    <w:rsid w:val="00326E29"/>
    <w:rsid w:val="00351C9F"/>
    <w:rsid w:val="003B406F"/>
    <w:rsid w:val="003D6637"/>
    <w:rsid w:val="003D7C8F"/>
    <w:rsid w:val="004654B4"/>
    <w:rsid w:val="004672B3"/>
    <w:rsid w:val="004A50C8"/>
    <w:rsid w:val="004A6851"/>
    <w:rsid w:val="004A789D"/>
    <w:rsid w:val="004F2AC2"/>
    <w:rsid w:val="00540151"/>
    <w:rsid w:val="005C1B0A"/>
    <w:rsid w:val="00631DD9"/>
    <w:rsid w:val="006E0DC4"/>
    <w:rsid w:val="007B4D26"/>
    <w:rsid w:val="007D7445"/>
    <w:rsid w:val="007E101E"/>
    <w:rsid w:val="007E2915"/>
    <w:rsid w:val="007F3461"/>
    <w:rsid w:val="007F6049"/>
    <w:rsid w:val="007F7A59"/>
    <w:rsid w:val="0081223E"/>
    <w:rsid w:val="0081266C"/>
    <w:rsid w:val="0082131C"/>
    <w:rsid w:val="00831D65"/>
    <w:rsid w:val="00835030"/>
    <w:rsid w:val="0084059E"/>
    <w:rsid w:val="00860778"/>
    <w:rsid w:val="008C27F7"/>
    <w:rsid w:val="00930CAF"/>
    <w:rsid w:val="00976D63"/>
    <w:rsid w:val="009B2618"/>
    <w:rsid w:val="009D0CD0"/>
    <w:rsid w:val="009F1D5F"/>
    <w:rsid w:val="00AB3C80"/>
    <w:rsid w:val="00B265F9"/>
    <w:rsid w:val="00B2709D"/>
    <w:rsid w:val="00B42A43"/>
    <w:rsid w:val="00BA7F34"/>
    <w:rsid w:val="00BD7B44"/>
    <w:rsid w:val="00C254B8"/>
    <w:rsid w:val="00C335D7"/>
    <w:rsid w:val="00C734C1"/>
    <w:rsid w:val="00D14B94"/>
    <w:rsid w:val="00D21F6E"/>
    <w:rsid w:val="00D27B10"/>
    <w:rsid w:val="00D744ED"/>
    <w:rsid w:val="00D853D4"/>
    <w:rsid w:val="00DB7C10"/>
    <w:rsid w:val="00E15AC9"/>
    <w:rsid w:val="00E457BF"/>
    <w:rsid w:val="00E60569"/>
    <w:rsid w:val="00EB2639"/>
    <w:rsid w:val="00F25177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3" type="connector" idref="#_x0000_s1029"/>
        <o:r id="V:Rule14" type="connector" idref="#_x0000_s1037"/>
        <o:r id="V:Rule15" type="connector" idref="#_x0000_s1036"/>
        <o:r id="V:Rule16" type="connector" idref="#_x0000_s1034"/>
        <o:r id="V:Rule17" type="connector" idref="#_x0000_s1033"/>
        <o:r id="V:Rule18" type="connector" idref="#_x0000_s1027"/>
        <o:r id="V:Rule19" type="connector" idref="#_x0000_s1030"/>
        <o:r id="V:Rule20" type="connector" idref="#_x0000_s1032"/>
        <o:r id="V:Rule21" type="connector" idref="#_x0000_s1026"/>
        <o:r id="V:Rule22" type="connector" idref="#_x0000_s1031"/>
        <o:r id="V:Rule23" type="connector" idref="#_x0000_s1035"/>
        <o:r id="V:Rule2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86029495905B48241BC1869CBBFF0EA77C4D8CEC0A0E81A6811548525F31C603E864D43F8C96AER6z3L" TargetMode="External"/><Relationship Id="rId5" Type="http://schemas.openxmlformats.org/officeDocument/2006/relationships/hyperlink" Target="consultantplus://offline/ref=2086029495905B48241BC1869CBBFF0EA77C4D8CEC0A0E81A6811548525F31C603E864D43F8C96AAR6z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HP</cp:lastModifiedBy>
  <cp:revision>2</cp:revision>
  <cp:lastPrinted>2018-09-03T07:04:00Z</cp:lastPrinted>
  <dcterms:created xsi:type="dcterms:W3CDTF">2022-10-19T06:25:00Z</dcterms:created>
  <dcterms:modified xsi:type="dcterms:W3CDTF">2022-10-19T06:25:00Z</dcterms:modified>
</cp:coreProperties>
</file>