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2C2D" w:rsidRPr="0014762C" w:rsidRDefault="00832C2D" w:rsidP="00D85B55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62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4762C">
        <w:rPr>
          <w:rFonts w:ascii="Times New Roman" w:hAnsi="Times New Roman" w:cs="Times New Roman"/>
          <w:sz w:val="24"/>
          <w:szCs w:val="24"/>
        </w:rPr>
        <w:t>№</w:t>
      </w:r>
      <w:r w:rsidRPr="0014762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32C2D" w:rsidRPr="0014762C" w:rsidRDefault="00832C2D" w:rsidP="00D85B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762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4762C" w:rsidRDefault="0014762C" w:rsidP="0014762C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762C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E5411D" w:rsidRPr="00E5411D" w:rsidRDefault="00E5411D" w:rsidP="00E5411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411D">
        <w:rPr>
          <w:rFonts w:ascii="Times New Roman" w:hAnsi="Times New Roman" w:cs="Times New Roman"/>
          <w:bCs/>
          <w:sz w:val="24"/>
          <w:szCs w:val="24"/>
        </w:rPr>
        <w:t>«Согласование переустройства</w:t>
      </w:r>
    </w:p>
    <w:p w:rsidR="00E5411D" w:rsidRPr="00E5411D" w:rsidRDefault="00E5411D" w:rsidP="00E5411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411D">
        <w:rPr>
          <w:rFonts w:ascii="Times New Roman" w:hAnsi="Times New Roman" w:cs="Times New Roman"/>
          <w:bCs/>
          <w:sz w:val="24"/>
          <w:szCs w:val="24"/>
        </w:rPr>
        <w:t>и (или) перепланировки помещения</w:t>
      </w:r>
    </w:p>
    <w:p w:rsidR="0014762C" w:rsidRPr="0014762C" w:rsidRDefault="00E5411D" w:rsidP="00E5411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411D">
        <w:rPr>
          <w:rFonts w:ascii="Times New Roman" w:hAnsi="Times New Roman" w:cs="Times New Roman"/>
          <w:bCs/>
          <w:sz w:val="24"/>
          <w:szCs w:val="24"/>
        </w:rPr>
        <w:t>в многоквартирном доме»</w:t>
      </w:r>
    </w:p>
    <w:p w:rsidR="00832C2D" w:rsidRPr="00BF6D22" w:rsidRDefault="00832C2D" w:rsidP="00832C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D22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832C2D" w:rsidRPr="00BF6D22" w:rsidRDefault="00832C2D" w:rsidP="00832C2D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6D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последовательности выполнения </w:t>
      </w:r>
    </w:p>
    <w:p w:rsidR="00E5411D" w:rsidRPr="00E5411D" w:rsidRDefault="00832C2D" w:rsidP="00E5411D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6D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Административных процедур </w:t>
      </w:r>
      <w:r w:rsidR="00D6524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при предоставлении муниципальной услуги </w:t>
      </w:r>
      <w:r w:rsidR="00E5411D" w:rsidRPr="00E5411D">
        <w:rPr>
          <w:rFonts w:ascii="Times New Roman" w:hAnsi="Times New Roman" w:cs="Times New Roman"/>
          <w:b/>
          <w:bCs/>
          <w:caps/>
          <w:sz w:val="24"/>
          <w:szCs w:val="24"/>
        </w:rPr>
        <w:t>«Согласование переустройства</w:t>
      </w:r>
    </w:p>
    <w:p w:rsidR="00E5411D" w:rsidRPr="00E5411D" w:rsidRDefault="00E5411D" w:rsidP="00E5411D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5411D">
        <w:rPr>
          <w:rFonts w:ascii="Times New Roman" w:hAnsi="Times New Roman" w:cs="Times New Roman"/>
          <w:b/>
          <w:bCs/>
          <w:caps/>
          <w:sz w:val="24"/>
          <w:szCs w:val="24"/>
        </w:rPr>
        <w:t>и (или) перепланировки помещения</w:t>
      </w:r>
    </w:p>
    <w:p w:rsidR="00832C2D" w:rsidRPr="00BF6D22" w:rsidRDefault="00E5411D" w:rsidP="00E5411D">
      <w:pPr>
        <w:pStyle w:val="ConsPlusNormal"/>
        <w:jc w:val="center"/>
        <w:rPr>
          <w:sz w:val="24"/>
          <w:szCs w:val="24"/>
        </w:rPr>
      </w:pPr>
      <w:r w:rsidRPr="00E5411D">
        <w:rPr>
          <w:rFonts w:ascii="Times New Roman" w:hAnsi="Times New Roman" w:cs="Times New Roman"/>
          <w:b/>
          <w:bCs/>
          <w:caps/>
          <w:sz w:val="24"/>
          <w:szCs w:val="24"/>
        </w:rPr>
        <w:t>в многоквартирном доме»</w:t>
      </w:r>
    </w:p>
    <w:p w:rsidR="00832C2D" w:rsidRPr="00BF6D22" w:rsidRDefault="00586B9D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0;margin-top:7.5pt;width:468pt;height:19.7pt;z-index:1">
            <v:textbox style="mso-next-textbox:#_x0000_s1041">
              <w:txbxContent>
                <w:p w:rsidR="00C47F82" w:rsidRPr="00716D68" w:rsidRDefault="00716D68" w:rsidP="00832C2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16D6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1. </w:t>
                  </w:r>
                  <w:r w:rsidR="00C47F82" w:rsidRPr="00716D6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Заявитель (его представитель) обращается с комплектом необходимых  документов                                      </w:t>
                  </w:r>
                </w:p>
                <w:p w:rsidR="00C47F82" w:rsidRDefault="00C47F82" w:rsidP="00832C2D"/>
              </w:txbxContent>
            </v:textbox>
          </v:shape>
        </w:pict>
      </w:r>
      <w:r w:rsidR="00832C2D" w:rsidRPr="00BF6D22">
        <w:rPr>
          <w:sz w:val="24"/>
          <w:szCs w:val="24"/>
        </w:rPr>
        <w:t xml:space="preserve">       </w:t>
      </w: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586B9D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3" style="position:absolute;left:0;text-align:left;z-index:3" from="234pt,4.55pt" to="234pt,22.55pt">
            <v:stroke endarrow="block"/>
          </v:line>
        </w:pict>
      </w: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586B9D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202" style="position:absolute;left:0;text-align:left;margin-left:0;margin-top:-.1pt;width:468pt;height:20.3pt;z-index:2">
            <v:textbox style="mso-next-textbox:#_x0000_s1042">
              <w:txbxContent>
                <w:p w:rsidR="00C47F82" w:rsidRPr="00716D68" w:rsidRDefault="00852191" w:rsidP="00832C2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2. </w:t>
                  </w:r>
                  <w:r w:rsidR="00C47F82" w:rsidRPr="00716D6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Прием документов, представленных</w:t>
                  </w:r>
                  <w:r w:rsidR="00716D6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C47F82" w:rsidRPr="00716D6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заявителем (его представителем)</w:t>
                  </w:r>
                </w:p>
              </w:txbxContent>
            </v:textbox>
          </v:shape>
        </w:pict>
      </w:r>
    </w:p>
    <w:p w:rsidR="00832C2D" w:rsidRPr="00BF6D22" w:rsidRDefault="00E5411D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7" style="position:absolute;left:0;text-align:left;z-index:7" from="234pt,6.6pt" to="234pt,23.65pt">
            <v:stroke endarrow="block"/>
          </v:line>
        </w:pict>
      </w:r>
    </w:p>
    <w:p w:rsidR="00832C2D" w:rsidRPr="00BF6D22" w:rsidRDefault="00586B9D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5" type="#_x0000_t202" style="position:absolute;left:0;text-align:left;margin-left:0;margin-top:10.05pt;width:477pt;height:22.55pt;z-index:5">
            <v:textbox style="mso-next-textbox:#_x0000_s1045">
              <w:txbxContent>
                <w:p w:rsidR="00C47F82" w:rsidRPr="00716D68" w:rsidRDefault="00C47F82" w:rsidP="00832C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6D68">
                    <w:rPr>
                      <w:rFonts w:ascii="Times New Roman" w:hAnsi="Times New Roman" w:cs="Times New Roman"/>
                    </w:rPr>
                    <w:t>Регистрация заявления</w:t>
                  </w:r>
                </w:p>
              </w:txbxContent>
            </v:textbox>
          </v:shape>
        </w:pict>
      </w: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586B9D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8" style="position:absolute;left:0;text-align:left;z-index:8" from="234pt,9.9pt" to="234pt,27.9pt">
            <v:stroke endarrow="block"/>
          </v:line>
        </w:pict>
      </w: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586B9D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202" style="position:absolute;left:0;text-align:left;margin-left:0;margin-top:.75pt;width:468pt;height:22.8pt;z-index:6">
            <v:textbox style="mso-next-textbox:#_x0000_s1046">
              <w:txbxContent>
                <w:p w:rsidR="00C47F82" w:rsidRPr="00716D68" w:rsidRDefault="00C47F82" w:rsidP="00832C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16D68">
                    <w:rPr>
                      <w:rFonts w:ascii="Times New Roman" w:hAnsi="Times New Roman" w:cs="Times New Roman"/>
                    </w:rPr>
                    <w:t>Изучение документов</w:t>
                  </w:r>
                </w:p>
              </w:txbxContent>
            </v:textbox>
          </v:shape>
        </w:pict>
      </w:r>
    </w:p>
    <w:p w:rsidR="00832C2D" w:rsidRPr="00BF6D22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49" style="position:absolute;left:0;text-align:left;z-index:9" from="234pt,11.6pt" to="234pt,26.7pt">
            <v:stroke endarrow="block"/>
          </v:line>
        </w:pict>
      </w:r>
    </w:p>
    <w:p w:rsidR="00832C2D" w:rsidRPr="00BF6D22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50" type="#_x0000_t110" style="position:absolute;left:0;text-align:left;margin-left:9pt;margin-top:13.1pt;width:450pt;height:57.5pt;z-index:10">
            <v:textbox style="mso-next-textbox:#_x0000_s1050">
              <w:txbxContent>
                <w:p w:rsidR="00C47F82" w:rsidRPr="00852191" w:rsidRDefault="00C47F82" w:rsidP="00832C2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Принятие решение о предоставлении муниципальной услуги</w:t>
                  </w:r>
                </w:p>
              </w:txbxContent>
            </v:textbox>
          </v:shape>
        </w:pict>
      </w: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58" style="position:absolute;left:0;text-align:left;z-index:18" from="234pt,2.6pt" to="234pt,11.6pt"/>
        </w:pict>
      </w:r>
    </w:p>
    <w:p w:rsidR="00832C2D" w:rsidRPr="00BF6D22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59" style="position:absolute;left:0;text-align:left;flip:x;z-index:19" from="2in,3.6pt" to="225pt,3.6pt">
            <v:stroke endarrow="block"/>
          </v:line>
        </w:pict>
      </w:r>
      <w:r>
        <w:rPr>
          <w:noProof/>
          <w:sz w:val="24"/>
          <w:szCs w:val="24"/>
        </w:rPr>
        <w:pict>
          <v:line id="_x0000_s1060" style="position:absolute;left:0;text-align:left;z-index:20" from="225pt,3.6pt" to="306pt,3.6pt">
            <v:stroke endarrow="block"/>
          </v:line>
        </w:pict>
      </w:r>
      <w:r>
        <w:rPr>
          <w:noProof/>
          <w:sz w:val="24"/>
          <w:szCs w:val="24"/>
        </w:rPr>
        <w:pict>
          <v:shape id="_x0000_s1052" type="#_x0000_t202" style="position:absolute;left:0;text-align:left;margin-left:306pt;margin-top:1.35pt;width:162pt;height:20.25pt;z-index:12">
            <v:textbox style="mso-next-textbox:#_x0000_s1052">
              <w:txbxContent>
                <w:p w:rsidR="00C47F82" w:rsidRPr="00852191" w:rsidRDefault="00C47F82" w:rsidP="00832C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191">
                    <w:rPr>
                      <w:rFonts w:ascii="Times New Roman" w:hAnsi="Times New Roman" w:cs="Times New Roman"/>
                    </w:rPr>
                    <w:t>Отрицательное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1" type="#_x0000_t202" style="position:absolute;left:0;text-align:left;margin-left:0;margin-top:1.35pt;width:2in;height:18pt;z-index:11">
            <v:textbox style="mso-next-textbox:#_x0000_s1051">
              <w:txbxContent>
                <w:p w:rsidR="00C47F82" w:rsidRPr="00852191" w:rsidRDefault="00C47F82" w:rsidP="00832C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191">
                    <w:rPr>
                      <w:rFonts w:ascii="Times New Roman" w:hAnsi="Times New Roman" w:cs="Times New Roman"/>
                    </w:rPr>
                    <w:t>Положительное</w:t>
                  </w:r>
                </w:p>
              </w:txbxContent>
            </v:textbox>
          </v:shape>
        </w:pict>
      </w:r>
    </w:p>
    <w:p w:rsidR="00832C2D" w:rsidRPr="00BF6D22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56" style="position:absolute;left:0;text-align:left;z-index:16" from="390.45pt,8pt" to="390.45pt,26pt">
            <v:stroke endarrow="block"/>
          </v:line>
        </w:pict>
      </w:r>
      <w:r>
        <w:rPr>
          <w:noProof/>
          <w:sz w:val="24"/>
          <w:szCs w:val="24"/>
        </w:rPr>
        <w:pict>
          <v:line id="_x0000_s1055" style="position:absolute;left:0;text-align:left;z-index:15" from="1in,4.7pt" to="1in,22.7pt">
            <v:stroke endarrow="block"/>
          </v:line>
        </w:pict>
      </w:r>
    </w:p>
    <w:p w:rsidR="00832C2D" w:rsidRPr="00BF6D22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53" type="#_x0000_t114" style="position:absolute;left:0;text-align:left;margin-left:0;margin-top:9.1pt;width:3in;height:45.75pt;z-index:13">
            <v:textbox style="mso-next-textbox:#_x0000_s1053">
              <w:txbxContent>
                <w:p w:rsidR="00C47F82" w:rsidRPr="00852191" w:rsidRDefault="00C47F82" w:rsidP="00832C2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о согласовании перепланировки и (или) переустройства жилого помещения</w:t>
                  </w:r>
                </w:p>
                <w:p w:rsidR="00C47F82" w:rsidRDefault="00C47F82" w:rsidP="00832C2D">
                  <w:pPr>
                    <w:pStyle w:val="ConsPlusNonformat"/>
                    <w:jc w:val="center"/>
                  </w:pPr>
                </w:p>
                <w:p w:rsidR="00C47F82" w:rsidRDefault="00C47F82" w:rsidP="00832C2D"/>
              </w:txbxContent>
            </v:textbox>
          </v:shape>
        </w:pict>
      </w:r>
    </w:p>
    <w:p w:rsidR="00832C2D" w:rsidRPr="00BF6D22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4" type="#_x0000_t114" style="position:absolute;left:0;text-align:left;margin-left:270pt;margin-top:0;width:3in;height:41.25pt;z-index:14">
            <v:textbox style="mso-next-textbox:#_x0000_s1054">
              <w:txbxContent>
                <w:p w:rsidR="00852191" w:rsidRDefault="00C47F82" w:rsidP="00832C2D">
                  <w:pPr>
                    <w:jc w:val="center"/>
                    <w:rPr>
                      <w:sz w:val="18"/>
                      <w:szCs w:val="18"/>
                    </w:rPr>
                  </w:pPr>
                  <w:r w:rsidRPr="008521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об отказе  в согласовании перепланировки и (или) переустройства жилого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:rsidR="00C47F82" w:rsidRPr="00412247" w:rsidRDefault="00C47F82" w:rsidP="00832C2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помещения </w:t>
                  </w:r>
                </w:p>
                <w:p w:rsidR="00C47F82" w:rsidRDefault="00C47F82" w:rsidP="00832C2D">
                  <w:pPr>
                    <w:pStyle w:val="ConsPlusNonformat"/>
                    <w:jc w:val="center"/>
                  </w:pPr>
                </w:p>
                <w:p w:rsidR="00C47F82" w:rsidRDefault="00C47F82" w:rsidP="00832C2D"/>
              </w:txbxContent>
            </v:textbox>
          </v:shape>
        </w:pict>
      </w: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0E4BBB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9" style="position:absolute;left:0;text-align:left;z-index:27" from="396pt,.45pt" to="396pt,9.45pt">
            <v:stroke endarrow="block"/>
          </v:line>
        </w:pict>
      </w:r>
      <w:r>
        <w:rPr>
          <w:noProof/>
          <w:sz w:val="24"/>
          <w:szCs w:val="24"/>
        </w:rPr>
        <w:pict>
          <v:line id="_x0000_s1068" style="position:absolute;left:0;text-align:left;z-index:26" from="156.45pt,.45pt" to="156.45pt,9.45pt">
            <v:stroke endarrow="block"/>
          </v:line>
        </w:pict>
      </w:r>
      <w:r>
        <w:rPr>
          <w:noProof/>
          <w:sz w:val="24"/>
          <w:szCs w:val="24"/>
        </w:rPr>
        <w:pict>
          <v:shape id="_x0000_s1067" type="#_x0000_t202" style="position:absolute;left:0;text-align:left;margin-left:9pt;margin-top:9.45pt;width:459pt;height:24.75pt;z-index:25">
            <v:textbox style="mso-next-textbox:#_x0000_s1067">
              <w:txbxContent>
                <w:p w:rsidR="00C47F82" w:rsidRPr="00852191" w:rsidRDefault="00C47F82" w:rsidP="00832C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191">
                    <w:rPr>
                      <w:rFonts w:ascii="Times New Roman" w:hAnsi="Times New Roman" w:cs="Times New Roman"/>
                    </w:rPr>
                    <w:t xml:space="preserve">Направление, выдача решения заявителю </w:t>
                  </w:r>
                </w:p>
              </w:txbxContent>
            </v:textbox>
          </v:shape>
        </w:pict>
      </w:r>
    </w:p>
    <w:p w:rsidR="000E4BBB" w:rsidRDefault="000E4BBB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5" type="#_x0000_t114" style="position:absolute;left:0;text-align:left;margin-left:9pt;margin-top:9.15pt;width:477pt;height:45.05pt;z-index:24">
            <v:textbox style="mso-next-textbox:#_x0000_s1065">
              <w:txbxContent>
                <w:p w:rsidR="00C47F82" w:rsidRPr="000E4BBB" w:rsidRDefault="00C47F82" w:rsidP="00832C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4BBB">
                    <w:rPr>
                      <w:rFonts w:ascii="Times New Roman" w:hAnsi="Times New Roman" w:cs="Times New Roman"/>
                    </w:rPr>
                    <w:t xml:space="preserve">Заявление о приемке ремонтно-строительных работ по переустройству и (или) перепланировке жилого помещения, </w:t>
                  </w:r>
                </w:p>
                <w:p w:rsidR="00C47F82" w:rsidRPr="004B7EAB" w:rsidRDefault="00C47F82" w:rsidP="00832C2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пакет документов</w:t>
                  </w:r>
                </w:p>
              </w:txbxContent>
            </v:textbox>
          </v:shape>
        </w:pict>
      </w: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202" style="position:absolute;left:0;text-align:left;margin-left:27pt;margin-top:8.8pt;width:6in;height:22.75pt;z-index:4">
            <v:textbox style="mso-next-textbox:#_x0000_s1044">
              <w:txbxContent>
                <w:p w:rsidR="00C47F82" w:rsidRPr="000E4BBB" w:rsidRDefault="00C47F82" w:rsidP="00832C2D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0E4BBB">
                    <w:rPr>
                      <w:rFonts w:ascii="Times New Roman" w:hAnsi="Times New Roman" w:cs="Times New Roman"/>
                    </w:rPr>
                    <w:t xml:space="preserve">4. Приемка ремонтно-строительных работ </w:t>
                  </w:r>
                </w:p>
                <w:p w:rsidR="00C47F82" w:rsidRPr="004E7EB8" w:rsidRDefault="00C47F82" w:rsidP="00832C2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line id="_x0000_s1063" style="position:absolute;left:0;text-align:left;z-index:23" from="112.95pt,-.2pt" to="112.95pt,8.8pt">
            <v:stroke endarrow="block"/>
          </v:line>
        </w:pict>
      </w: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1" style="position:absolute;left:0;text-align:left;z-index:21" from="117pt,4.35pt" to="117pt,13.35pt">
            <v:stroke endarrow="block"/>
          </v:line>
        </w:pict>
      </w:r>
      <w:r w:rsidR="00586B9D">
        <w:rPr>
          <w:noProof/>
          <w:sz w:val="24"/>
          <w:szCs w:val="24"/>
        </w:rPr>
        <w:pict>
          <v:shape id="_x0000_s1057" type="#_x0000_t114" style="position:absolute;left:0;text-align:left;margin-left:9pt;margin-top:13.35pt;width:234pt;height:75.45pt;z-index:17">
            <v:textbox style="mso-next-textbox:#_x0000_s1057">
              <w:txbxContent>
                <w:p w:rsidR="00C47F82" w:rsidRPr="001727ED" w:rsidRDefault="00C47F82" w:rsidP="00832C2D">
                  <w:pPr>
                    <w:jc w:val="center"/>
                    <w:rPr>
                      <w:sz w:val="20"/>
                      <w:szCs w:val="20"/>
                    </w:rPr>
                  </w:pPr>
                  <w:r w:rsidRPr="000E4BBB">
                    <w:rPr>
                      <w:rFonts w:ascii="Times New Roman" w:hAnsi="Times New Roman" w:cs="Times New Roman"/>
                    </w:rPr>
                    <w:t>акт приемочной комиссии о завершении переустройства и (или) перепланировки жилого (нежилого) помещения, и (или) иных</w:t>
                  </w:r>
                  <w:r w:rsidRPr="001727ED">
                    <w:t xml:space="preserve"> </w:t>
                  </w:r>
                  <w:r w:rsidRPr="000E4BBB">
                    <w:rPr>
                      <w:rFonts w:ascii="Times New Roman" w:hAnsi="Times New Roman" w:cs="Times New Roman"/>
                    </w:rPr>
                    <w:t>работ в переводимом помещении</w:t>
                  </w:r>
                </w:p>
                <w:p w:rsidR="00C47F82" w:rsidRDefault="00C47F82" w:rsidP="00832C2D"/>
              </w:txbxContent>
            </v:textbox>
          </v:shape>
        </w:pict>
      </w: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32C2D" w:rsidP="00832C2D">
      <w:pPr>
        <w:pStyle w:val="ConsPlusNonformat"/>
        <w:jc w:val="center"/>
        <w:rPr>
          <w:sz w:val="24"/>
          <w:szCs w:val="24"/>
        </w:rPr>
      </w:pPr>
    </w:p>
    <w:p w:rsidR="00832C2D" w:rsidRPr="00BF6D22" w:rsidRDefault="00852191" w:rsidP="00832C2D">
      <w:pPr>
        <w:pStyle w:val="ConsPlusNonforma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62" style="position:absolute;left:0;text-align:left;z-index:22" from="126pt,4.95pt" to="126pt,14.75pt">
            <v:stroke endarrow="block"/>
          </v:line>
        </w:pict>
      </w:r>
    </w:p>
    <w:p w:rsidR="00832C2D" w:rsidRPr="00BF6D22" w:rsidRDefault="00586B9D" w:rsidP="00832C2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86B9D">
        <w:rPr>
          <w:noProof/>
        </w:rPr>
        <w:pict>
          <v:shape id="_x0000_s1070" type="#_x0000_t202" style="position:absolute;left:0;text-align:left;margin-left:20pt;margin-top:3.45pt;width:450pt;height:36pt;z-index:28">
            <v:textbox style="mso-next-textbox:#_x0000_s1070">
              <w:txbxContent>
                <w:p w:rsidR="00C47F82" w:rsidRPr="000E4BBB" w:rsidRDefault="00C47F82" w:rsidP="00832C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4BBB">
                    <w:rPr>
                      <w:rFonts w:ascii="Times New Roman" w:hAnsi="Times New Roman" w:cs="Times New Roman"/>
                    </w:rPr>
                    <w:t>Направление акта приемочной комиссии заявителю, в орган или организацию, осуществляющие государственный  учет объектов недвижимого имущества</w:t>
                  </w:r>
                </w:p>
              </w:txbxContent>
            </v:textbox>
          </v:shape>
        </w:pict>
      </w:r>
    </w:p>
    <w:p w:rsidR="001C61FF" w:rsidRPr="0014762C" w:rsidRDefault="001C61FF" w:rsidP="001C61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6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47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C61FF" w:rsidRPr="0014762C" w:rsidRDefault="001C61FF" w:rsidP="001C61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762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C61FF" w:rsidRDefault="001C61FF" w:rsidP="001C61F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762C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E5411D" w:rsidRPr="00E5411D" w:rsidRDefault="001C61FF" w:rsidP="00E5411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7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11D" w:rsidRPr="00E5411D">
        <w:rPr>
          <w:rFonts w:ascii="Times New Roman" w:hAnsi="Times New Roman" w:cs="Times New Roman"/>
          <w:bCs/>
          <w:sz w:val="24"/>
          <w:szCs w:val="24"/>
        </w:rPr>
        <w:t>«Согласование переустройства</w:t>
      </w:r>
    </w:p>
    <w:p w:rsidR="00E5411D" w:rsidRPr="00E5411D" w:rsidRDefault="00E5411D" w:rsidP="00E5411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411D">
        <w:rPr>
          <w:rFonts w:ascii="Times New Roman" w:hAnsi="Times New Roman" w:cs="Times New Roman"/>
          <w:bCs/>
          <w:sz w:val="24"/>
          <w:szCs w:val="24"/>
        </w:rPr>
        <w:t>и (или) перепланировки помещения</w:t>
      </w:r>
    </w:p>
    <w:p w:rsidR="001C61FF" w:rsidRPr="0014762C" w:rsidRDefault="00E5411D" w:rsidP="00E5411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411D">
        <w:rPr>
          <w:rFonts w:ascii="Times New Roman" w:hAnsi="Times New Roman" w:cs="Times New Roman"/>
          <w:bCs/>
          <w:sz w:val="24"/>
          <w:szCs w:val="24"/>
        </w:rPr>
        <w:t>в многоквартирном доме»</w:t>
      </w:r>
    </w:p>
    <w:p w:rsidR="00832C2D" w:rsidRPr="00BF6D22" w:rsidRDefault="00832C2D" w:rsidP="00832C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</w:t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28.04.2005 № 266</w:t>
      </w:r>
    </w:p>
    <w:p w:rsidR="001C61FF" w:rsidRPr="001C61FF" w:rsidRDefault="001C61FF" w:rsidP="001C61FF">
      <w:pPr>
        <w:suppressAutoHyphens w:val="0"/>
        <w:autoSpaceDE w:val="0"/>
        <w:autoSpaceDN w:val="0"/>
        <w:spacing w:before="720" w:after="60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1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заявления о переустройстве и (или) перепланировке</w:t>
      </w:r>
      <w:r w:rsidRPr="001C61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жилого помещения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:rsidR="001C61FF" w:rsidRPr="001C61FF" w:rsidRDefault="001C61FF" w:rsidP="001C61FF">
      <w:pPr>
        <w:suppressAutoHyphens w:val="0"/>
        <w:autoSpaceDE w:val="0"/>
        <w:autoSpaceDN w:val="0"/>
        <w:spacing w:before="600"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1FF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Заявление</w:t>
      </w:r>
      <w:r w:rsidRPr="001C61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собственников либо иных лиц не уполномочен в установленном порядке представлять их интересы)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suppressAutoHyphens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suppressAutoHyphens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suppressAutoHyphens w:val="0"/>
        <w:autoSpaceDE w:val="0"/>
        <w:autoSpaceDN w:val="0"/>
        <w:spacing w:before="240"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Примечание.</w:t>
      </w: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1C61FF" w:rsidRPr="001C61FF" w:rsidRDefault="001C61FF" w:rsidP="001C61FF">
      <w:pPr>
        <w:suppressAutoHyphens w:val="0"/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жилого помещения:  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4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субъект Российской Федерации,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(комната), подъезд, этаж)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Собственник(и) жилого помещения:  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suppressAutoHyphens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suppressAutoHyphens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suppressAutoHyphens w:val="0"/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 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нужное указать)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помещения, занимаемого на основании  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(права собственности, договора найма,</w:t>
      </w:r>
    </w:p>
    <w:p w:rsidR="001C61FF" w:rsidRPr="001C61FF" w:rsidRDefault="001C61FF" w:rsidP="001C61FF">
      <w:pPr>
        <w:tabs>
          <w:tab w:val="left" w:pos="9837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аренды – нужное указать)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C61FF" w:rsidRPr="001C61FF" w:rsidTr="00C47F82">
        <w:tblPrEx>
          <w:tblCellMar>
            <w:top w:w="0" w:type="dxa"/>
            <w:bottom w:w="0" w:type="dxa"/>
          </w:tblCellMar>
        </w:tblPrEx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C61FF" w:rsidRPr="001C61FF" w:rsidTr="00C47F82">
        <w:tblPrEx>
          <w:tblCellMar>
            <w:top w:w="0" w:type="dxa"/>
            <w:bottom w:w="0" w:type="dxa"/>
          </w:tblCellMar>
        </w:tblPrEx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1FF" w:rsidRPr="001C61FF" w:rsidRDefault="001C61FF" w:rsidP="001C61FF">
      <w:pPr>
        <w:tabs>
          <w:tab w:val="center" w:pos="2127"/>
          <w:tab w:val="left" w:pos="3544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в  </w:t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дни.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851" w:right="651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1C61FF" w:rsidRPr="001C61FF" w:rsidRDefault="001C61FF" w:rsidP="001C61FF">
      <w:pPr>
        <w:suppressAutoHyphens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1C61FF" w:rsidRPr="001C61FF" w:rsidTr="00E5411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нотариальном заверении подписей лиц</w:t>
            </w:r>
          </w:p>
        </w:tc>
      </w:tr>
      <w:tr w:rsidR="001C61FF" w:rsidRPr="001C61FF" w:rsidTr="00E5411D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61FF" w:rsidRPr="001C61FF" w:rsidTr="00E5411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FF" w:rsidRPr="001C61FF" w:rsidTr="00E5411D">
        <w:tblPrEx>
          <w:tblCellMar>
            <w:top w:w="0" w:type="dxa"/>
            <w:bottom w:w="0" w:type="dxa"/>
          </w:tblCellMar>
        </w:tblPrEx>
        <w:tc>
          <w:tcPr>
            <w:tcW w:w="595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1FF" w:rsidRPr="001C61FF" w:rsidRDefault="001C61FF" w:rsidP="001C61FF">
      <w:pPr>
        <w:suppressAutoHyphens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61FF" w:rsidRPr="001C61FF" w:rsidRDefault="001C61FF" w:rsidP="001C61FF">
      <w:pPr>
        <w:tabs>
          <w:tab w:val="center" w:pos="1985"/>
          <w:tab w:val="left" w:pos="2552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 проект (проектная документация) переустройства и (или) перепланировки жилого помещения на  </w:t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листах;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1560" w:right="75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tabs>
          <w:tab w:val="center" w:pos="797"/>
          <w:tab w:val="left" w:pos="1276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3) технический паспорт переустраиваемого и (или) перепланируемого жилого помещения</w:t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</w:t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листах;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tabs>
          <w:tab w:val="center" w:pos="4584"/>
          <w:tab w:val="left" w:pos="5103"/>
          <w:tab w:val="left" w:pos="5954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листах;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4196" w:right="49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tabs>
          <w:tab w:val="center" w:pos="769"/>
          <w:tab w:val="left" w:pos="1276"/>
        </w:tabs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нанимателя на переустройство и (или) перепланировку жилого помещения,</w:t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 </w:t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 (при необходимости);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иные документы:  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(доверенности, выписки из уставов и др.)</w:t>
      </w:r>
    </w:p>
    <w:p w:rsidR="001C61FF" w:rsidRPr="001C61FF" w:rsidRDefault="001C61FF" w:rsidP="001C61FF">
      <w:pPr>
        <w:suppressAutoHyphens w:val="0"/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1C61FF" w:rsidRPr="001C61FF" w:rsidRDefault="001C61FF" w:rsidP="001C61FF">
      <w:pPr>
        <w:suppressAutoHyphens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1C61FF" w:rsidRPr="001C61FF" w:rsidRDefault="001C61FF" w:rsidP="001C61FF">
      <w:pPr>
        <w:pBdr>
          <w:bottom w:val="dashed" w:sz="4" w:space="1" w:color="auto"/>
        </w:pBdr>
        <w:suppressAutoHyphens w:val="0"/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suppressAutoHyphens w:val="0"/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tabs>
                <w:tab w:val="left" w:pos="4082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представлены на приеме</w:t>
            </w: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C61FF" w:rsidRPr="001C61FF" w:rsidRDefault="001C61FF" w:rsidP="001C61FF">
      <w:pPr>
        <w:suppressAutoHyphens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240" w:line="240" w:lineRule="auto"/>
        <w:ind w:left="4309" w:right="18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tabs>
                <w:tab w:val="left" w:pos="4082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расписка в получении</w:t>
            </w: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</w:t>
            </w: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240" w:line="240" w:lineRule="auto"/>
        <w:ind w:left="4451" w:right="36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tabs>
                <w:tab w:val="left" w:pos="4082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</w:t>
            </w: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C61FF" w:rsidRPr="001C61FF" w:rsidRDefault="001C61FF" w:rsidP="001C61FF">
      <w:pPr>
        <w:suppressAutoHyphens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4253" w:right="18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1C61FF" w:rsidRPr="001C61FF" w:rsidRDefault="001C61FF" w:rsidP="001C61FF">
      <w:pPr>
        <w:suppressAutoHyphens w:val="0"/>
        <w:autoSpaceDE w:val="0"/>
        <w:autoSpaceDN w:val="0"/>
        <w:spacing w:before="240" w:after="0" w:line="240" w:lineRule="auto"/>
        <w:ind w:right="5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FF" w:rsidRPr="001C61FF" w:rsidRDefault="001C61FF" w:rsidP="001C61FF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right="58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F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1FF" w:rsidRPr="001C61FF" w:rsidTr="00C47F82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61FF" w:rsidRPr="001C61FF" w:rsidRDefault="001C61FF" w:rsidP="001C61FF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C47F82" w:rsidRPr="0014762C" w:rsidRDefault="00C47F82" w:rsidP="00C47F82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62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4762C">
        <w:rPr>
          <w:rFonts w:ascii="Times New Roman" w:hAnsi="Times New Roman" w:cs="Times New Roman"/>
          <w:sz w:val="24"/>
          <w:szCs w:val="24"/>
        </w:rPr>
        <w:t xml:space="preserve"> </w:t>
      </w:r>
      <w:r w:rsidR="00B511DC">
        <w:rPr>
          <w:rFonts w:ascii="Times New Roman" w:hAnsi="Times New Roman" w:cs="Times New Roman"/>
          <w:sz w:val="24"/>
          <w:szCs w:val="24"/>
        </w:rPr>
        <w:t>3</w:t>
      </w:r>
    </w:p>
    <w:p w:rsidR="00C47F82" w:rsidRPr="0014762C" w:rsidRDefault="00C47F82" w:rsidP="00C47F8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762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7F82" w:rsidRDefault="00C47F82" w:rsidP="00C47F8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762C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E5411D" w:rsidRPr="00E5411D" w:rsidRDefault="00C47F82" w:rsidP="00E5411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476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411D" w:rsidRPr="00E5411D">
        <w:rPr>
          <w:rFonts w:ascii="Times New Roman" w:hAnsi="Times New Roman" w:cs="Times New Roman"/>
          <w:bCs/>
          <w:sz w:val="24"/>
          <w:szCs w:val="24"/>
        </w:rPr>
        <w:t>«Согласование переустройства</w:t>
      </w:r>
    </w:p>
    <w:p w:rsidR="00E5411D" w:rsidRPr="00E5411D" w:rsidRDefault="00E5411D" w:rsidP="00E5411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411D">
        <w:rPr>
          <w:rFonts w:ascii="Times New Roman" w:hAnsi="Times New Roman" w:cs="Times New Roman"/>
          <w:bCs/>
          <w:sz w:val="24"/>
          <w:szCs w:val="24"/>
        </w:rPr>
        <w:t>и (или) перепланировки помещения</w:t>
      </w:r>
    </w:p>
    <w:p w:rsidR="00C47F82" w:rsidRPr="0014762C" w:rsidRDefault="00E5411D" w:rsidP="00E5411D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411D">
        <w:rPr>
          <w:rFonts w:ascii="Times New Roman" w:hAnsi="Times New Roman" w:cs="Times New Roman"/>
          <w:bCs/>
          <w:sz w:val="24"/>
          <w:szCs w:val="24"/>
        </w:rPr>
        <w:t>в многоквартирном доме»</w:t>
      </w:r>
    </w:p>
    <w:p w:rsidR="00C47F82" w:rsidRDefault="00C47F82" w:rsidP="000E4B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</w:t>
      </w: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28.04.2005 № 266</w:t>
      </w:r>
    </w:p>
    <w:p w:rsidR="00C47F82" w:rsidRPr="00C47F82" w:rsidRDefault="00C47F82" w:rsidP="00C47F82">
      <w:pPr>
        <w:suppressAutoHyphens w:val="0"/>
        <w:autoSpaceDE w:val="0"/>
        <w:autoSpaceDN w:val="0"/>
        <w:spacing w:before="120"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ред. Постановления Правительства РФ</w:t>
      </w: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21.09.2005 №578)</w:t>
      </w:r>
    </w:p>
    <w:p w:rsidR="00C47F82" w:rsidRPr="00C47F82" w:rsidRDefault="00C47F82" w:rsidP="00C47F82">
      <w:pPr>
        <w:suppressAutoHyphens w:val="0"/>
        <w:autoSpaceDE w:val="0"/>
        <w:autoSpaceDN w:val="0"/>
        <w:spacing w:before="60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7F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документа, подтверждающего принятие решения</w:t>
      </w:r>
      <w:r w:rsidRPr="00C47F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согласовании переустройства и (или) перепланировки</w:t>
      </w:r>
      <w:r w:rsidRPr="00C47F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жилого помещения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осуществляющего</w:t>
      </w: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согласование)</w:t>
      </w:r>
    </w:p>
    <w:p w:rsidR="00C47F82" w:rsidRPr="00C47F82" w:rsidRDefault="00C47F82" w:rsidP="00C47F82">
      <w:pPr>
        <w:suppressAutoHyphens w:val="0"/>
        <w:autoSpaceDE w:val="0"/>
        <w:autoSpaceDN w:val="0"/>
        <w:spacing w:before="240"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7F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Pr="00C47F8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согласовании переустройства и (или) перепланировки жилого помещения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обращением  </w:t>
      </w: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238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лица, наименование юридического лица – заявителя)</w:t>
      </w:r>
    </w:p>
    <w:p w:rsidR="00C47F82" w:rsidRPr="00C47F82" w:rsidRDefault="00C47F82" w:rsidP="00C47F82">
      <w:pPr>
        <w:tabs>
          <w:tab w:val="center" w:pos="4962"/>
          <w:tab w:val="left" w:pos="7966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провести  </w:t>
      </w: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переустройство и (или) перепланировку</w:t>
      </w: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жилых помещений</w:t>
      </w: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2948" w:right="29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 </w:t>
      </w: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C47F82" w:rsidRPr="00C47F82" w:rsidTr="00C47F82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занимаемых (принадлежащих)</w:t>
            </w:r>
          </w:p>
        </w:tc>
      </w:tr>
      <w:tr w:rsidR="00C47F82" w:rsidRPr="00C47F82" w:rsidTr="00C47F82">
        <w:tblPrEx>
          <w:tblCellMar>
            <w:top w:w="0" w:type="dxa"/>
            <w:bottom w:w="0" w:type="dxa"/>
          </w:tblCellMar>
        </w:tblPrEx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основании:  </w:t>
      </w: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 реквизиты правоустанавливающего документа на переустраиваемое и (или)</w:t>
      </w:r>
    </w:p>
    <w:p w:rsidR="00C47F82" w:rsidRPr="00C47F82" w:rsidRDefault="00C47F82" w:rsidP="00C47F82">
      <w:pPr>
        <w:tabs>
          <w:tab w:val="left" w:pos="9837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 жилое помещение)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Дать согласие на  </w:t>
      </w: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перепланировку, переустройство и перепланировку – нужное указать)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 соответствии с представленным проектом (проектной документацией).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</w:t>
      </w:r>
      <w:r w:rsidRPr="00C47F82">
        <w:rPr>
          <w:rFonts w:ascii="Times New Roman" w:eastAsia="Times New Roman" w:hAnsi="Times New Roman" w:cs="Times New Roman"/>
          <w:sz w:val="24"/>
          <w:lang w:eastAsia="ru-RU"/>
        </w:rPr>
        <w:footnoteReference w:customMarkFollows="1" w:id="2"/>
        <w:t>*</w:t>
      </w: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C47F82" w:rsidRPr="00C47F82" w:rsidTr="00C47F82">
        <w:tblPrEx>
          <w:tblCellMar>
            <w:top w:w="0" w:type="dxa"/>
            <w:bottom w:w="0" w:type="dxa"/>
          </w:tblCellMar>
        </w:tblPrEx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47F82" w:rsidRPr="00C47F82" w:rsidTr="00C47F82">
        <w:tblPrEx>
          <w:tblCellMar>
            <w:top w:w="0" w:type="dxa"/>
            <w:bottom w:w="0" w:type="dxa"/>
          </w:tblCellMar>
        </w:tblPrEx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г.;</w:t>
            </w:r>
          </w:p>
        </w:tc>
      </w:tr>
      <w:tr w:rsidR="00C47F82" w:rsidRPr="00C47F82" w:rsidTr="00C47F82">
        <w:tblPrEx>
          <w:tblCellMar>
            <w:top w:w="0" w:type="dxa"/>
            <w:bottom w:w="0" w:type="dxa"/>
          </w:tblCellMar>
        </w:tblPrEx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F82" w:rsidRPr="00C47F82" w:rsidRDefault="00C47F82" w:rsidP="00C47F82">
      <w:pPr>
        <w:tabs>
          <w:tab w:val="center" w:pos="2127"/>
          <w:tab w:val="left" w:pos="3544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в  </w:t>
      </w: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дни.</w:t>
      </w: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851" w:right="651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нормативного правового акта субъекта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или акта органа местного самоуправления, регламентирующего порядок</w:t>
      </w:r>
    </w:p>
    <w:p w:rsidR="00C47F82" w:rsidRPr="00C47F82" w:rsidRDefault="00C47F82" w:rsidP="00C47F82">
      <w:pPr>
        <w:tabs>
          <w:tab w:val="left" w:pos="9837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ремонтно-строительных работ по переустройству и (или) перепланировке жилых помещений)</w:t>
      </w: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Контроль за исполнением настоящего решения возложить на  </w:t>
      </w: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подразделения и (или) Ф.И.О. должностного лица органа,</w:t>
      </w:r>
    </w:p>
    <w:p w:rsidR="00C47F82" w:rsidRPr="00C47F82" w:rsidRDefault="00C47F82" w:rsidP="00C47F82">
      <w:pPr>
        <w:tabs>
          <w:tab w:val="left" w:pos="9837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согласование)</w:t>
      </w:r>
    </w:p>
    <w:p w:rsidR="00C47F82" w:rsidRPr="00C47F82" w:rsidRDefault="00C47F82" w:rsidP="00C47F82">
      <w:pPr>
        <w:suppressAutoHyphens w:val="0"/>
        <w:autoSpaceDE w:val="0"/>
        <w:autoSpaceDN w:val="0"/>
        <w:spacing w:before="120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 органа, осуществляющего согласование)</w:t>
      </w:r>
    </w:p>
    <w:p w:rsidR="00C47F82" w:rsidRPr="00C47F82" w:rsidRDefault="00C47F82" w:rsidP="00C47F82">
      <w:pPr>
        <w:suppressAutoHyphens w:val="0"/>
        <w:autoSpaceDE w:val="0"/>
        <w:autoSpaceDN w:val="0"/>
        <w:spacing w:before="480" w:after="4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C47F82" w:rsidRPr="00C47F82" w:rsidTr="00C47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lang w:eastAsia="ru-RU"/>
              </w:rPr>
              <w:t>(заполняется</w:t>
            </w:r>
            <w:r w:rsidRPr="00C47F82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 получения решения лично)</w:t>
            </w:r>
          </w:p>
        </w:tc>
      </w:tr>
      <w:tr w:rsidR="00C47F82" w:rsidRPr="00C47F82" w:rsidTr="00C47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7F82" w:rsidRPr="00C47F82" w:rsidRDefault="00C47F82" w:rsidP="00C47F82">
      <w:pPr>
        <w:suppressAutoHyphens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C47F82" w:rsidRPr="00C47F82" w:rsidTr="00C47F82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47F82" w:rsidRPr="00C47F82" w:rsidTr="00C47F82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 направления</w:t>
            </w:r>
            <w:r w:rsidRPr="00C47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F82" w:rsidRPr="00C47F82" w:rsidRDefault="00C47F82" w:rsidP="00C47F82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F82" w:rsidRPr="00C47F82" w:rsidRDefault="00C47F82" w:rsidP="00C47F82">
      <w:pPr>
        <w:suppressAutoHyphens w:val="0"/>
        <w:autoSpaceDE w:val="0"/>
        <w:autoSpaceDN w:val="0"/>
        <w:spacing w:before="240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82" w:rsidRPr="00C47F82" w:rsidRDefault="00C47F82" w:rsidP="00C47F82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F8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должностного лица, направившего решение в адрес заявителя(ей))</w:t>
      </w:r>
    </w:p>
    <w:p w:rsidR="00C47F82" w:rsidRPr="00C47F82" w:rsidRDefault="00C47F82" w:rsidP="00C47F82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1D" w:rsidRPr="00E5411D" w:rsidRDefault="00E5411D" w:rsidP="00E54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5411D" w:rsidRPr="00E5411D" w:rsidRDefault="00E5411D" w:rsidP="00E541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5411D" w:rsidRPr="00E5411D" w:rsidRDefault="00E5411D" w:rsidP="00E541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E5411D" w:rsidRDefault="00E5411D" w:rsidP="00E541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«Согласование переустройства</w:t>
      </w:r>
    </w:p>
    <w:p w:rsidR="00E5411D" w:rsidRDefault="00E5411D" w:rsidP="00E541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перепланировки помещения</w:t>
      </w:r>
    </w:p>
    <w:p w:rsidR="00E5411D" w:rsidRPr="00E5411D" w:rsidRDefault="00E5411D" w:rsidP="00E541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многоквартирном доме»</w:t>
      </w:r>
    </w:p>
    <w:p w:rsidR="00E5411D" w:rsidRPr="00E5411D" w:rsidRDefault="00E5411D" w:rsidP="00E5411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11D" w:rsidRPr="00E5411D" w:rsidRDefault="00E5411D" w:rsidP="00E5411D">
      <w:pPr>
        <w:suppressAutoHyphens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411D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E5411D" w:rsidRPr="00E5411D" w:rsidRDefault="00E5411D" w:rsidP="00E5411D">
      <w:pPr>
        <w:suppressAutoHyphens w:val="0"/>
        <w:autoSpaceDE w:val="0"/>
        <w:autoSpaceDN w:val="0"/>
        <w:spacing w:before="60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541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документа, подтверждающего принятие решения</w:t>
      </w:r>
      <w:r w:rsidRPr="00E541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 отказе в согласовании переустройства и (или) перепланировки</w:t>
      </w:r>
      <w:r w:rsidRPr="00E541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жилого помещения</w:t>
      </w:r>
    </w:p>
    <w:p w:rsidR="00E5411D" w:rsidRPr="00E5411D" w:rsidRDefault="00E5411D" w:rsidP="00E5411D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осуществляющего</w:t>
      </w: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согласование)</w:t>
      </w:r>
    </w:p>
    <w:p w:rsidR="00E5411D" w:rsidRPr="00E5411D" w:rsidRDefault="00E5411D" w:rsidP="00E5411D">
      <w:pPr>
        <w:suppressAutoHyphens w:val="0"/>
        <w:autoSpaceDE w:val="0"/>
        <w:autoSpaceDN w:val="0"/>
        <w:spacing w:before="240"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11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Pr="00E541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отказе в согласовании переустройства и (или) перепланировки жилого помещения</w:t>
      </w:r>
    </w:p>
    <w:p w:rsidR="00E5411D" w:rsidRPr="00E5411D" w:rsidRDefault="00E5411D" w:rsidP="00E5411D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обращением  </w:t>
      </w:r>
    </w:p>
    <w:p w:rsidR="00E5411D" w:rsidRPr="00E5411D" w:rsidRDefault="00E5411D" w:rsidP="00E5411D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238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11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лица, наименование юридического лица – заявителя)</w:t>
      </w:r>
    </w:p>
    <w:p w:rsidR="00E5411D" w:rsidRPr="00E5411D" w:rsidRDefault="00E5411D" w:rsidP="00E5411D">
      <w:pPr>
        <w:tabs>
          <w:tab w:val="center" w:pos="4962"/>
          <w:tab w:val="left" w:pos="7966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провести  </w:t>
      </w: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переустройство и (или) перепланировку</w:t>
      </w: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жилых помещений</w:t>
      </w:r>
    </w:p>
    <w:p w:rsidR="00E5411D" w:rsidRPr="00E5411D" w:rsidRDefault="00E5411D" w:rsidP="00E5411D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2948" w:right="294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1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E5411D" w:rsidRPr="00E5411D" w:rsidRDefault="00E5411D" w:rsidP="00E5411D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 </w:t>
      </w:r>
    </w:p>
    <w:p w:rsidR="00E5411D" w:rsidRPr="00E5411D" w:rsidRDefault="00E5411D" w:rsidP="00E5411D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49"/>
        <w:gridCol w:w="193"/>
        <w:gridCol w:w="3204"/>
      </w:tblGrid>
      <w:tr w:rsidR="00E5411D" w:rsidRPr="00E5411D" w:rsidTr="00CD5549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11D" w:rsidRPr="00E5411D" w:rsidRDefault="00E5411D" w:rsidP="00E5411D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11D" w:rsidRPr="00E5411D" w:rsidRDefault="00E5411D" w:rsidP="00E5411D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411D" w:rsidRPr="00E5411D" w:rsidRDefault="00E5411D" w:rsidP="00E5411D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занимаемых (принадлежащих)</w:t>
            </w:r>
          </w:p>
        </w:tc>
      </w:tr>
      <w:tr w:rsidR="00E5411D" w:rsidRPr="00E5411D" w:rsidTr="00CD5549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11D" w:rsidRPr="00E5411D" w:rsidRDefault="00E5411D" w:rsidP="00E5411D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11D" w:rsidRPr="00E5411D" w:rsidRDefault="00E5411D" w:rsidP="00E5411D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11D" w:rsidRPr="00E5411D" w:rsidRDefault="00E5411D" w:rsidP="00E5411D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E5411D" w:rsidRPr="00E5411D" w:rsidRDefault="00E5411D" w:rsidP="00E5411D">
      <w:pPr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основании:  </w:t>
      </w:r>
    </w:p>
    <w:p w:rsidR="00E5411D" w:rsidRPr="00E5411D" w:rsidRDefault="00E5411D" w:rsidP="00E5411D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11D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 реквизиты правоустанавливающего документа на переустраиваемое и (или)</w:t>
      </w:r>
    </w:p>
    <w:p w:rsidR="00E5411D" w:rsidRPr="00E5411D" w:rsidRDefault="00E5411D" w:rsidP="00E5411D">
      <w:pPr>
        <w:tabs>
          <w:tab w:val="left" w:pos="9837"/>
        </w:tabs>
        <w:suppressAutoHyphens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E5411D" w:rsidRPr="00E5411D" w:rsidRDefault="00E5411D" w:rsidP="00E5411D">
      <w:pPr>
        <w:pBdr>
          <w:top w:val="single" w:sz="4" w:space="1" w:color="auto"/>
        </w:pBdr>
        <w:suppressAutoHyphens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11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 жилое помещение)</w:t>
      </w:r>
    </w:p>
    <w:p w:rsidR="00E5411D" w:rsidRPr="00E5411D" w:rsidRDefault="00E5411D" w:rsidP="00E5411D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 об отказе</w:t>
      </w:r>
    </w:p>
    <w:p w:rsidR="00E5411D" w:rsidRPr="00E5411D" w:rsidRDefault="00E5411D" w:rsidP="00E5411D">
      <w:pPr>
        <w:suppressAutoHyphens w:val="0"/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проведении  ______________________                                                         по основаниям: </w:t>
      </w:r>
    </w:p>
    <w:tbl>
      <w:tblPr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/>
      </w:tblPr>
      <w:tblGrid>
        <w:gridCol w:w="1546"/>
        <w:gridCol w:w="4596"/>
        <w:gridCol w:w="3210"/>
      </w:tblGrid>
      <w:tr w:rsidR="00E5411D" w:rsidRPr="00E5411D" w:rsidTr="00CD5549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E5411D" w:rsidRPr="00E5411D" w:rsidRDefault="00E5411D" w:rsidP="00CD5549">
            <w:pPr>
              <w:suppressAutoHyphens w:val="0"/>
              <w:spacing w:after="0"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пункта </w:t>
            </w:r>
          </w:p>
          <w:p w:rsidR="00E5411D" w:rsidRPr="00E5411D" w:rsidRDefault="00E5411D" w:rsidP="00CD5549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администра-тивного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Разъяснение причин отказа в предоставлении услуги </w:t>
            </w:r>
          </w:p>
        </w:tc>
      </w:tr>
      <w:tr w:rsidR="00E5411D" w:rsidRPr="00E5411D" w:rsidTr="00CD5549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1</w:t>
            </w:r>
          </w:p>
          <w:p w:rsidR="00E5411D" w:rsidRPr="00E5411D" w:rsidRDefault="00E5411D" w:rsidP="00CD5549">
            <w:pPr>
              <w:suppressAutoHyphens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представлены документы, обязанность по представлению которых с возложена на заявителя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исчерпывающий перечень непредставленных заявителем документов, обязанность по представлению которых с возложена на заявителя </w:t>
            </w:r>
          </w:p>
        </w:tc>
      </w:tr>
      <w:tr w:rsidR="00E5411D" w:rsidRPr="00E5411D" w:rsidTr="00CD5549">
        <w:trPr>
          <w:trHeight w:val="297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 2</w:t>
            </w:r>
          </w:p>
          <w:p w:rsidR="00E5411D" w:rsidRPr="00E5411D" w:rsidRDefault="00E5411D" w:rsidP="00CD5549">
            <w:pPr>
              <w:suppressAutoHyphens w:val="0"/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 отсутствующих документов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</w:p>
          <w:p w:rsidR="00E5411D" w:rsidRPr="00E5411D" w:rsidRDefault="00E5411D" w:rsidP="00CD5549">
            <w:pPr>
              <w:suppressAutoHyphens w:val="0"/>
              <w:spacing w:after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411D" w:rsidRPr="00E5411D" w:rsidTr="00CD5549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3</w:t>
            </w:r>
          </w:p>
          <w:p w:rsidR="00E5411D" w:rsidRPr="00E5411D" w:rsidRDefault="00E5411D" w:rsidP="00CD5549">
            <w:pPr>
              <w:suppressAutoHyphens w:val="0"/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документов в ненадлежащий орган.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уполномоченный орган, </w:t>
            </w:r>
            <w:r w:rsidRPr="00E5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осуществляющий согласование, в</w:t>
            </w:r>
          </w:p>
          <w:p w:rsidR="00E5411D" w:rsidRPr="00E5411D" w:rsidRDefault="00E5411D" w:rsidP="00CD5549">
            <w:pPr>
              <w:suppressAutoHyphens w:val="0"/>
              <w:spacing w:after="0" w:line="259" w:lineRule="auto"/>
              <w:ind w:left="2"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который предоставляются документы </w:t>
            </w:r>
          </w:p>
        </w:tc>
      </w:tr>
      <w:tr w:rsidR="00E5411D" w:rsidRPr="00E5411D" w:rsidTr="00CD5549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4</w:t>
            </w:r>
          </w:p>
          <w:p w:rsidR="00E5411D" w:rsidRPr="00E5411D" w:rsidRDefault="00E5411D" w:rsidP="00CD5549">
            <w:pPr>
              <w:suppressAutoHyphens w:val="0"/>
              <w:spacing w:after="0"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ind w:left="2"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 оснований несоответствия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:rsidR="00E5411D" w:rsidRPr="00E5411D" w:rsidRDefault="00E5411D" w:rsidP="00E5411D">
      <w:pPr>
        <w:suppressAutoHyphens w:val="0"/>
        <w:spacing w:after="0" w:line="259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411D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</w:t>
      </w:r>
    </w:p>
    <w:p w:rsidR="00E5411D" w:rsidRPr="00E5411D" w:rsidRDefault="00E5411D" w:rsidP="00E5411D">
      <w:pPr>
        <w:suppressAutoHyphens w:val="0"/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5411D" w:rsidRPr="00E5411D" w:rsidRDefault="00E5411D" w:rsidP="00E5411D">
      <w:pPr>
        <w:suppressAutoHyphens w:val="0"/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5411D" w:rsidRPr="00E5411D" w:rsidRDefault="00E5411D" w:rsidP="00E5411D">
      <w:pPr>
        <w:suppressAutoHyphens w:val="0"/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41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Дополнительная информация: </w:t>
      </w:r>
    </w:p>
    <w:p w:rsidR="00E5411D" w:rsidRPr="00E5411D" w:rsidRDefault="00E5411D" w:rsidP="00E5411D">
      <w:pPr>
        <w:suppressAutoHyphens w:val="0"/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41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_______________________________________. </w:t>
      </w:r>
    </w:p>
    <w:p w:rsidR="00E5411D" w:rsidRPr="00E5411D" w:rsidRDefault="00E5411D" w:rsidP="00E5411D">
      <w:pPr>
        <w:suppressAutoHyphens w:val="0"/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41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:rsidR="00E5411D" w:rsidRPr="00E5411D" w:rsidRDefault="00E5411D" w:rsidP="00E5411D">
      <w:pPr>
        <w:suppressAutoHyphens w:val="0"/>
        <w:spacing w:after="5" w:line="248" w:lineRule="auto"/>
        <w:ind w:left="-5" w:right="6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41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E5411D" w:rsidRPr="00E5411D" w:rsidRDefault="00E5411D" w:rsidP="00E5411D">
      <w:pPr>
        <w:suppressAutoHyphens w:val="0"/>
        <w:spacing w:after="0" w:line="259" w:lineRule="auto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41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pPr w:vertAnchor="text" w:tblpX="5051" w:tblpY="-49"/>
        <w:tblOverlap w:val="never"/>
        <w:tblW w:w="4301" w:type="dxa"/>
        <w:tblCellMar>
          <w:top w:w="49" w:type="dxa"/>
          <w:left w:w="115" w:type="dxa"/>
          <w:right w:w="115" w:type="dxa"/>
        </w:tblCellMar>
        <w:tblLook w:val="04A0"/>
      </w:tblPr>
      <w:tblGrid>
        <w:gridCol w:w="4301"/>
      </w:tblGrid>
      <w:tr w:rsidR="00E5411D" w:rsidRPr="00E5411D" w:rsidTr="00CD5549">
        <w:trPr>
          <w:trHeight w:val="470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11D" w:rsidRPr="00E5411D" w:rsidRDefault="00E5411D" w:rsidP="00CD5549">
            <w:pPr>
              <w:suppressAutoHyphens w:val="0"/>
              <w:spacing w:after="0" w:line="259" w:lineRule="auto"/>
              <w:ind w:left="964" w:right="9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11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Сведения об электронной подписи </w:t>
            </w:r>
          </w:p>
        </w:tc>
      </w:tr>
    </w:tbl>
    <w:p w:rsidR="00E5411D" w:rsidRPr="00E5411D" w:rsidRDefault="00E5411D" w:rsidP="00E5411D">
      <w:pPr>
        <w:suppressAutoHyphens w:val="0"/>
        <w:spacing w:after="1" w:line="238" w:lineRule="auto"/>
        <w:ind w:left="233" w:right="75" w:hanging="125"/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E5411D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__________________________________________ Должность и ФИО сотрудника, принявшего решение</w:t>
      </w:r>
      <w:r w:rsidRPr="00E541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C47F82" w:rsidRPr="00BF6D22" w:rsidRDefault="00C47F82" w:rsidP="000E4B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47F82" w:rsidRPr="00BF6D22" w:rsidSect="00C14AA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7D4" w:rsidRDefault="00AB27D4" w:rsidP="00C47F82">
      <w:pPr>
        <w:spacing w:after="0" w:line="240" w:lineRule="auto"/>
      </w:pPr>
      <w:r>
        <w:separator/>
      </w:r>
    </w:p>
  </w:endnote>
  <w:endnote w:type="continuationSeparator" w:id="1">
    <w:p w:rsidR="00AB27D4" w:rsidRDefault="00AB27D4" w:rsidP="00C4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7D4" w:rsidRDefault="00AB27D4" w:rsidP="00C47F82">
      <w:pPr>
        <w:spacing w:after="0" w:line="240" w:lineRule="auto"/>
      </w:pPr>
      <w:r>
        <w:separator/>
      </w:r>
    </w:p>
  </w:footnote>
  <w:footnote w:type="continuationSeparator" w:id="1">
    <w:p w:rsidR="00AB27D4" w:rsidRDefault="00AB27D4" w:rsidP="00C47F82">
      <w:pPr>
        <w:spacing w:after="0" w:line="240" w:lineRule="auto"/>
      </w:pPr>
      <w:r>
        <w:continuationSeparator/>
      </w:r>
    </w:p>
  </w:footnote>
  <w:footnote w:id="2">
    <w:p w:rsidR="00C47F82" w:rsidRDefault="00C47F82" w:rsidP="00C47F82">
      <w:pPr>
        <w:pStyle w:val="af1"/>
        <w:ind w:firstLine="567"/>
        <w:jc w:val="both"/>
      </w:pPr>
      <w:r>
        <w:rPr>
          <w:rStyle w:val="af3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2B1"/>
    <w:rsid w:val="000235B0"/>
    <w:rsid w:val="00075309"/>
    <w:rsid w:val="000802E4"/>
    <w:rsid w:val="000852B1"/>
    <w:rsid w:val="000A25D2"/>
    <w:rsid w:val="000B3540"/>
    <w:rsid w:val="000E0F63"/>
    <w:rsid w:val="000E4BBB"/>
    <w:rsid w:val="00110348"/>
    <w:rsid w:val="00125616"/>
    <w:rsid w:val="0014395B"/>
    <w:rsid w:val="0014762C"/>
    <w:rsid w:val="00194B6D"/>
    <w:rsid w:val="001B5610"/>
    <w:rsid w:val="001C29EB"/>
    <w:rsid w:val="001C2BC1"/>
    <w:rsid w:val="001C61FF"/>
    <w:rsid w:val="001D45D3"/>
    <w:rsid w:val="001D7D0D"/>
    <w:rsid w:val="001E0FC0"/>
    <w:rsid w:val="001F0B2B"/>
    <w:rsid w:val="00211F19"/>
    <w:rsid w:val="00214B96"/>
    <w:rsid w:val="00225EEC"/>
    <w:rsid w:val="002442F7"/>
    <w:rsid w:val="0026251E"/>
    <w:rsid w:val="002A00A7"/>
    <w:rsid w:val="002B4877"/>
    <w:rsid w:val="002C34FD"/>
    <w:rsid w:val="002D2A81"/>
    <w:rsid w:val="002E259F"/>
    <w:rsid w:val="002E2EBE"/>
    <w:rsid w:val="002F1EDD"/>
    <w:rsid w:val="002F6A50"/>
    <w:rsid w:val="0030166E"/>
    <w:rsid w:val="00313510"/>
    <w:rsid w:val="00317001"/>
    <w:rsid w:val="0032522D"/>
    <w:rsid w:val="0034497C"/>
    <w:rsid w:val="00346B72"/>
    <w:rsid w:val="00354973"/>
    <w:rsid w:val="003964A8"/>
    <w:rsid w:val="003A1CBB"/>
    <w:rsid w:val="003E0720"/>
    <w:rsid w:val="003F61E2"/>
    <w:rsid w:val="00413F50"/>
    <w:rsid w:val="00422DB6"/>
    <w:rsid w:val="00447626"/>
    <w:rsid w:val="004531CD"/>
    <w:rsid w:val="00463BCE"/>
    <w:rsid w:val="004642E2"/>
    <w:rsid w:val="00467287"/>
    <w:rsid w:val="00477881"/>
    <w:rsid w:val="004C3BC4"/>
    <w:rsid w:val="00500A80"/>
    <w:rsid w:val="005202B7"/>
    <w:rsid w:val="005246E6"/>
    <w:rsid w:val="005700B3"/>
    <w:rsid w:val="00575A19"/>
    <w:rsid w:val="005819F1"/>
    <w:rsid w:val="00585770"/>
    <w:rsid w:val="005868BC"/>
    <w:rsid w:val="00586B9D"/>
    <w:rsid w:val="005A569C"/>
    <w:rsid w:val="005B2B81"/>
    <w:rsid w:val="005C5DA4"/>
    <w:rsid w:val="005D6308"/>
    <w:rsid w:val="005E2895"/>
    <w:rsid w:val="005E30EC"/>
    <w:rsid w:val="005F0943"/>
    <w:rsid w:val="00613829"/>
    <w:rsid w:val="00613A7E"/>
    <w:rsid w:val="00615AFB"/>
    <w:rsid w:val="00622420"/>
    <w:rsid w:val="0062591F"/>
    <w:rsid w:val="00635447"/>
    <w:rsid w:val="0063643E"/>
    <w:rsid w:val="006428A2"/>
    <w:rsid w:val="00695FA9"/>
    <w:rsid w:val="006A1359"/>
    <w:rsid w:val="006D4079"/>
    <w:rsid w:val="006D5D3B"/>
    <w:rsid w:val="006E1DE0"/>
    <w:rsid w:val="006E6F8E"/>
    <w:rsid w:val="006F034E"/>
    <w:rsid w:val="00716D68"/>
    <w:rsid w:val="00765E76"/>
    <w:rsid w:val="007767B8"/>
    <w:rsid w:val="00793007"/>
    <w:rsid w:val="007C1AB0"/>
    <w:rsid w:val="007D551D"/>
    <w:rsid w:val="007E0E72"/>
    <w:rsid w:val="0083016E"/>
    <w:rsid w:val="00832C2D"/>
    <w:rsid w:val="00833170"/>
    <w:rsid w:val="00835295"/>
    <w:rsid w:val="00852191"/>
    <w:rsid w:val="008659C7"/>
    <w:rsid w:val="00871722"/>
    <w:rsid w:val="008800C8"/>
    <w:rsid w:val="00895F18"/>
    <w:rsid w:val="008D0F67"/>
    <w:rsid w:val="008F6A31"/>
    <w:rsid w:val="00902BAD"/>
    <w:rsid w:val="00922F58"/>
    <w:rsid w:val="0095008A"/>
    <w:rsid w:val="00986697"/>
    <w:rsid w:val="009C03BA"/>
    <w:rsid w:val="009E687B"/>
    <w:rsid w:val="009F3D17"/>
    <w:rsid w:val="00A11108"/>
    <w:rsid w:val="00A2778C"/>
    <w:rsid w:val="00A42680"/>
    <w:rsid w:val="00A45682"/>
    <w:rsid w:val="00A57358"/>
    <w:rsid w:val="00AA485E"/>
    <w:rsid w:val="00AA6348"/>
    <w:rsid w:val="00AB27D4"/>
    <w:rsid w:val="00AF4287"/>
    <w:rsid w:val="00AF6143"/>
    <w:rsid w:val="00B16C02"/>
    <w:rsid w:val="00B16EC0"/>
    <w:rsid w:val="00B36D02"/>
    <w:rsid w:val="00B511DC"/>
    <w:rsid w:val="00B51C47"/>
    <w:rsid w:val="00B52221"/>
    <w:rsid w:val="00B6205B"/>
    <w:rsid w:val="00B63989"/>
    <w:rsid w:val="00B65112"/>
    <w:rsid w:val="00B72CAA"/>
    <w:rsid w:val="00B749A9"/>
    <w:rsid w:val="00B812C3"/>
    <w:rsid w:val="00BA5746"/>
    <w:rsid w:val="00BB0854"/>
    <w:rsid w:val="00BB7E18"/>
    <w:rsid w:val="00BD433B"/>
    <w:rsid w:val="00BE5224"/>
    <w:rsid w:val="00C02EC7"/>
    <w:rsid w:val="00C14AAE"/>
    <w:rsid w:val="00C26C39"/>
    <w:rsid w:val="00C47F82"/>
    <w:rsid w:val="00C511A5"/>
    <w:rsid w:val="00C9212F"/>
    <w:rsid w:val="00C92AAC"/>
    <w:rsid w:val="00CA5648"/>
    <w:rsid w:val="00CB1A7E"/>
    <w:rsid w:val="00CC2ACB"/>
    <w:rsid w:val="00CC4D67"/>
    <w:rsid w:val="00CD5549"/>
    <w:rsid w:val="00CE210B"/>
    <w:rsid w:val="00CE2E94"/>
    <w:rsid w:val="00CE475C"/>
    <w:rsid w:val="00CE4882"/>
    <w:rsid w:val="00CE4C5F"/>
    <w:rsid w:val="00CF729D"/>
    <w:rsid w:val="00CF7C2D"/>
    <w:rsid w:val="00D04AA3"/>
    <w:rsid w:val="00D13396"/>
    <w:rsid w:val="00D13433"/>
    <w:rsid w:val="00D14701"/>
    <w:rsid w:val="00D30907"/>
    <w:rsid w:val="00D54B93"/>
    <w:rsid w:val="00D5603F"/>
    <w:rsid w:val="00D65243"/>
    <w:rsid w:val="00D65244"/>
    <w:rsid w:val="00D7053B"/>
    <w:rsid w:val="00D708E8"/>
    <w:rsid w:val="00D75B86"/>
    <w:rsid w:val="00D85B55"/>
    <w:rsid w:val="00DA0E16"/>
    <w:rsid w:val="00DA35CC"/>
    <w:rsid w:val="00DA5E3B"/>
    <w:rsid w:val="00DC0447"/>
    <w:rsid w:val="00DE1F9D"/>
    <w:rsid w:val="00DE679E"/>
    <w:rsid w:val="00E031BF"/>
    <w:rsid w:val="00E37BB4"/>
    <w:rsid w:val="00E5411D"/>
    <w:rsid w:val="00E6215B"/>
    <w:rsid w:val="00E9559B"/>
    <w:rsid w:val="00EB7D0B"/>
    <w:rsid w:val="00EC706F"/>
    <w:rsid w:val="00EE4725"/>
    <w:rsid w:val="00F13B4F"/>
    <w:rsid w:val="00F23CC9"/>
    <w:rsid w:val="00F34D7F"/>
    <w:rsid w:val="00F413B9"/>
    <w:rsid w:val="00F420BE"/>
    <w:rsid w:val="00F54270"/>
    <w:rsid w:val="00F62271"/>
    <w:rsid w:val="00F67E11"/>
    <w:rsid w:val="00F82637"/>
    <w:rsid w:val="00FA168F"/>
    <w:rsid w:val="00FB1E01"/>
    <w:rsid w:val="00FB4461"/>
    <w:rsid w:val="00FC430B"/>
    <w:rsid w:val="00FC61DF"/>
    <w:rsid w:val="00FC7087"/>
    <w:rsid w:val="00FF0BAD"/>
    <w:rsid w:val="00FF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A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next w:val="a1"/>
    <w:qFormat/>
    <w:rsid w:val="00C14AAE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C14AAE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C14AAE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14AAE"/>
  </w:style>
  <w:style w:type="character" w:customStyle="1" w:styleId="WW8Num1z1">
    <w:name w:val="WW8Num1z1"/>
    <w:rsid w:val="00C14AAE"/>
  </w:style>
  <w:style w:type="character" w:customStyle="1" w:styleId="WW8Num1z2">
    <w:name w:val="WW8Num1z2"/>
    <w:rsid w:val="00C14AAE"/>
  </w:style>
  <w:style w:type="character" w:customStyle="1" w:styleId="WW8Num1z3">
    <w:name w:val="WW8Num1z3"/>
    <w:rsid w:val="00C14AAE"/>
  </w:style>
  <w:style w:type="character" w:customStyle="1" w:styleId="WW8Num1z4">
    <w:name w:val="WW8Num1z4"/>
    <w:rsid w:val="00C14AAE"/>
  </w:style>
  <w:style w:type="character" w:customStyle="1" w:styleId="WW8Num1z5">
    <w:name w:val="WW8Num1z5"/>
    <w:rsid w:val="00C14AAE"/>
  </w:style>
  <w:style w:type="character" w:customStyle="1" w:styleId="WW8Num1z6">
    <w:name w:val="WW8Num1z6"/>
    <w:rsid w:val="00C14AAE"/>
  </w:style>
  <w:style w:type="character" w:customStyle="1" w:styleId="WW8Num1z7">
    <w:name w:val="WW8Num1z7"/>
    <w:rsid w:val="00C14AAE"/>
  </w:style>
  <w:style w:type="character" w:customStyle="1" w:styleId="WW8Num1z8">
    <w:name w:val="WW8Num1z8"/>
    <w:rsid w:val="00C14AAE"/>
  </w:style>
  <w:style w:type="character" w:customStyle="1" w:styleId="WW8Num2z0">
    <w:name w:val="WW8Num2z0"/>
    <w:rsid w:val="00C14AAE"/>
    <w:rPr>
      <w:rFonts w:ascii="Symbol" w:hAnsi="Symbol" w:cs="OpenSymbol"/>
      <w:color w:val="000000"/>
      <w:sz w:val="26"/>
      <w:szCs w:val="26"/>
    </w:rPr>
  </w:style>
  <w:style w:type="character" w:customStyle="1" w:styleId="WW8Num2z1">
    <w:name w:val="WW8Num2z1"/>
    <w:rsid w:val="00C14AAE"/>
    <w:rPr>
      <w:rFonts w:ascii="OpenSymbol" w:hAnsi="OpenSymbol" w:cs="OpenSymbol"/>
    </w:rPr>
  </w:style>
  <w:style w:type="character" w:customStyle="1" w:styleId="5">
    <w:name w:val="Основной шрифт абзаца5"/>
    <w:rsid w:val="00C14AAE"/>
  </w:style>
  <w:style w:type="character" w:customStyle="1" w:styleId="WW8Num3z0">
    <w:name w:val="WW8Num3z0"/>
    <w:rsid w:val="00C14AAE"/>
    <w:rPr>
      <w:rFonts w:ascii="Symbol" w:hAnsi="Symbol" w:cs="OpenSymbol"/>
      <w:color w:val="000000"/>
      <w:sz w:val="26"/>
      <w:szCs w:val="26"/>
    </w:rPr>
  </w:style>
  <w:style w:type="character" w:customStyle="1" w:styleId="WW8Num3z1">
    <w:name w:val="WW8Num3z1"/>
    <w:rsid w:val="00C14AAE"/>
    <w:rPr>
      <w:rFonts w:ascii="OpenSymbol" w:hAnsi="OpenSymbol" w:cs="OpenSymbol"/>
    </w:rPr>
  </w:style>
  <w:style w:type="character" w:customStyle="1" w:styleId="4">
    <w:name w:val="Основной шрифт абзаца4"/>
    <w:rsid w:val="00C14AAE"/>
  </w:style>
  <w:style w:type="character" w:customStyle="1" w:styleId="30">
    <w:name w:val="Основной шрифт абзаца3"/>
    <w:rsid w:val="00C14AAE"/>
  </w:style>
  <w:style w:type="character" w:customStyle="1" w:styleId="20">
    <w:name w:val="Основной шрифт абзаца2"/>
    <w:rsid w:val="00C14AAE"/>
  </w:style>
  <w:style w:type="character" w:customStyle="1" w:styleId="10">
    <w:name w:val="Основной шрифт абзаца1"/>
    <w:rsid w:val="00C14AAE"/>
  </w:style>
  <w:style w:type="character" w:styleId="a5">
    <w:name w:val="Hyperlink"/>
    <w:rsid w:val="00C14AAE"/>
    <w:rPr>
      <w:color w:val="000080"/>
      <w:u w:val="single"/>
    </w:rPr>
  </w:style>
  <w:style w:type="character" w:customStyle="1" w:styleId="a6">
    <w:name w:val="Маркеры списка"/>
    <w:rsid w:val="00C14AAE"/>
    <w:rPr>
      <w:rFonts w:ascii="OpenSymbol" w:eastAsia="OpenSymbol" w:hAnsi="OpenSymbol" w:cs="OpenSymbol"/>
    </w:rPr>
  </w:style>
  <w:style w:type="character" w:customStyle="1" w:styleId="HTML">
    <w:name w:val="Стандартный HTML Знак"/>
    <w:rsid w:val="00C14AAE"/>
    <w:rPr>
      <w:rFonts w:ascii="Courier New" w:hAnsi="Courier New" w:cs="Courier New"/>
    </w:rPr>
  </w:style>
  <w:style w:type="character" w:customStyle="1" w:styleId="a7">
    <w:name w:val="Верхний колонтитул Знак"/>
    <w:rsid w:val="00C14AAE"/>
    <w:rPr>
      <w:rFonts w:ascii="Calibri" w:eastAsia="Calibri" w:hAnsi="Calibri" w:cs="Calibri"/>
      <w:sz w:val="22"/>
      <w:szCs w:val="22"/>
      <w:lang w:eastAsia="zh-CN"/>
    </w:rPr>
  </w:style>
  <w:style w:type="character" w:customStyle="1" w:styleId="a8">
    <w:name w:val="Нижний колонтитул Знак"/>
    <w:rsid w:val="00C14AAE"/>
    <w:rPr>
      <w:rFonts w:ascii="Calibri" w:eastAsia="Calibri" w:hAnsi="Calibri" w:cs="Calibri"/>
      <w:sz w:val="22"/>
      <w:szCs w:val="22"/>
      <w:lang w:eastAsia="zh-CN"/>
    </w:rPr>
  </w:style>
  <w:style w:type="paragraph" w:customStyle="1" w:styleId="a0">
    <w:name w:val="Заголовок"/>
    <w:basedOn w:val="a"/>
    <w:next w:val="a1"/>
    <w:rsid w:val="00C14AAE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1">
    <w:name w:val="Body Text"/>
    <w:basedOn w:val="a"/>
    <w:rsid w:val="00C14AAE"/>
    <w:pPr>
      <w:spacing w:after="140" w:line="288" w:lineRule="auto"/>
    </w:pPr>
  </w:style>
  <w:style w:type="paragraph" w:styleId="a9">
    <w:name w:val="List"/>
    <w:basedOn w:val="a1"/>
    <w:rsid w:val="00C14AAE"/>
    <w:rPr>
      <w:rFonts w:cs="DejaVu Sans"/>
    </w:rPr>
  </w:style>
  <w:style w:type="paragraph" w:styleId="aa">
    <w:name w:val="caption"/>
    <w:basedOn w:val="a0"/>
    <w:next w:val="a1"/>
    <w:qFormat/>
    <w:rsid w:val="00C14AAE"/>
    <w:pPr>
      <w:jc w:val="center"/>
    </w:pPr>
    <w:rPr>
      <w:b/>
      <w:bCs/>
      <w:sz w:val="56"/>
      <w:szCs w:val="56"/>
    </w:rPr>
  </w:style>
  <w:style w:type="paragraph" w:customStyle="1" w:styleId="50">
    <w:name w:val="Указатель5"/>
    <w:basedOn w:val="a"/>
    <w:rsid w:val="00C14AAE"/>
    <w:pPr>
      <w:suppressLineNumbers/>
    </w:pPr>
    <w:rPr>
      <w:rFonts w:cs="DejaVu Sans"/>
    </w:rPr>
  </w:style>
  <w:style w:type="paragraph" w:customStyle="1" w:styleId="40">
    <w:name w:val="Название объекта4"/>
    <w:basedOn w:val="a0"/>
    <w:next w:val="a1"/>
    <w:rsid w:val="00C14AAE"/>
    <w:pPr>
      <w:jc w:val="center"/>
    </w:pPr>
    <w:rPr>
      <w:b/>
      <w:bCs/>
      <w:sz w:val="56"/>
      <w:szCs w:val="56"/>
    </w:rPr>
  </w:style>
  <w:style w:type="paragraph" w:customStyle="1" w:styleId="41">
    <w:name w:val="Указатель4"/>
    <w:basedOn w:val="a"/>
    <w:rsid w:val="00C14AAE"/>
    <w:pPr>
      <w:suppressLineNumbers/>
    </w:pPr>
    <w:rPr>
      <w:rFonts w:cs="DejaVu Sans"/>
    </w:rPr>
  </w:style>
  <w:style w:type="paragraph" w:customStyle="1" w:styleId="31">
    <w:name w:val="Название объекта3"/>
    <w:basedOn w:val="a0"/>
    <w:next w:val="a1"/>
    <w:rsid w:val="00C14AAE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rsid w:val="00C14AAE"/>
    <w:pPr>
      <w:suppressLineNumbers/>
    </w:pPr>
    <w:rPr>
      <w:rFonts w:cs="DejaVu Sans"/>
    </w:rPr>
  </w:style>
  <w:style w:type="paragraph" w:customStyle="1" w:styleId="21">
    <w:name w:val="Название объекта2"/>
    <w:basedOn w:val="a0"/>
    <w:next w:val="a1"/>
    <w:rsid w:val="00C14AAE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rsid w:val="00C14AAE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rsid w:val="00C14AAE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rsid w:val="00C14AAE"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C14AAE"/>
    <w:pPr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b">
    <w:name w:val="Блочная цитата"/>
    <w:basedOn w:val="a"/>
    <w:rsid w:val="00C14AAE"/>
    <w:pPr>
      <w:spacing w:after="283"/>
      <w:ind w:left="567" w:right="567"/>
    </w:pPr>
  </w:style>
  <w:style w:type="paragraph" w:styleId="ac">
    <w:name w:val="Subtitle"/>
    <w:basedOn w:val="a0"/>
    <w:next w:val="a1"/>
    <w:qFormat/>
    <w:rsid w:val="00C14AAE"/>
    <w:pPr>
      <w:spacing w:before="60"/>
      <w:jc w:val="center"/>
    </w:pPr>
    <w:rPr>
      <w:sz w:val="36"/>
      <w:szCs w:val="36"/>
    </w:rPr>
  </w:style>
  <w:style w:type="paragraph" w:styleId="HTML0">
    <w:name w:val="HTML Preformatted"/>
    <w:basedOn w:val="a"/>
    <w:rsid w:val="00C14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styleId="ad">
    <w:name w:val="Normal (Web)"/>
    <w:basedOn w:val="a"/>
    <w:rsid w:val="00C14AAE"/>
    <w:pPr>
      <w:suppressAutoHyphens w:val="0"/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rsid w:val="00C14AAE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C14AAE"/>
    <w:pPr>
      <w:tabs>
        <w:tab w:val="center" w:pos="4677"/>
        <w:tab w:val="right" w:pos="9355"/>
      </w:tabs>
    </w:pPr>
  </w:style>
  <w:style w:type="paragraph" w:styleId="af0">
    <w:name w:val="Title"/>
    <w:basedOn w:val="a0"/>
    <w:next w:val="a1"/>
    <w:qFormat/>
    <w:rsid w:val="00C14AAE"/>
    <w:pPr>
      <w:jc w:val="center"/>
    </w:pPr>
    <w:rPr>
      <w:b/>
      <w:bCs/>
      <w:sz w:val="56"/>
      <w:szCs w:val="56"/>
    </w:rPr>
  </w:style>
  <w:style w:type="paragraph" w:customStyle="1" w:styleId="13">
    <w:name w:val="1"/>
    <w:basedOn w:val="a"/>
    <w:rsid w:val="00AA485E"/>
    <w:pPr>
      <w:suppressAutoHyphens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32C2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footnote text"/>
    <w:basedOn w:val="a"/>
    <w:link w:val="af2"/>
    <w:uiPriority w:val="99"/>
    <w:rsid w:val="00C47F82"/>
    <w:pPr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f2">
    <w:name w:val="Текст сноски Знак"/>
    <w:link w:val="af1"/>
    <w:uiPriority w:val="99"/>
    <w:rsid w:val="00C47F82"/>
    <w:rPr>
      <w:rFonts w:eastAsia="Times New Roman"/>
    </w:rPr>
  </w:style>
  <w:style w:type="character" w:styleId="af3">
    <w:name w:val="footnote reference"/>
    <w:uiPriority w:val="99"/>
    <w:rsid w:val="00C47F82"/>
    <w:rPr>
      <w:vertAlign w:val="superscript"/>
    </w:rPr>
  </w:style>
  <w:style w:type="table" w:customStyle="1" w:styleId="TableGrid">
    <w:name w:val="TableGrid"/>
    <w:rsid w:val="00E5411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420B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f5">
    <w:name w:val="Текст выноски Знак"/>
    <w:link w:val="af4"/>
    <w:uiPriority w:val="99"/>
    <w:semiHidden/>
    <w:rsid w:val="00F420B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11659</CharactersWithSpaces>
  <SharedDoc>false</SharedDoc>
  <HLinks>
    <vt:vector size="48" baseType="variant">
      <vt:variant>
        <vt:i4>5</vt:i4>
      </vt:variant>
      <vt:variant>
        <vt:i4>21</vt:i4>
      </vt:variant>
      <vt:variant>
        <vt:i4>0</vt:i4>
      </vt:variant>
      <vt:variant>
        <vt:i4>5</vt:i4>
      </vt:variant>
      <vt:variant>
        <vt:lpwstr>C:\F:\l</vt:lpwstr>
      </vt:variant>
      <vt:variant>
        <vt:lpwstr/>
      </vt:variant>
      <vt:variant>
        <vt:i4>720985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consultantplus://offline/ref=66F0EC36A429E446EEC189046306445E90291687DD436809726A52D899EB29417D44B26011C0809C58BFBA0337DA65FCBA17EC17FAYFn4L</vt:lpwstr>
      </vt:variant>
      <vt:variant>
        <vt:lpwstr/>
      </vt:variant>
      <vt:variant>
        <vt:i4>720978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consultantplus://offline/ref=998399D6CDDD52C57D28C07FDF1D85BB905538825996BEA7AC00DC3F21CCF1B0448B522886ACD1AB2ACCBE13x7J</vt:lpwstr>
      </vt:variant>
      <vt:variant>
        <vt:lpwstr/>
      </vt:variant>
      <vt:variant>
        <vt:i4>1966090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consultantplus://offline/ref=7EB964D2F0185E8D00AC7213EA681D75B846A1F52F0EEF76330CC59EE2D8EEE1094ED9F207DB5CADD27AA9AAE9gCC1H</vt:lpwstr>
      </vt:variant>
      <vt:variant>
        <vt:lpwstr/>
      </vt:variant>
      <vt:variant>
        <vt:i4>720977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consultantplus://offline/ref=998399D6CDDD52C57D28C07FDF1D85BB905538825790B6A6AF00DC3F21CCF1B0448B522886ACD1AB2AC8B613xCJ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2023-11-15T12:15:00Z</cp:lastPrinted>
  <dcterms:created xsi:type="dcterms:W3CDTF">2023-11-15T13:33:00Z</dcterms:created>
  <dcterms:modified xsi:type="dcterms:W3CDTF">2023-11-15T13:33:00Z</dcterms:modified>
</cp:coreProperties>
</file>