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3A" w:rsidRDefault="003F3443" w:rsidP="0021523A">
      <w:pPr>
        <w:ind w:left="420"/>
        <w:jc w:val="right"/>
        <w:rPr>
          <w:sz w:val="26"/>
          <w:szCs w:val="26"/>
        </w:rPr>
      </w:pPr>
      <w:r>
        <w:t xml:space="preserve"> </w:t>
      </w:r>
      <w:r w:rsidR="0021523A">
        <w:t xml:space="preserve"> </w:t>
      </w:r>
      <w:r w:rsidR="002078ED" w:rsidRPr="002078ED">
        <w:t xml:space="preserve"> </w:t>
      </w:r>
      <w:r w:rsidR="0021523A">
        <w:rPr>
          <w:sz w:val="26"/>
          <w:szCs w:val="26"/>
        </w:rPr>
        <w:t xml:space="preserve">                                                                                                                 Приложение</w:t>
      </w:r>
    </w:p>
    <w:p w:rsidR="0021523A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21523A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21523A" w:rsidRPr="0043284D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658D">
        <w:rPr>
          <w:sz w:val="26"/>
          <w:szCs w:val="26"/>
          <w:u w:val="single"/>
        </w:rPr>
        <w:t>30</w:t>
      </w:r>
      <w:r>
        <w:rPr>
          <w:sz w:val="26"/>
          <w:szCs w:val="26"/>
        </w:rPr>
        <w:t xml:space="preserve"> </w:t>
      </w:r>
      <w:r w:rsidR="00EA658D">
        <w:rPr>
          <w:sz w:val="26"/>
          <w:szCs w:val="26"/>
          <w:u w:val="single"/>
        </w:rPr>
        <w:t xml:space="preserve">января  </w:t>
      </w:r>
      <w:r w:rsidR="00EA658D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2018г. № </w:t>
      </w:r>
      <w:r w:rsidR="00EA658D">
        <w:rPr>
          <w:sz w:val="26"/>
          <w:szCs w:val="26"/>
          <w:u w:val="single"/>
        </w:rPr>
        <w:t>194</w:t>
      </w:r>
    </w:p>
    <w:p w:rsidR="0021523A" w:rsidRDefault="0021523A" w:rsidP="0021523A">
      <w:pPr>
        <w:ind w:left="420"/>
        <w:jc w:val="center"/>
        <w:rPr>
          <w:sz w:val="30"/>
          <w:szCs w:val="30"/>
        </w:rPr>
      </w:pPr>
    </w:p>
    <w:p w:rsidR="0021523A" w:rsidRPr="00CB37EB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ПЛАН РАБОТЫ</w:t>
      </w:r>
    </w:p>
    <w:p w:rsidR="0021523A" w:rsidRPr="00CB37EB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Районного Собрания муниципального района</w:t>
      </w:r>
    </w:p>
    <w:p w:rsidR="0021523A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«Мещовский район» на 2018 год</w:t>
      </w:r>
    </w:p>
    <w:p w:rsidR="0021523A" w:rsidRDefault="0021523A" w:rsidP="0021523A">
      <w:pPr>
        <w:ind w:left="420"/>
        <w:rPr>
          <w:b/>
          <w:sz w:val="28"/>
          <w:szCs w:val="28"/>
        </w:rPr>
      </w:pPr>
    </w:p>
    <w:tbl>
      <w:tblPr>
        <w:tblStyle w:val="a5"/>
        <w:tblW w:w="9923" w:type="dxa"/>
        <w:tblLayout w:type="fixed"/>
        <w:tblLook w:val="04A0"/>
      </w:tblPr>
      <w:tblGrid>
        <w:gridCol w:w="710"/>
        <w:gridCol w:w="7087"/>
        <w:gridCol w:w="2126"/>
      </w:tblGrid>
      <w:tr w:rsidR="0021523A" w:rsidTr="00594437">
        <w:tc>
          <w:tcPr>
            <w:tcW w:w="710" w:type="dxa"/>
          </w:tcPr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087" w:type="dxa"/>
          </w:tcPr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</w:p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>Наименование вопросов</w:t>
            </w:r>
          </w:p>
        </w:tc>
        <w:tc>
          <w:tcPr>
            <w:tcW w:w="2126" w:type="dxa"/>
          </w:tcPr>
          <w:p w:rsidR="0021523A" w:rsidRDefault="0021523A" w:rsidP="00594437">
            <w:pPr>
              <w:ind w:left="-108" w:right="-144"/>
              <w:rPr>
                <w:b/>
                <w:sz w:val="28"/>
                <w:szCs w:val="28"/>
              </w:rPr>
            </w:pPr>
          </w:p>
          <w:p w:rsidR="0021523A" w:rsidRPr="00CB37EB" w:rsidRDefault="0021523A" w:rsidP="00594437">
            <w:pPr>
              <w:ind w:left="-108" w:right="-144"/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594437">
            <w:pPr>
              <w:rPr>
                <w:b/>
                <w:sz w:val="26"/>
                <w:szCs w:val="26"/>
              </w:rPr>
            </w:pPr>
          </w:p>
          <w:p w:rsidR="0021523A" w:rsidRPr="00CB37EB" w:rsidRDefault="0021523A" w:rsidP="000B4F52">
            <w:pPr>
              <w:jc w:val="center"/>
              <w:rPr>
                <w:b/>
                <w:sz w:val="26"/>
                <w:szCs w:val="26"/>
              </w:rPr>
            </w:pPr>
            <w:r w:rsidRPr="00CB37EB">
              <w:rPr>
                <w:b/>
                <w:sz w:val="26"/>
                <w:szCs w:val="26"/>
              </w:rPr>
              <w:t>25 января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</w:tr>
      <w:tr w:rsidR="0021523A" w:rsidTr="00594437">
        <w:tc>
          <w:tcPr>
            <w:tcW w:w="710" w:type="dxa"/>
          </w:tcPr>
          <w:p w:rsidR="0021523A" w:rsidRDefault="00A92CC8" w:rsidP="00594437">
            <w:pPr>
              <w:rPr>
                <w:sz w:val="28"/>
                <w:szCs w:val="28"/>
              </w:rPr>
            </w:pPr>
            <w:r w:rsidRPr="004A55D5">
              <w:rPr>
                <w:sz w:val="28"/>
                <w:szCs w:val="28"/>
              </w:rPr>
              <w:t>1</w:t>
            </w:r>
          </w:p>
          <w:p w:rsidR="0021523A" w:rsidRPr="004A55D5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Pr="00C61230" w:rsidRDefault="0021523A" w:rsidP="000B4F52">
            <w:pPr>
              <w:ind w:left="-108" w:right="-108"/>
              <w:rPr>
                <w:sz w:val="26"/>
                <w:szCs w:val="26"/>
              </w:rPr>
            </w:pPr>
            <w:r w:rsidRPr="00C61230">
              <w:rPr>
                <w:sz w:val="26"/>
                <w:szCs w:val="26"/>
              </w:rPr>
              <w:t>О внесении изменений  в Устав муниципального образования  МР «Мещовский район».</w:t>
            </w:r>
          </w:p>
        </w:tc>
        <w:tc>
          <w:tcPr>
            <w:tcW w:w="2126" w:type="dxa"/>
          </w:tcPr>
          <w:p w:rsidR="0021523A" w:rsidRPr="004A55D5" w:rsidRDefault="0021523A" w:rsidP="00594437">
            <w:pPr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c>
          <w:tcPr>
            <w:tcW w:w="710" w:type="dxa"/>
          </w:tcPr>
          <w:p w:rsidR="0021523A" w:rsidRPr="004A55D5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1523A" w:rsidRPr="00C61230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C61230">
              <w:rPr>
                <w:sz w:val="26"/>
                <w:szCs w:val="26"/>
              </w:rPr>
              <w:t xml:space="preserve">Об утверждении изменений в схему территориального планирования муниципального района «Мещовский район». 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Кулькова Л.Б.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1523A" w:rsidRPr="001C549E" w:rsidRDefault="0021523A" w:rsidP="000B4F52">
            <w:pPr>
              <w:autoSpaceDE w:val="0"/>
              <w:autoSpaceDN w:val="0"/>
              <w:ind w:left="-108"/>
              <w:rPr>
                <w:sz w:val="26"/>
                <w:szCs w:val="26"/>
              </w:rPr>
            </w:pPr>
            <w:r w:rsidRPr="001C549E">
              <w:rPr>
                <w:sz w:val="26"/>
                <w:szCs w:val="26"/>
              </w:rPr>
              <w:t>О передаче нежилого здания в безвозмездное пользование ГП «Город Мещовск».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Мурашов А.А.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21523A" w:rsidRPr="004A55D5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>О содержании и благоустройстве мест захоронения, порядке деятельности общественных кладбищ на территории сельских поселений, входящих в состав муниципального района «Мещовский район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Рожков С.А.</w:t>
            </w:r>
          </w:p>
        </w:tc>
      </w:tr>
      <w:tr w:rsidR="0021523A" w:rsidTr="00594437">
        <w:trPr>
          <w:trHeight w:val="2298"/>
        </w:trPr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Pr="004A55D5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 xml:space="preserve">Об индексации  тарифной ставки (оклада) первого разряда  тарифной сетки по оплате  труда работников органов местного самоуправления  Мещовского района, иных муниципальных органов  и муниципальных учреждений Мещовского района, окладов  обеспечивающих работников, служащих  и рабочих </w:t>
            </w:r>
            <w:r>
              <w:rPr>
                <w:sz w:val="26"/>
                <w:szCs w:val="26"/>
              </w:rPr>
              <w:t>муниципальных органов Мещовского района, окладов, базовых окладов и должностных окладов работников муниципальных учреждений Мещовского района.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95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1523A" w:rsidRDefault="0021523A" w:rsidP="00594437">
            <w:pPr>
              <w:rPr>
                <w:sz w:val="28"/>
                <w:szCs w:val="28"/>
              </w:rPr>
            </w:pPr>
          </w:p>
          <w:p w:rsidR="0021523A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Об утверждении Положения  об оплате труда и премировании работников </w:t>
            </w:r>
            <w:r w:rsidR="005A04FC">
              <w:rPr>
                <w:sz w:val="26"/>
                <w:szCs w:val="26"/>
              </w:rPr>
              <w:t>муниципального казённого учреждения</w:t>
            </w:r>
            <w:r>
              <w:rPr>
                <w:sz w:val="26"/>
                <w:szCs w:val="26"/>
              </w:rPr>
              <w:t xml:space="preserve"> «Единая дежурно-диспетчерская служба» МР «Мещовский район».</w:t>
            </w:r>
            <w:r w:rsidRPr="00CB37E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24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Положения  об оплате труда и премировании работников </w:t>
            </w:r>
            <w:r w:rsidR="005A04FC">
              <w:rPr>
                <w:sz w:val="26"/>
                <w:szCs w:val="26"/>
              </w:rPr>
              <w:t>муниципального казённого учреждения</w:t>
            </w:r>
            <w:r>
              <w:rPr>
                <w:sz w:val="26"/>
                <w:szCs w:val="26"/>
              </w:rPr>
              <w:t xml:space="preserve"> «Центр развития физкультуры и спорта «Олимп» муниципального района «Мещовский район».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6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отчёте контрольно-счётной комиссии муниципального района «Мещовский район» за 2017 год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Потёмкина В.П.</w:t>
            </w:r>
          </w:p>
        </w:tc>
      </w:tr>
      <w:tr w:rsidR="0021523A" w:rsidTr="00594437">
        <w:trPr>
          <w:trHeight w:val="495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«О порядке реализации правотворческой инициативы граждан в муниципальном районе «Мещовский район».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Кривошеева Т.А.</w:t>
            </w:r>
          </w:p>
        </w:tc>
      </w:tr>
      <w:tr w:rsidR="0021523A" w:rsidTr="00594437">
        <w:trPr>
          <w:trHeight w:val="513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21523A" w:rsidRDefault="0021523A" w:rsidP="000B4F52">
            <w:pPr>
              <w:autoSpaceDE w:val="0"/>
              <w:autoSpaceDN w:val="0"/>
              <w:ind w:left="-108" w:right="-108"/>
              <w:jc w:val="center"/>
              <w:rPr>
                <w:sz w:val="26"/>
                <w:szCs w:val="26"/>
              </w:rPr>
            </w:pPr>
            <w:r w:rsidRPr="0083240E">
              <w:rPr>
                <w:b/>
                <w:sz w:val="26"/>
                <w:szCs w:val="26"/>
              </w:rPr>
              <w:t>30 января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</w:tr>
      <w:tr w:rsidR="0021523A" w:rsidTr="00594437">
        <w:trPr>
          <w:trHeight w:val="376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отчёте Главы администрации </w:t>
            </w:r>
            <w:r w:rsidR="005A04FC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«Мещовский район» о работе администрации  района за 2017 год.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1C549E">
              <w:rPr>
                <w:sz w:val="28"/>
                <w:szCs w:val="28"/>
              </w:rPr>
              <w:t>Поляков В.Г.</w:t>
            </w:r>
          </w:p>
        </w:tc>
      </w:tr>
      <w:tr w:rsidR="0021523A" w:rsidTr="00594437">
        <w:trPr>
          <w:trHeight w:val="426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</w:tcPr>
          <w:p w:rsidR="0021523A" w:rsidRDefault="0021523A" w:rsidP="000B4F52">
            <w:pPr>
              <w:ind w:left="-108" w:right="-108"/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 xml:space="preserve">Об определении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Федина Е.М.</w:t>
            </w:r>
          </w:p>
        </w:tc>
      </w:tr>
      <w:tr w:rsidR="0021523A" w:rsidTr="00594437">
        <w:trPr>
          <w:trHeight w:val="622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1523A" w:rsidRPr="0083240E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Районного Собрания</w:t>
            </w:r>
            <w:r w:rsidR="005A04FC">
              <w:rPr>
                <w:sz w:val="26"/>
                <w:szCs w:val="26"/>
              </w:rPr>
              <w:t xml:space="preserve"> МР «Мещовский район»</w:t>
            </w:r>
            <w:r>
              <w:rPr>
                <w:sz w:val="26"/>
                <w:szCs w:val="26"/>
              </w:rPr>
              <w:t xml:space="preserve"> на 2018</w:t>
            </w:r>
            <w:r w:rsidR="00256F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</w:tcPr>
          <w:p w:rsidR="0021523A" w:rsidRPr="0083240E" w:rsidRDefault="00A14CC2" w:rsidP="00594437">
            <w:pPr>
              <w:ind w:left="-108"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1523A">
              <w:rPr>
                <w:sz w:val="26"/>
                <w:szCs w:val="26"/>
              </w:rPr>
              <w:t>Алексашина А.В.</w:t>
            </w:r>
          </w:p>
        </w:tc>
      </w:tr>
      <w:tr w:rsidR="00321439" w:rsidTr="00594437">
        <w:trPr>
          <w:trHeight w:val="576"/>
        </w:trPr>
        <w:tc>
          <w:tcPr>
            <w:tcW w:w="710" w:type="dxa"/>
          </w:tcPr>
          <w:p w:rsidR="00321439" w:rsidRDefault="00321439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21439" w:rsidRDefault="00321439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321439" w:rsidRDefault="00321439" w:rsidP="000B4F52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1439">
              <w:rPr>
                <w:b/>
                <w:sz w:val="26"/>
                <w:szCs w:val="26"/>
              </w:rPr>
              <w:t>15 февраля</w:t>
            </w:r>
          </w:p>
        </w:tc>
        <w:tc>
          <w:tcPr>
            <w:tcW w:w="2126" w:type="dxa"/>
          </w:tcPr>
          <w:p w:rsidR="00321439" w:rsidRPr="0083240E" w:rsidRDefault="00321439" w:rsidP="00594437">
            <w:pPr>
              <w:ind w:left="-108" w:right="-144"/>
              <w:rPr>
                <w:sz w:val="26"/>
                <w:szCs w:val="26"/>
              </w:rPr>
            </w:pPr>
          </w:p>
        </w:tc>
      </w:tr>
      <w:tr w:rsidR="0021523A" w:rsidTr="00594437">
        <w:trPr>
          <w:trHeight w:val="39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1523A" w:rsidRDefault="00256F15" w:rsidP="000B4F52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256F15">
              <w:rPr>
                <w:sz w:val="26"/>
                <w:szCs w:val="26"/>
              </w:rPr>
              <w:t>принятии   к исполнению в 2018 году отдельн</w:t>
            </w:r>
            <w:r>
              <w:rPr>
                <w:sz w:val="26"/>
                <w:szCs w:val="26"/>
              </w:rPr>
              <w:t>ого</w:t>
            </w:r>
            <w:r w:rsidRPr="00256F15">
              <w:rPr>
                <w:sz w:val="26"/>
                <w:szCs w:val="26"/>
              </w:rPr>
              <w:t xml:space="preserve"> полномочи</w:t>
            </w:r>
            <w:r>
              <w:rPr>
                <w:sz w:val="26"/>
                <w:szCs w:val="26"/>
              </w:rPr>
              <w:t xml:space="preserve">я </w:t>
            </w:r>
            <w:r w:rsidR="005A04FC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256F15">
              <w:rPr>
                <w:sz w:val="26"/>
                <w:szCs w:val="26"/>
              </w:rPr>
              <w:t>, входящ</w:t>
            </w:r>
            <w:r>
              <w:rPr>
                <w:sz w:val="26"/>
                <w:szCs w:val="26"/>
              </w:rPr>
              <w:t>его</w:t>
            </w:r>
            <w:r w:rsidRPr="00256F15">
              <w:rPr>
                <w:sz w:val="26"/>
                <w:szCs w:val="26"/>
              </w:rPr>
              <w:t xml:space="preserve"> в состав муниципального района «Мещовский район»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1523A" w:rsidRPr="00256F15" w:rsidRDefault="00256F15" w:rsidP="00594437">
            <w:pPr>
              <w:rPr>
                <w:sz w:val="26"/>
                <w:szCs w:val="26"/>
              </w:rPr>
            </w:pPr>
            <w:r w:rsidRPr="00256F1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02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1523A" w:rsidRDefault="00256F15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 муниципальной программы       «Содействие занятости населения  МР «Мещовский район» за 2017 год.</w:t>
            </w:r>
          </w:p>
        </w:tc>
        <w:tc>
          <w:tcPr>
            <w:tcW w:w="2126" w:type="dxa"/>
          </w:tcPr>
          <w:p w:rsidR="0021523A" w:rsidRPr="00256F15" w:rsidRDefault="00256F15" w:rsidP="00594437">
            <w:pPr>
              <w:rPr>
                <w:sz w:val="26"/>
                <w:szCs w:val="26"/>
              </w:rPr>
            </w:pPr>
            <w:r w:rsidRPr="00256F15">
              <w:rPr>
                <w:sz w:val="26"/>
                <w:szCs w:val="26"/>
              </w:rPr>
              <w:t>Аношкина Н.Д.</w:t>
            </w:r>
          </w:p>
          <w:p w:rsidR="00256F15" w:rsidRDefault="00256F15" w:rsidP="00594437">
            <w:pPr>
              <w:rPr>
                <w:b/>
                <w:sz w:val="28"/>
                <w:szCs w:val="28"/>
              </w:rPr>
            </w:pPr>
            <w:r w:rsidRPr="00256F15">
              <w:rPr>
                <w:sz w:val="26"/>
                <w:szCs w:val="26"/>
              </w:rPr>
              <w:t>Самохина Н</w:t>
            </w:r>
            <w:r>
              <w:rPr>
                <w:sz w:val="26"/>
                <w:szCs w:val="26"/>
              </w:rPr>
              <w:t>.</w:t>
            </w:r>
            <w:r w:rsidRPr="00256F15">
              <w:rPr>
                <w:sz w:val="26"/>
                <w:szCs w:val="26"/>
              </w:rPr>
              <w:t>Д.</w:t>
            </w:r>
          </w:p>
        </w:tc>
      </w:tr>
      <w:tr w:rsidR="00321439" w:rsidTr="00594437">
        <w:trPr>
          <w:trHeight w:val="495"/>
        </w:trPr>
        <w:tc>
          <w:tcPr>
            <w:tcW w:w="710" w:type="dxa"/>
          </w:tcPr>
          <w:p w:rsidR="00321439" w:rsidRDefault="00321439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321439" w:rsidRPr="00864F8D" w:rsidRDefault="00321439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работе администрации района по выполнению муниц</w:t>
            </w:r>
            <w:r w:rsidR="008A2340">
              <w:rPr>
                <w:sz w:val="26"/>
                <w:szCs w:val="26"/>
                <w:lang w:eastAsia="en-US"/>
              </w:rPr>
              <w:t xml:space="preserve">ипальной программы </w:t>
            </w:r>
            <w:r w:rsidRPr="00864F8D">
              <w:rPr>
                <w:sz w:val="26"/>
                <w:szCs w:val="26"/>
                <w:lang w:eastAsia="en-US"/>
              </w:rPr>
              <w:t>"Обеспечение доступным и комфортным жильём и коммунальными услугами населения  в МР «Мещовский район»  в части молодых семей   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321439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21439"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321439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21439" w:rsidRPr="00864F8D">
              <w:rPr>
                <w:sz w:val="26"/>
                <w:szCs w:val="26"/>
                <w:lang w:eastAsia="en-US"/>
              </w:rPr>
              <w:t>Вдовкина О.А.</w:t>
            </w:r>
          </w:p>
          <w:p w:rsidR="00321439" w:rsidRPr="00864F8D" w:rsidRDefault="0032143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  <w:p w:rsidR="00321439" w:rsidRPr="00864F8D" w:rsidRDefault="0032143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</w:tc>
      </w:tr>
      <w:tr w:rsidR="00321439" w:rsidTr="00594437">
        <w:trPr>
          <w:trHeight w:val="300"/>
        </w:trPr>
        <w:tc>
          <w:tcPr>
            <w:tcW w:w="710" w:type="dxa"/>
          </w:tcPr>
          <w:p w:rsidR="00321439" w:rsidRPr="0050027A" w:rsidRDefault="00D60C04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321439" w:rsidRDefault="0027167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питания учащихся общеобразовательных школ Мещовского района.</w:t>
            </w:r>
          </w:p>
        </w:tc>
        <w:tc>
          <w:tcPr>
            <w:tcW w:w="2126" w:type="dxa"/>
          </w:tcPr>
          <w:p w:rsidR="00271670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1670">
              <w:rPr>
                <w:sz w:val="26"/>
                <w:szCs w:val="26"/>
              </w:rPr>
              <w:t>Аношкина Н.А.</w:t>
            </w:r>
          </w:p>
          <w:p w:rsidR="00271670" w:rsidRPr="004E6F07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1670">
              <w:rPr>
                <w:sz w:val="26"/>
                <w:szCs w:val="26"/>
              </w:rPr>
              <w:t>Стукова О.В.</w:t>
            </w:r>
          </w:p>
        </w:tc>
      </w:tr>
      <w:tr w:rsidR="00271670" w:rsidTr="00594437">
        <w:trPr>
          <w:trHeight w:val="285"/>
        </w:trPr>
        <w:tc>
          <w:tcPr>
            <w:tcW w:w="710" w:type="dxa"/>
          </w:tcPr>
          <w:p w:rsidR="00271670" w:rsidRPr="0050027A" w:rsidRDefault="0027167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27167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информации </w:t>
            </w:r>
            <w:r w:rsidR="0050027A">
              <w:rPr>
                <w:sz w:val="26"/>
                <w:szCs w:val="26"/>
              </w:rPr>
              <w:t>о состоянии законности и правопорядка на территории Мещовского района за 2017 год.</w:t>
            </w:r>
          </w:p>
        </w:tc>
        <w:tc>
          <w:tcPr>
            <w:tcW w:w="2126" w:type="dxa"/>
          </w:tcPr>
          <w:p w:rsidR="00271670" w:rsidRPr="004E6F07" w:rsidRDefault="0050027A" w:rsidP="00594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Костоев  Х.М.</w:t>
            </w:r>
          </w:p>
        </w:tc>
      </w:tr>
      <w:tr w:rsidR="00271670" w:rsidTr="00594437">
        <w:trPr>
          <w:trHeight w:val="300"/>
        </w:trPr>
        <w:tc>
          <w:tcPr>
            <w:tcW w:w="710" w:type="dxa"/>
          </w:tcPr>
          <w:p w:rsidR="00271670" w:rsidRDefault="0050027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27167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 работе депутатской комиссии по контролю за ходом капитального ремонта дорог на территории  Мещовского района за 2017год.</w:t>
            </w:r>
          </w:p>
        </w:tc>
        <w:tc>
          <w:tcPr>
            <w:tcW w:w="2126" w:type="dxa"/>
          </w:tcPr>
          <w:p w:rsidR="00271670" w:rsidRDefault="00AB06E0" w:rsidP="00594437">
            <w:pPr>
              <w:rPr>
                <w:b/>
                <w:sz w:val="28"/>
                <w:szCs w:val="28"/>
              </w:rPr>
            </w:pPr>
            <w:r w:rsidRPr="004E6F07">
              <w:rPr>
                <w:sz w:val="26"/>
                <w:szCs w:val="26"/>
              </w:rPr>
              <w:t>Денина А.П.</w:t>
            </w:r>
          </w:p>
        </w:tc>
      </w:tr>
      <w:tr w:rsidR="00271670" w:rsidTr="00594437">
        <w:trPr>
          <w:trHeight w:val="285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71670" w:rsidRDefault="00271670" w:rsidP="00594437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</w:p>
          <w:p w:rsidR="00271670" w:rsidRPr="00321439" w:rsidRDefault="00271670" w:rsidP="000B4F52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1439">
              <w:rPr>
                <w:b/>
                <w:sz w:val="26"/>
                <w:szCs w:val="26"/>
              </w:rPr>
              <w:t>22 марта</w:t>
            </w:r>
          </w:p>
        </w:tc>
        <w:tc>
          <w:tcPr>
            <w:tcW w:w="2126" w:type="dxa"/>
          </w:tcPr>
          <w:p w:rsidR="00271670" w:rsidRDefault="00271670" w:rsidP="00594437">
            <w:pPr>
              <w:rPr>
                <w:b/>
                <w:sz w:val="28"/>
                <w:szCs w:val="28"/>
              </w:rPr>
            </w:pPr>
          </w:p>
        </w:tc>
      </w:tr>
      <w:tr w:rsidR="00271670" w:rsidTr="00594437">
        <w:trPr>
          <w:trHeight w:val="451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1670" w:rsidRDefault="0027167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муниципальной  программе «Управление имущественным комплексом в МР «Мещовский район»</w:t>
            </w:r>
            <w:r w:rsidR="00AB06E0">
              <w:rPr>
                <w:sz w:val="26"/>
                <w:szCs w:val="26"/>
                <w:lang w:eastAsia="en-US"/>
              </w:rPr>
              <w:t xml:space="preserve"> на 2018 год</w:t>
            </w:r>
            <w:r w:rsidR="000B4F5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</w:tcPr>
          <w:p w:rsidR="0027167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Мурашов А.А.</w:t>
            </w:r>
          </w:p>
        </w:tc>
      </w:tr>
      <w:tr w:rsidR="00271670" w:rsidTr="00594437">
        <w:trPr>
          <w:trHeight w:val="926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контроле  за использованием земель сельскохозяйственного назначения  по   целевому назначению в </w:t>
            </w:r>
            <w:r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 </w:t>
            </w:r>
          </w:p>
        </w:tc>
        <w:tc>
          <w:tcPr>
            <w:tcW w:w="2126" w:type="dxa"/>
          </w:tcPr>
          <w:p w:rsidR="00271670" w:rsidRDefault="0027167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Кошевой Ю.Ф.</w:t>
            </w:r>
          </w:p>
          <w:p w:rsidR="00271670" w:rsidRPr="00864F8D" w:rsidRDefault="0027167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Рассадина А.А.</w:t>
            </w:r>
          </w:p>
          <w:p w:rsidR="00271670" w:rsidRPr="00864F8D" w:rsidRDefault="00271670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</w:tc>
      </w:tr>
      <w:tr w:rsidR="00271670" w:rsidTr="00594437">
        <w:trPr>
          <w:trHeight w:val="551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выполнении муниципальной подпрограммы   «Развитие дополнительного образования» за 2017 год и планы на 2018 год.  </w:t>
            </w:r>
          </w:p>
        </w:tc>
        <w:tc>
          <w:tcPr>
            <w:tcW w:w="2126" w:type="dxa"/>
          </w:tcPr>
          <w:p w:rsidR="00271670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Аношкина Н.А.</w:t>
            </w:r>
          </w:p>
          <w:p w:rsidR="00271670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Стукова О.В.</w:t>
            </w:r>
          </w:p>
          <w:p w:rsidR="00271670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Макарова С.Ю.</w:t>
            </w:r>
          </w:p>
        </w:tc>
      </w:tr>
      <w:tr w:rsidR="00AB06E0" w:rsidTr="00594437">
        <w:trPr>
          <w:trHeight w:val="488"/>
        </w:trPr>
        <w:tc>
          <w:tcPr>
            <w:tcW w:w="710" w:type="dxa"/>
          </w:tcPr>
          <w:p w:rsidR="00AB06E0" w:rsidRPr="0050027A" w:rsidRDefault="00AB06E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Информация о работах по газификации  населённых пунктов Мещовского района 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034F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 w:rsidRPr="008034FB">
              <w:rPr>
                <w:sz w:val="26"/>
                <w:szCs w:val="26"/>
                <w:lang w:eastAsia="en-US"/>
              </w:rPr>
              <w:t>Симаков Б.В.</w:t>
            </w:r>
            <w:r w:rsidR="00AB06E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AB06E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работе постоянной депутатской комиссии  по контролю за исполнением муниципальных заказов в 2017 году.</w:t>
            </w:r>
          </w:p>
        </w:tc>
        <w:tc>
          <w:tcPr>
            <w:tcW w:w="2126" w:type="dxa"/>
          </w:tcPr>
          <w:p w:rsidR="00AB06E0" w:rsidRPr="004E6F07" w:rsidRDefault="00AB06E0" w:rsidP="00594437">
            <w:pPr>
              <w:rPr>
                <w:sz w:val="26"/>
                <w:szCs w:val="26"/>
              </w:rPr>
            </w:pPr>
            <w:r w:rsidRPr="004E6F07">
              <w:rPr>
                <w:sz w:val="26"/>
                <w:szCs w:val="26"/>
              </w:rPr>
              <w:t>Денина А.П.</w:t>
            </w:r>
          </w:p>
        </w:tc>
      </w:tr>
      <w:tr w:rsidR="00AB06E0" w:rsidTr="00594437">
        <w:trPr>
          <w:trHeight w:val="3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AB06E0" w:rsidRPr="00AA4303" w:rsidRDefault="00AB06E0" w:rsidP="00B4694D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A4303">
              <w:rPr>
                <w:b/>
                <w:sz w:val="26"/>
                <w:szCs w:val="26"/>
              </w:rPr>
              <w:t>19 апреля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b/>
                <w:sz w:val="28"/>
                <w:szCs w:val="28"/>
              </w:rPr>
            </w:pPr>
          </w:p>
        </w:tc>
      </w:tr>
      <w:tr w:rsidR="00AB06E0" w:rsidTr="00594437">
        <w:trPr>
          <w:trHeight w:val="427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отчёте  Главы муниципального района «Мещовский район» о работе Районного Собрания за 2017 год.</w:t>
            </w:r>
          </w:p>
        </w:tc>
        <w:tc>
          <w:tcPr>
            <w:tcW w:w="2126" w:type="dxa"/>
          </w:tcPr>
          <w:p w:rsidR="00AB06E0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Шилов А.А.</w:t>
            </w:r>
          </w:p>
          <w:p w:rsidR="00AB06E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AB06E0" w:rsidTr="00594437">
        <w:trPr>
          <w:trHeight w:val="30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итогах социально-экономического развития МР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 w:rsidRPr="00864F8D"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35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муниципального района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1 квартал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утверждении отчёта об исполнении бюджета муниципального района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3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 1 квартал 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 Власова М.С.</w:t>
            </w:r>
          </w:p>
        </w:tc>
      </w:tr>
      <w:tr w:rsidR="00AB06E0" w:rsidTr="00594437">
        <w:trPr>
          <w:trHeight w:val="6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 выполнении муниципальной программы «Развитие культуры в МР «Мещовский район» за 2017 год и планы на 2018 год.  </w:t>
            </w:r>
          </w:p>
        </w:tc>
        <w:tc>
          <w:tcPr>
            <w:tcW w:w="2126" w:type="dxa"/>
          </w:tcPr>
          <w:p w:rsidR="00AB06E0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6E0">
              <w:rPr>
                <w:sz w:val="26"/>
                <w:szCs w:val="26"/>
              </w:rPr>
              <w:t xml:space="preserve">Костикова  А.С. </w:t>
            </w:r>
            <w:r>
              <w:rPr>
                <w:sz w:val="26"/>
                <w:szCs w:val="26"/>
              </w:rPr>
              <w:t xml:space="preserve">     </w:t>
            </w:r>
            <w:r w:rsidR="00AB06E0">
              <w:rPr>
                <w:sz w:val="26"/>
                <w:szCs w:val="26"/>
              </w:rPr>
              <w:t>Ширяева В.А.</w:t>
            </w:r>
          </w:p>
          <w:p w:rsidR="00AB06E0" w:rsidRPr="00864F8D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6E0">
              <w:rPr>
                <w:sz w:val="26"/>
                <w:szCs w:val="26"/>
              </w:rPr>
              <w:t>Ретуева Е.А.</w:t>
            </w:r>
          </w:p>
        </w:tc>
      </w:tr>
      <w:tr w:rsidR="00AB06E0" w:rsidTr="00594437">
        <w:trPr>
          <w:trHeight w:val="279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0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 w:rsidRPr="001B4DB4">
              <w:rPr>
                <w:sz w:val="26"/>
                <w:szCs w:val="26"/>
              </w:rPr>
              <w:t>О планах</w:t>
            </w:r>
            <w:r>
              <w:rPr>
                <w:sz w:val="26"/>
                <w:szCs w:val="26"/>
              </w:rPr>
              <w:t xml:space="preserve"> администрации муниципального  района </w:t>
            </w:r>
            <w:r w:rsidRPr="001B4D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B4DB4">
              <w:rPr>
                <w:sz w:val="26"/>
                <w:szCs w:val="26"/>
              </w:rPr>
              <w:t xml:space="preserve">  по ремонту дорог на территории </w:t>
            </w:r>
            <w:r>
              <w:rPr>
                <w:sz w:val="26"/>
                <w:szCs w:val="26"/>
              </w:rPr>
              <w:t xml:space="preserve"> района  </w:t>
            </w:r>
            <w:r w:rsidRPr="001B4DB4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</w:t>
            </w:r>
            <w:r w:rsidRPr="001B4DB4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Симаков Б.В.</w:t>
            </w:r>
          </w:p>
          <w:p w:rsidR="00AB06E0" w:rsidRPr="00864F8D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Кулькова Л.Б.</w:t>
            </w:r>
          </w:p>
        </w:tc>
      </w:tr>
      <w:tr w:rsidR="00AB06E0" w:rsidTr="00594437">
        <w:trPr>
          <w:trHeight w:val="2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B4694D">
            <w:pPr>
              <w:ind w:left="-108"/>
              <w:rPr>
                <w:b/>
                <w:sz w:val="26"/>
                <w:szCs w:val="26"/>
              </w:rPr>
            </w:pPr>
          </w:p>
          <w:p w:rsidR="00AB06E0" w:rsidRPr="00D60C04" w:rsidRDefault="00AB06E0" w:rsidP="000B4F5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60C04">
              <w:rPr>
                <w:b/>
                <w:sz w:val="26"/>
                <w:szCs w:val="26"/>
              </w:rPr>
              <w:t>23 мая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6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муниципальной подпрограмм</w:t>
            </w:r>
            <w:r w:rsidR="00787F86">
              <w:rPr>
                <w:sz w:val="26"/>
                <w:szCs w:val="26"/>
                <w:lang w:eastAsia="en-US"/>
              </w:rPr>
              <w:t>ы</w:t>
            </w:r>
            <w:r w:rsidRPr="00864F8D">
              <w:rPr>
                <w:sz w:val="26"/>
                <w:szCs w:val="26"/>
                <w:lang w:eastAsia="en-US"/>
              </w:rPr>
              <w:t xml:space="preserve"> «Повышение  безопасности дорожного движения», совершенствование и развитие сети автомобильных дорог в Мещовском районе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    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Рожков С.А.</w:t>
            </w:r>
          </w:p>
        </w:tc>
      </w:tr>
      <w:tr w:rsidR="00AB06E0" w:rsidTr="00594437">
        <w:trPr>
          <w:trHeight w:val="35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выполнении муниципальной программы «Развитие физической культуры и спорта в МР «Мещовский район»  в 2017 году.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Мальцев В.К.</w:t>
            </w:r>
          </w:p>
          <w:p w:rsidR="00AB06E0" w:rsidRPr="0087674B" w:rsidRDefault="00AB06E0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 w:rsidRPr="0087674B">
              <w:rPr>
                <w:lang w:eastAsia="en-US"/>
              </w:rPr>
              <w:t>Отдел физк</w:t>
            </w:r>
            <w:r w:rsidR="00165510">
              <w:rPr>
                <w:lang w:eastAsia="en-US"/>
              </w:rPr>
              <w:t xml:space="preserve">ультуры </w:t>
            </w:r>
          </w:p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молодёж-   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AB06E0" w:rsidTr="00594437">
        <w:trPr>
          <w:trHeight w:val="2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ведомственной целевой программы «Противодействие злоупотреблению наркотиков в Мещовском районе»</w:t>
            </w:r>
            <w:r>
              <w:rPr>
                <w:sz w:val="26"/>
                <w:szCs w:val="26"/>
                <w:lang w:eastAsia="en-US"/>
              </w:rPr>
              <w:t xml:space="preserve"> за 2017 год.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7674B" w:rsidRDefault="004B3759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Стукова О.В.</w:t>
            </w:r>
            <w:r w:rsidR="00AB06E0"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AB06E0" w:rsidRPr="0087674B">
              <w:rPr>
                <w:lang w:eastAsia="en-US"/>
              </w:rPr>
              <w:t>Отдел физкуль</w:t>
            </w:r>
            <w:r w:rsidR="00AB06E0">
              <w:rPr>
                <w:lang w:eastAsia="en-US"/>
              </w:rPr>
              <w:t>туры</w:t>
            </w:r>
          </w:p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молодёж-   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2D7D34">
              <w:rPr>
                <w:sz w:val="26"/>
                <w:szCs w:val="26"/>
                <w:lang w:eastAsia="en-US"/>
              </w:rPr>
              <w:t xml:space="preserve">О работе </w:t>
            </w:r>
            <w:r>
              <w:rPr>
                <w:sz w:val="26"/>
                <w:szCs w:val="26"/>
                <w:lang w:eastAsia="en-US"/>
              </w:rPr>
              <w:t>постоянной депутатской комиссии по контролю за достоверностью сведений о доходах, расходах, об имуществе и обязательствах имущественного характера.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Серёгина И.Е.</w:t>
            </w:r>
          </w:p>
        </w:tc>
      </w:tr>
      <w:tr w:rsidR="00AB06E0" w:rsidTr="00594437">
        <w:trPr>
          <w:trHeight w:val="3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B4694D">
            <w:pPr>
              <w:ind w:left="-108"/>
              <w:rPr>
                <w:b/>
                <w:sz w:val="26"/>
                <w:szCs w:val="26"/>
              </w:rPr>
            </w:pPr>
          </w:p>
          <w:p w:rsidR="00AB06E0" w:rsidRPr="00CA5959" w:rsidRDefault="00AB06E0" w:rsidP="00B4694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CA5959">
              <w:rPr>
                <w:b/>
                <w:sz w:val="26"/>
                <w:szCs w:val="26"/>
              </w:rPr>
              <w:t>21 июня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</w:t>
            </w:r>
            <w:r w:rsidRPr="00864F8D">
              <w:rPr>
                <w:sz w:val="26"/>
                <w:szCs w:val="26"/>
                <w:lang w:eastAsia="en-US"/>
              </w:rPr>
              <w:t xml:space="preserve">выполнении </w:t>
            </w:r>
            <w:r w:rsidR="00165510">
              <w:rPr>
                <w:sz w:val="26"/>
                <w:szCs w:val="26"/>
                <w:lang w:eastAsia="en-US"/>
              </w:rPr>
              <w:t>муниципальной программы</w:t>
            </w:r>
            <w:r w:rsidRPr="00864F8D">
              <w:rPr>
                <w:sz w:val="26"/>
                <w:szCs w:val="26"/>
                <w:lang w:eastAsia="en-US"/>
              </w:rPr>
              <w:t xml:space="preserve"> «Энергосбережение и повышение эффективности  в МР «Мещовский район»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ind w:left="-19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Симаков Б.В. </w:t>
            </w:r>
          </w:p>
          <w:p w:rsidR="00AB06E0" w:rsidRPr="00864F8D" w:rsidRDefault="00AB06E0" w:rsidP="00594437">
            <w:pPr>
              <w:ind w:left="-19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AB06E0" w:rsidTr="00594437">
        <w:trPr>
          <w:trHeight w:val="388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выполнении </w:t>
            </w:r>
            <w:r w:rsidR="00165510">
              <w:rPr>
                <w:sz w:val="26"/>
                <w:szCs w:val="26"/>
                <w:lang w:eastAsia="en-US"/>
              </w:rPr>
              <w:t xml:space="preserve">  ведомственной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="00165510">
              <w:rPr>
                <w:sz w:val="26"/>
                <w:szCs w:val="26"/>
                <w:lang w:eastAsia="en-US"/>
              </w:rPr>
              <w:t xml:space="preserve">программы </w:t>
            </w:r>
            <w:r w:rsidRPr="00864F8D">
              <w:rPr>
                <w:sz w:val="26"/>
                <w:szCs w:val="26"/>
                <w:lang w:eastAsia="en-US"/>
              </w:rPr>
              <w:t>«Обеспечение общественного порядка и противодействие преступности в МР «Мещовский район»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tabs>
                <w:tab w:val="left" w:pos="2102"/>
              </w:tabs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64F8D" w:rsidRDefault="00AB06E0" w:rsidP="00594437">
            <w:pPr>
              <w:tabs>
                <w:tab w:val="left" w:pos="2102"/>
              </w:tabs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Стукова О.В.</w:t>
            </w:r>
          </w:p>
          <w:p w:rsidR="00AB06E0" w:rsidRPr="0087674B" w:rsidRDefault="00AB06E0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 w:rsidRPr="0087674B">
              <w:rPr>
                <w:lang w:eastAsia="en-US"/>
              </w:rPr>
              <w:t>Отдел физкуль</w:t>
            </w:r>
            <w:r>
              <w:rPr>
                <w:lang w:eastAsia="en-US"/>
              </w:rPr>
              <w:t>туры</w:t>
            </w:r>
          </w:p>
          <w:p w:rsidR="00AB06E0" w:rsidRPr="00864F8D" w:rsidRDefault="00AB06E0" w:rsidP="00594437">
            <w:pPr>
              <w:tabs>
                <w:tab w:val="left" w:pos="2102"/>
              </w:tabs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молодёж-   -ной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</w:p>
        </w:tc>
      </w:tr>
      <w:tr w:rsidR="00AB06E0" w:rsidTr="00594437">
        <w:trPr>
          <w:trHeight w:val="651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администрации муниципального района по выполнению  </w:t>
            </w:r>
            <w:r w:rsidR="00165510">
              <w:rPr>
                <w:sz w:val="26"/>
                <w:szCs w:val="26"/>
                <w:lang w:eastAsia="en-US"/>
              </w:rPr>
              <w:t>МП</w:t>
            </w:r>
            <w:r>
              <w:rPr>
                <w:sz w:val="26"/>
                <w:szCs w:val="26"/>
                <w:lang w:eastAsia="en-US"/>
              </w:rPr>
              <w:t xml:space="preserve"> «Экономическое развитие в МР «Мещовский район»</w:t>
            </w:r>
            <w:r w:rsidR="00B4694D">
              <w:rPr>
                <w:sz w:val="26"/>
                <w:szCs w:val="26"/>
                <w:lang w:eastAsia="en-US"/>
              </w:rPr>
              <w:t xml:space="preserve"> в 2018 году.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338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  социальной политики Районного Собрания о работе комиссии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Иванов Н.В.</w:t>
            </w:r>
          </w:p>
        </w:tc>
      </w:tr>
      <w:tr w:rsidR="00165510" w:rsidTr="00594437">
        <w:trPr>
          <w:trHeight w:val="701"/>
        </w:trPr>
        <w:tc>
          <w:tcPr>
            <w:tcW w:w="710" w:type="dxa"/>
          </w:tcPr>
          <w:p w:rsidR="00165510" w:rsidRDefault="0016551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65510" w:rsidRDefault="00165510" w:rsidP="00B4694D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165510" w:rsidRDefault="0016551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CA5959">
              <w:rPr>
                <w:b/>
                <w:sz w:val="26"/>
                <w:szCs w:val="26"/>
                <w:lang w:eastAsia="en-US"/>
              </w:rPr>
              <w:t>19 июля</w:t>
            </w:r>
          </w:p>
        </w:tc>
        <w:tc>
          <w:tcPr>
            <w:tcW w:w="2126" w:type="dxa"/>
          </w:tcPr>
          <w:p w:rsidR="00165510" w:rsidRPr="00864F8D" w:rsidRDefault="0016551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46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МР «Мещовский район» за </w:t>
            </w:r>
            <w:r>
              <w:rPr>
                <w:sz w:val="26"/>
                <w:szCs w:val="26"/>
                <w:lang w:eastAsia="en-US"/>
              </w:rPr>
              <w:t xml:space="preserve">1 полугодие  </w:t>
            </w:r>
            <w:r w:rsidRPr="00864F8D">
              <w:rPr>
                <w:sz w:val="26"/>
                <w:szCs w:val="26"/>
                <w:lang w:eastAsia="en-US"/>
              </w:rPr>
              <w:t xml:space="preserve">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5A04FC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года. 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42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lastRenderedPageBreak/>
              <w:t>результативности, целевого использования средств местного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за 1 полугодие 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Потёмкина В.П.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Власова М.С.</w:t>
            </w:r>
          </w:p>
        </w:tc>
      </w:tr>
      <w:tr w:rsidR="00AB06E0" w:rsidTr="00594437">
        <w:trPr>
          <w:trHeight w:val="352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работе  районной комиссии по делам несовершеннолетних и защите их прав</w:t>
            </w:r>
            <w:r w:rsidR="00B4694D">
              <w:rPr>
                <w:sz w:val="26"/>
                <w:szCs w:val="26"/>
                <w:lang w:eastAsia="en-US"/>
              </w:rPr>
              <w:t xml:space="preserve"> в 2017 году.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Барышникова О.Н.</w:t>
            </w:r>
          </w:p>
        </w:tc>
      </w:tr>
      <w:tr w:rsidR="00AB06E0" w:rsidTr="00594437">
        <w:trPr>
          <w:trHeight w:val="3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бюджету, финансам, налогам и экономике Районного Собрания о работе комиссии.</w:t>
            </w:r>
          </w:p>
        </w:tc>
        <w:tc>
          <w:tcPr>
            <w:tcW w:w="2126" w:type="dxa"/>
          </w:tcPr>
          <w:p w:rsidR="004B3759" w:rsidRDefault="004B3759" w:rsidP="00594437">
            <w:pPr>
              <w:rPr>
                <w:sz w:val="26"/>
                <w:szCs w:val="26"/>
                <w:lang w:eastAsia="en-US"/>
              </w:rPr>
            </w:pP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Баринова Т.М.</w:t>
            </w:r>
          </w:p>
        </w:tc>
      </w:tr>
      <w:tr w:rsidR="00AB06E0" w:rsidTr="00594437">
        <w:trPr>
          <w:trHeight w:val="26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0A3E79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A3E79">
              <w:rPr>
                <w:b/>
                <w:sz w:val="26"/>
                <w:szCs w:val="26"/>
                <w:lang w:eastAsia="en-US"/>
              </w:rPr>
              <w:t>15 августа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034FB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 прогнозе социально-экономического развития МР «Мещовский район» на 2019 год и плановый период 2020-2021 годов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27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замене дотации на выравнивание  бюджетной обеспеченности муниципальных районов частично дополнительным нормативом отчислений от налога на доходы физических лиц на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300"/>
        </w:trPr>
        <w:tc>
          <w:tcPr>
            <w:tcW w:w="710" w:type="dxa"/>
          </w:tcPr>
          <w:p w:rsidR="00AB06E0" w:rsidRPr="0050027A" w:rsidRDefault="00AB06E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034FB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работе администрации муниципального района по подготовке  к отопительному сезону.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Симаков Б.В.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50027A" w:rsidRDefault="0050027A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Default="00AB06E0" w:rsidP="00B4694D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0A3E79">
              <w:rPr>
                <w:b/>
                <w:sz w:val="26"/>
                <w:szCs w:val="26"/>
                <w:lang w:eastAsia="en-US"/>
              </w:rPr>
              <w:t>18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0A3E79">
              <w:rPr>
                <w:b/>
                <w:sz w:val="26"/>
                <w:szCs w:val="26"/>
                <w:lang w:eastAsia="en-US"/>
              </w:rPr>
              <w:t>октября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5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AC4752" w:rsidRDefault="00AB06E0" w:rsidP="00B4694D">
            <w:pPr>
              <w:ind w:left="-108" w:right="-67"/>
              <w:rPr>
                <w:sz w:val="26"/>
                <w:szCs w:val="26"/>
                <w:lang w:eastAsia="en-US"/>
              </w:rPr>
            </w:pPr>
            <w:r w:rsidRPr="00AC4752">
              <w:rPr>
                <w:sz w:val="26"/>
                <w:szCs w:val="26"/>
                <w:lang w:eastAsia="en-US"/>
              </w:rPr>
              <w:t>Об основных направлениях бюджетной и налоговой политики МР "Мещовский  район" на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AC4752">
              <w:rPr>
                <w:sz w:val="26"/>
                <w:szCs w:val="26"/>
                <w:lang w:eastAsia="en-US"/>
              </w:rPr>
              <w:t xml:space="preserve"> год и на плановый период 20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AC4752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AC4752">
              <w:rPr>
                <w:sz w:val="26"/>
                <w:szCs w:val="26"/>
                <w:lang w:eastAsia="en-US"/>
              </w:rPr>
              <w:t xml:space="preserve"> годов.</w:t>
            </w:r>
          </w:p>
        </w:tc>
        <w:tc>
          <w:tcPr>
            <w:tcW w:w="2126" w:type="dxa"/>
          </w:tcPr>
          <w:p w:rsidR="00AB06E0" w:rsidRPr="00AC4752" w:rsidRDefault="00AB06E0" w:rsidP="00594437">
            <w:pPr>
              <w:ind w:left="-149" w:right="-30"/>
              <w:rPr>
                <w:sz w:val="26"/>
                <w:szCs w:val="26"/>
                <w:lang w:eastAsia="en-US"/>
              </w:rPr>
            </w:pPr>
            <w:r w:rsidRPr="0032589B">
              <w:rPr>
                <w:i/>
                <w:sz w:val="26"/>
                <w:szCs w:val="26"/>
                <w:lang w:eastAsia="en-US"/>
              </w:rPr>
              <w:t xml:space="preserve">  </w:t>
            </w:r>
            <w:r w:rsidRPr="00AC4752">
              <w:rPr>
                <w:sz w:val="26"/>
                <w:szCs w:val="26"/>
                <w:lang w:eastAsia="en-US"/>
              </w:rPr>
              <w:t>Поляков В.Г.</w:t>
            </w:r>
          </w:p>
        </w:tc>
      </w:tr>
      <w:tr w:rsidR="00AB06E0" w:rsidTr="00594437">
        <w:trPr>
          <w:trHeight w:val="52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67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 </w:t>
            </w:r>
            <w:r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за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4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В.П.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Власова М.С.</w:t>
            </w:r>
          </w:p>
        </w:tc>
      </w:tr>
      <w:tr w:rsidR="00AB06E0" w:rsidTr="00594437">
        <w:trPr>
          <w:trHeight w:val="6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выполнении муниципальной программы «Информационное общество и повышение качества муниципальных услуг в муниципальном районе «Мещовский район»</w:t>
            </w:r>
            <w:r w:rsidR="00B4694D">
              <w:rPr>
                <w:sz w:val="26"/>
                <w:szCs w:val="26"/>
                <w:lang w:eastAsia="en-US"/>
              </w:rPr>
              <w:t xml:space="preserve"> в 2018 году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Винтовкин А.В.</w:t>
            </w:r>
          </w:p>
        </w:tc>
      </w:tr>
      <w:tr w:rsidR="00AB06E0" w:rsidTr="00594437">
        <w:trPr>
          <w:trHeight w:val="237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4B7BE4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B7BE4">
              <w:rPr>
                <w:b/>
                <w:sz w:val="26"/>
                <w:szCs w:val="26"/>
                <w:lang w:eastAsia="en-US"/>
              </w:rPr>
              <w:t>22 ноября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предварительных итогах социально-экономического развития МР "Мещовский район" за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 и ожидаемые итоги социально-экономического развития района за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Федина Е.М.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принятии к исполнению в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году  отдельных полномочий сельских и городского поселений, входящих в состав МР "Мещовский район".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Зверева А.А. 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06E0" w:rsidTr="00594437">
        <w:trPr>
          <w:trHeight w:val="4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сполнения отдельных полномочий 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«Село Гаврики»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Зверева А.А.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>СП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«Железнодорожная станция Кудринская».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Зверева А.А.</w:t>
            </w:r>
          </w:p>
          <w:p w:rsidR="00AB06E0" w:rsidRPr="00864F8D" w:rsidRDefault="00AB06E0" w:rsidP="00594437">
            <w:pPr>
              <w:rPr>
                <w:lang w:eastAsia="en-US"/>
              </w:rPr>
            </w:pPr>
          </w:p>
        </w:tc>
      </w:tr>
      <w:tr w:rsidR="00AB06E0" w:rsidTr="00594437">
        <w:trPr>
          <w:trHeight w:val="47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района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Посёлок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Молодёжный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 Зверева А.А.</w:t>
            </w:r>
          </w:p>
        </w:tc>
      </w:tr>
      <w:tr w:rsidR="00AB06E0" w:rsidTr="00594437">
        <w:trPr>
          <w:trHeight w:val="5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 xml:space="preserve">«Село </w:t>
            </w:r>
            <w:r>
              <w:rPr>
                <w:sz w:val="26"/>
                <w:szCs w:val="26"/>
              </w:rPr>
              <w:t>Серпейск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</w:t>
            </w:r>
          </w:p>
          <w:p w:rsidR="00AB06E0" w:rsidRPr="00864F8D" w:rsidRDefault="00AB06E0" w:rsidP="00594437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239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667EA9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667EA9">
              <w:rPr>
                <w:b/>
                <w:sz w:val="26"/>
                <w:szCs w:val="26"/>
                <w:lang w:eastAsia="en-US"/>
              </w:rPr>
              <w:t>6 декабря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lang w:eastAsia="en-US"/>
              </w:rPr>
            </w:pPr>
          </w:p>
        </w:tc>
      </w:tr>
      <w:tr w:rsidR="00AB06E0" w:rsidTr="00594437">
        <w:trPr>
          <w:trHeight w:val="3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бюджете МР "Мещовский район" на очередной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 и на плановый период </w:t>
            </w:r>
            <w:r>
              <w:rPr>
                <w:sz w:val="26"/>
                <w:szCs w:val="26"/>
                <w:lang w:eastAsia="en-US"/>
              </w:rPr>
              <w:t>2020-</w:t>
            </w:r>
            <w:r w:rsidRPr="00864F8D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21</w:t>
            </w:r>
            <w:r w:rsidRPr="00864F8D">
              <w:rPr>
                <w:sz w:val="26"/>
                <w:szCs w:val="26"/>
                <w:lang w:eastAsia="en-US"/>
              </w:rPr>
              <w:t xml:space="preserve"> годов 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первом</w:t>
            </w:r>
            <w:r w:rsidRPr="00864F8D">
              <w:rPr>
                <w:sz w:val="26"/>
                <w:szCs w:val="26"/>
                <w:lang w:eastAsia="en-US"/>
              </w:rPr>
              <w:t xml:space="preserve">  чтении.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0B4F52">
        <w:trPr>
          <w:trHeight w:val="37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B4F52" w:rsidRPr="00864F8D" w:rsidRDefault="00AB06E0" w:rsidP="00594437">
            <w:pPr>
              <w:ind w:left="-88" w:right="-2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Об установлении тарифа на услуги  МУП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Мещовская баня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AB06E0"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0B4F52" w:rsidTr="00594437">
        <w:trPr>
          <w:trHeight w:val="513"/>
        </w:trPr>
        <w:tc>
          <w:tcPr>
            <w:tcW w:w="710" w:type="dxa"/>
          </w:tcPr>
          <w:p w:rsidR="000B4F52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B4F52" w:rsidRPr="00864F8D" w:rsidRDefault="000B4F52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</w:rPr>
              <w:t>О выполнении администрацией МР «Мещовский район» плана мероприятий по противодействию коррупции</w:t>
            </w:r>
            <w:r>
              <w:rPr>
                <w:sz w:val="26"/>
                <w:szCs w:val="26"/>
              </w:rPr>
              <w:t xml:space="preserve"> в 2018 году</w:t>
            </w:r>
            <w:r w:rsidRPr="00864F8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B4F52" w:rsidRPr="00864F8D" w:rsidRDefault="000B4F52" w:rsidP="007E339E">
            <w:pPr>
              <w:ind w:left="-19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</w:tc>
      </w:tr>
      <w:tr w:rsidR="000B4F52" w:rsidTr="00594437">
        <w:trPr>
          <w:trHeight w:val="325"/>
        </w:trPr>
        <w:tc>
          <w:tcPr>
            <w:tcW w:w="710" w:type="dxa"/>
          </w:tcPr>
          <w:p w:rsidR="000B4F52" w:rsidRDefault="000B4F52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B4F52" w:rsidRDefault="000B4F52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0B4F52" w:rsidRPr="008A2340" w:rsidRDefault="000B4F52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8A2340">
              <w:rPr>
                <w:b/>
                <w:sz w:val="26"/>
                <w:szCs w:val="26"/>
                <w:lang w:eastAsia="en-US"/>
              </w:rPr>
              <w:t>27 декабря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0B4F52" w:rsidTr="00594437">
        <w:trPr>
          <w:trHeight w:val="901"/>
        </w:trPr>
        <w:tc>
          <w:tcPr>
            <w:tcW w:w="710" w:type="dxa"/>
          </w:tcPr>
          <w:p w:rsidR="000B4F52" w:rsidRDefault="000B4F52" w:rsidP="0059443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B4F52" w:rsidRDefault="000B4F52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 внесении  изменений  и    дополнений  в  решение   №</w:t>
            </w:r>
            <w:r>
              <w:rPr>
                <w:sz w:val="26"/>
                <w:szCs w:val="26"/>
                <w:lang w:eastAsia="en-US"/>
              </w:rPr>
              <w:t>174</w:t>
            </w:r>
            <w:r w:rsidRPr="00864F8D">
              <w:rPr>
                <w:sz w:val="26"/>
                <w:szCs w:val="26"/>
                <w:lang w:eastAsia="en-US"/>
              </w:rPr>
              <w:t xml:space="preserve"> от </w:t>
            </w:r>
            <w:r>
              <w:rPr>
                <w:sz w:val="26"/>
                <w:szCs w:val="26"/>
                <w:lang w:eastAsia="en-US"/>
              </w:rPr>
              <w:t>07</w:t>
            </w:r>
            <w:r w:rsidRPr="00864F8D">
              <w:rPr>
                <w:sz w:val="26"/>
                <w:szCs w:val="26"/>
                <w:lang w:eastAsia="en-US"/>
              </w:rPr>
              <w:t>. 12.201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>г. "О бюджете МР "Мещовский район" на 201</w:t>
            </w:r>
            <w:r>
              <w:rPr>
                <w:sz w:val="26"/>
                <w:szCs w:val="26"/>
                <w:lang w:eastAsia="en-US"/>
              </w:rPr>
              <w:t>8 и на плановый период 2019-2020годов</w:t>
            </w:r>
            <w:r w:rsidRPr="00864F8D"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0B4F52" w:rsidTr="00594437">
        <w:trPr>
          <w:trHeight w:val="889"/>
        </w:trPr>
        <w:tc>
          <w:tcPr>
            <w:tcW w:w="710" w:type="dxa"/>
          </w:tcPr>
          <w:p w:rsidR="000B4F52" w:rsidRDefault="000B4F52" w:rsidP="0059443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B4F52" w:rsidRPr="00864F8D" w:rsidRDefault="000B4F52" w:rsidP="00B4694D">
            <w:pPr>
              <w:ind w:left="-108"/>
              <w:rPr>
                <w:sz w:val="26"/>
                <w:szCs w:val="26"/>
                <w:lang w:eastAsia="en-US"/>
              </w:rPr>
            </w:pPr>
            <w:r w:rsidRPr="002D7D34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б утверждении</w:t>
            </w:r>
            <w:r w:rsidRPr="002D7D34">
              <w:rPr>
                <w:sz w:val="26"/>
                <w:szCs w:val="26"/>
                <w:lang w:eastAsia="en-US"/>
              </w:rPr>
              <w:t xml:space="preserve"> бюджет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2D7D34">
              <w:rPr>
                <w:sz w:val="26"/>
                <w:szCs w:val="26"/>
                <w:lang w:eastAsia="en-US"/>
              </w:rPr>
              <w:t xml:space="preserve"> </w:t>
            </w:r>
            <w:r w:rsidRPr="00AB6DE5">
              <w:rPr>
                <w:sz w:val="26"/>
                <w:szCs w:val="26"/>
                <w:lang w:eastAsia="en-US"/>
              </w:rPr>
              <w:t>муниципального</w:t>
            </w:r>
            <w:r w:rsidRPr="00AB6DE5">
              <w:t xml:space="preserve"> </w:t>
            </w:r>
            <w:r w:rsidRPr="00AB6DE5">
              <w:rPr>
                <w:sz w:val="26"/>
                <w:szCs w:val="26"/>
              </w:rPr>
              <w:t xml:space="preserve">  района «Мещовский район»  на</w:t>
            </w:r>
            <w:r>
              <w:rPr>
                <w:sz w:val="26"/>
                <w:szCs w:val="26"/>
              </w:rPr>
              <w:t xml:space="preserve"> очередной </w:t>
            </w:r>
            <w:r w:rsidRPr="00AB6DE5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AB6DE5">
              <w:rPr>
                <w:sz w:val="26"/>
                <w:szCs w:val="26"/>
              </w:rPr>
              <w:t xml:space="preserve"> год и на плановый период 20</w:t>
            </w:r>
            <w:r>
              <w:rPr>
                <w:sz w:val="26"/>
                <w:szCs w:val="26"/>
              </w:rPr>
              <w:t>20</w:t>
            </w:r>
            <w:r w:rsidRPr="00AB6DE5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AB6DE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</w:tbl>
    <w:p w:rsidR="00165510" w:rsidRDefault="00165510" w:rsidP="00594437">
      <w:pPr>
        <w:ind w:left="420"/>
        <w:jc w:val="both"/>
        <w:rPr>
          <w:b/>
          <w:sz w:val="28"/>
          <w:szCs w:val="28"/>
        </w:rPr>
      </w:pPr>
    </w:p>
    <w:p w:rsidR="0021523A" w:rsidRDefault="0021523A" w:rsidP="00594437">
      <w:pPr>
        <w:ind w:left="420"/>
        <w:jc w:val="both"/>
        <w:rPr>
          <w:b/>
          <w:sz w:val="28"/>
          <w:szCs w:val="28"/>
        </w:rPr>
      </w:pPr>
    </w:p>
    <w:p w:rsidR="003F3443" w:rsidRDefault="003F3443" w:rsidP="00594437">
      <w:pPr>
        <w:jc w:val="both"/>
      </w:pPr>
    </w:p>
    <w:sectPr w:rsidR="003F3443" w:rsidSect="00321439">
      <w:footerReference w:type="default" r:id="rId7"/>
      <w:pgSz w:w="11906" w:h="16838"/>
      <w:pgMar w:top="907" w:right="851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3A" w:rsidRDefault="00C3543A" w:rsidP="009C3C2A">
      <w:r>
        <w:separator/>
      </w:r>
    </w:p>
  </w:endnote>
  <w:endnote w:type="continuationSeparator" w:id="1">
    <w:p w:rsidR="00C3543A" w:rsidRDefault="00C3543A" w:rsidP="009C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4459"/>
      <w:docPartObj>
        <w:docPartGallery w:val="Page Numbers (Bottom of Page)"/>
        <w:docPartUnique/>
      </w:docPartObj>
    </w:sdtPr>
    <w:sdtContent>
      <w:p w:rsidR="00393424" w:rsidRDefault="00870198">
        <w:pPr>
          <w:pStyle w:val="aa"/>
          <w:jc w:val="right"/>
        </w:pPr>
        <w:fldSimple w:instr=" PAGE   \* MERGEFORMAT ">
          <w:r w:rsidR="00C547C7">
            <w:rPr>
              <w:noProof/>
            </w:rPr>
            <w:t>5</w:t>
          </w:r>
        </w:fldSimple>
      </w:p>
    </w:sdtContent>
  </w:sdt>
  <w:p w:rsidR="00393424" w:rsidRDefault="003934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3A" w:rsidRDefault="00C3543A" w:rsidP="009C3C2A">
      <w:r>
        <w:separator/>
      </w:r>
    </w:p>
  </w:footnote>
  <w:footnote w:type="continuationSeparator" w:id="1">
    <w:p w:rsidR="00C3543A" w:rsidRDefault="00C3543A" w:rsidP="009C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73D2B"/>
    <w:rsid w:val="000A3E79"/>
    <w:rsid w:val="000B4F52"/>
    <w:rsid w:val="0012135C"/>
    <w:rsid w:val="00127F57"/>
    <w:rsid w:val="00165510"/>
    <w:rsid w:val="00167C0E"/>
    <w:rsid w:val="00171C8D"/>
    <w:rsid w:val="001E5660"/>
    <w:rsid w:val="001F708F"/>
    <w:rsid w:val="001F71C2"/>
    <w:rsid w:val="002025E7"/>
    <w:rsid w:val="002078ED"/>
    <w:rsid w:val="0021523A"/>
    <w:rsid w:val="00222360"/>
    <w:rsid w:val="00256F15"/>
    <w:rsid w:val="002604B6"/>
    <w:rsid w:val="00261DDB"/>
    <w:rsid w:val="00271670"/>
    <w:rsid w:val="002B1285"/>
    <w:rsid w:val="002F2AB5"/>
    <w:rsid w:val="0031203A"/>
    <w:rsid w:val="00316EC4"/>
    <w:rsid w:val="00321439"/>
    <w:rsid w:val="0036030E"/>
    <w:rsid w:val="00362152"/>
    <w:rsid w:val="00374D07"/>
    <w:rsid w:val="00393424"/>
    <w:rsid w:val="003D36A6"/>
    <w:rsid w:val="003F3443"/>
    <w:rsid w:val="004336DD"/>
    <w:rsid w:val="004A50E3"/>
    <w:rsid w:val="004B2733"/>
    <w:rsid w:val="004B3759"/>
    <w:rsid w:val="004B7BE4"/>
    <w:rsid w:val="004E6F07"/>
    <w:rsid w:val="0050027A"/>
    <w:rsid w:val="00513F1E"/>
    <w:rsid w:val="00520A3D"/>
    <w:rsid w:val="00594437"/>
    <w:rsid w:val="005960C4"/>
    <w:rsid w:val="005A04FC"/>
    <w:rsid w:val="005A46D1"/>
    <w:rsid w:val="005E5CD9"/>
    <w:rsid w:val="006126FD"/>
    <w:rsid w:val="0065238F"/>
    <w:rsid w:val="00663ABB"/>
    <w:rsid w:val="00667EA9"/>
    <w:rsid w:val="00687ABF"/>
    <w:rsid w:val="006A1AC6"/>
    <w:rsid w:val="006E13AE"/>
    <w:rsid w:val="00767653"/>
    <w:rsid w:val="00787F86"/>
    <w:rsid w:val="00793BB9"/>
    <w:rsid w:val="00797FC8"/>
    <w:rsid w:val="007E5F31"/>
    <w:rsid w:val="00870198"/>
    <w:rsid w:val="0087674B"/>
    <w:rsid w:val="00892B11"/>
    <w:rsid w:val="008956DE"/>
    <w:rsid w:val="008A2340"/>
    <w:rsid w:val="008E4D0B"/>
    <w:rsid w:val="008F7DE4"/>
    <w:rsid w:val="0093183B"/>
    <w:rsid w:val="00980A27"/>
    <w:rsid w:val="009B741E"/>
    <w:rsid w:val="009C3C2A"/>
    <w:rsid w:val="009D64E2"/>
    <w:rsid w:val="00A12A04"/>
    <w:rsid w:val="00A14CC2"/>
    <w:rsid w:val="00A208D0"/>
    <w:rsid w:val="00A62CB4"/>
    <w:rsid w:val="00A92CC8"/>
    <w:rsid w:val="00A937C8"/>
    <w:rsid w:val="00AA4303"/>
    <w:rsid w:val="00AB06E0"/>
    <w:rsid w:val="00AF47B9"/>
    <w:rsid w:val="00B07855"/>
    <w:rsid w:val="00B168F1"/>
    <w:rsid w:val="00B24F1F"/>
    <w:rsid w:val="00B34A06"/>
    <w:rsid w:val="00B4694D"/>
    <w:rsid w:val="00B64A1D"/>
    <w:rsid w:val="00B74AC8"/>
    <w:rsid w:val="00B843E8"/>
    <w:rsid w:val="00BD1101"/>
    <w:rsid w:val="00C3543A"/>
    <w:rsid w:val="00C44778"/>
    <w:rsid w:val="00C547C7"/>
    <w:rsid w:val="00C61230"/>
    <w:rsid w:val="00C9069E"/>
    <w:rsid w:val="00CA5959"/>
    <w:rsid w:val="00CD0B91"/>
    <w:rsid w:val="00CD3449"/>
    <w:rsid w:val="00CD4B54"/>
    <w:rsid w:val="00D60C04"/>
    <w:rsid w:val="00D8130F"/>
    <w:rsid w:val="00DD0035"/>
    <w:rsid w:val="00E02A57"/>
    <w:rsid w:val="00E37C70"/>
    <w:rsid w:val="00E647D7"/>
    <w:rsid w:val="00E64EAA"/>
    <w:rsid w:val="00E73C9D"/>
    <w:rsid w:val="00E86905"/>
    <w:rsid w:val="00EA658D"/>
    <w:rsid w:val="00EE6BEC"/>
    <w:rsid w:val="00F07ED8"/>
    <w:rsid w:val="00F35CFA"/>
    <w:rsid w:val="00F36BFF"/>
    <w:rsid w:val="00F901C9"/>
    <w:rsid w:val="00F95CCA"/>
    <w:rsid w:val="00F97D21"/>
    <w:rsid w:val="00FA2E2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basedOn w:val="a0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F3443"/>
    <w:pPr>
      <w:autoSpaceDE w:val="0"/>
      <w:autoSpaceDN w:val="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semiHidden/>
    <w:rsid w:val="003F34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5">
    <w:name w:val="заголовок 5"/>
    <w:basedOn w:val="a"/>
    <w:next w:val="a"/>
    <w:rsid w:val="003F3443"/>
    <w:pPr>
      <w:keepNext/>
      <w:autoSpaceDE w:val="0"/>
      <w:autoSpaceDN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2018-01-31T09:48:00Z</cp:lastPrinted>
  <dcterms:created xsi:type="dcterms:W3CDTF">2022-09-08T07:39:00Z</dcterms:created>
  <dcterms:modified xsi:type="dcterms:W3CDTF">2022-09-08T07:39:00Z</dcterms:modified>
</cp:coreProperties>
</file>