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0D" w:rsidRDefault="00392D0D" w:rsidP="00392D0D">
      <w:pPr>
        <w:jc w:val="center"/>
        <w:rPr>
          <w:b/>
          <w:sz w:val="26"/>
        </w:rPr>
      </w:pPr>
      <w:r>
        <w:rPr>
          <w:b/>
          <w:sz w:val="26"/>
        </w:rPr>
        <w:t>КОНТРАКТ</w:t>
      </w:r>
    </w:p>
    <w:p w:rsidR="00392D0D" w:rsidRPr="00200DD7" w:rsidRDefault="00392D0D" w:rsidP="00392D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 ГЛ</w:t>
      </w:r>
      <w:r w:rsidRPr="00200DD7">
        <w:rPr>
          <w:b/>
          <w:bCs/>
          <w:sz w:val="24"/>
          <w:szCs w:val="24"/>
        </w:rPr>
        <w:t xml:space="preserve">АВОЙ АДМИНИСТРЦИИ </w:t>
      </w:r>
      <w:r>
        <w:rPr>
          <w:b/>
          <w:bCs/>
          <w:sz w:val="24"/>
          <w:szCs w:val="24"/>
        </w:rPr>
        <w:t>КОНТРАКТ</w:t>
      </w:r>
      <w:r w:rsidRPr="00200DD7">
        <w:rPr>
          <w:b/>
          <w:bCs/>
          <w:sz w:val="24"/>
          <w:szCs w:val="24"/>
        </w:rPr>
        <w:t xml:space="preserve"> МУНИЦИПАЛЬНОГО РАЙОНА</w:t>
      </w:r>
    </w:p>
    <w:p w:rsidR="00392D0D" w:rsidRPr="00200DD7" w:rsidRDefault="00392D0D" w:rsidP="00392D0D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«МЕЩОВСКИЙ РАЙОН»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</w:p>
    <w:p w:rsidR="00392D0D" w:rsidRPr="00200DD7" w:rsidRDefault="00392D0D" w:rsidP="00392D0D">
      <w:pPr>
        <w:jc w:val="both"/>
        <w:rPr>
          <w:sz w:val="24"/>
          <w:szCs w:val="24"/>
        </w:rPr>
      </w:pPr>
    </w:p>
    <w:p w:rsidR="00392D0D" w:rsidRDefault="00392D0D" w:rsidP="00392D0D">
      <w:pPr>
        <w:jc w:val="both"/>
        <w:rPr>
          <w:b/>
          <w:sz w:val="24"/>
          <w:szCs w:val="24"/>
        </w:rPr>
      </w:pPr>
      <w:r w:rsidRPr="00200DD7">
        <w:rPr>
          <w:b/>
          <w:sz w:val="24"/>
          <w:szCs w:val="24"/>
        </w:rPr>
        <w:t>"</w:t>
      </w:r>
      <w:r>
        <w:rPr>
          <w:b/>
          <w:sz w:val="24"/>
          <w:szCs w:val="24"/>
        </w:rPr>
        <w:t>05</w:t>
      </w:r>
      <w:r w:rsidRPr="00200DD7">
        <w:rPr>
          <w:b/>
          <w:sz w:val="24"/>
          <w:szCs w:val="24"/>
        </w:rPr>
        <w:t xml:space="preserve">" </w:t>
      </w:r>
      <w:r>
        <w:rPr>
          <w:b/>
          <w:sz w:val="24"/>
          <w:szCs w:val="24"/>
        </w:rPr>
        <w:t>ноября</w:t>
      </w:r>
      <w:r w:rsidRPr="00200DD7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200DD7">
        <w:rPr>
          <w:b/>
          <w:sz w:val="24"/>
          <w:szCs w:val="24"/>
        </w:rPr>
        <w:t xml:space="preserve"> года                                                             </w:t>
      </w:r>
      <w:r>
        <w:rPr>
          <w:b/>
          <w:sz w:val="24"/>
          <w:szCs w:val="24"/>
        </w:rPr>
        <w:t xml:space="preserve">             </w:t>
      </w:r>
      <w:r w:rsidRPr="00200DD7">
        <w:rPr>
          <w:b/>
          <w:sz w:val="24"/>
          <w:szCs w:val="24"/>
        </w:rPr>
        <w:t xml:space="preserve">  г. Мещовск  </w:t>
      </w:r>
    </w:p>
    <w:p w:rsidR="00392D0D" w:rsidRPr="00200DD7" w:rsidRDefault="00392D0D" w:rsidP="00392D0D">
      <w:pPr>
        <w:jc w:val="both"/>
        <w:rPr>
          <w:b/>
          <w:sz w:val="24"/>
          <w:szCs w:val="24"/>
        </w:rPr>
      </w:pPr>
    </w:p>
    <w:p w:rsidR="00392D0D" w:rsidRPr="00200DD7" w:rsidRDefault="00392D0D" w:rsidP="00392D0D">
      <w:pPr>
        <w:jc w:val="both"/>
        <w:rPr>
          <w:sz w:val="24"/>
          <w:szCs w:val="24"/>
        </w:rPr>
      </w:pPr>
    </w:p>
    <w:p w:rsidR="00392D0D" w:rsidRDefault="00392D0D" w:rsidP="00392D0D">
      <w:pPr>
        <w:ind w:firstLine="708"/>
        <w:jc w:val="both"/>
        <w:rPr>
          <w:sz w:val="24"/>
          <w:szCs w:val="24"/>
        </w:rPr>
      </w:pPr>
      <w:r w:rsidRPr="00200DD7">
        <w:rPr>
          <w:sz w:val="24"/>
          <w:szCs w:val="24"/>
        </w:rPr>
        <w:t>Глава муниципального района «Мещовский район» Шилов Александр Анатольевич, действующий на основании Устава муниципального района «Мещовский район»</w:t>
      </w:r>
      <w:r>
        <w:rPr>
          <w:sz w:val="24"/>
          <w:szCs w:val="24"/>
        </w:rPr>
        <w:t>,</w:t>
      </w:r>
      <w:r w:rsidRPr="00200DD7">
        <w:rPr>
          <w:sz w:val="24"/>
          <w:szCs w:val="24"/>
        </w:rPr>
        <w:t xml:space="preserve"> именуемый в дальнейшем "Представитель нанимателя", и гражданин  </w:t>
      </w:r>
      <w:r>
        <w:rPr>
          <w:sz w:val="24"/>
          <w:szCs w:val="24"/>
        </w:rPr>
        <w:t>Поляков Владислав Георгиевич</w:t>
      </w:r>
      <w:r w:rsidRPr="00200DD7">
        <w:rPr>
          <w:sz w:val="24"/>
          <w:szCs w:val="24"/>
        </w:rPr>
        <w:t>, именуемый в дальнейшем "Глава местной администрации", назначенный  на должность Главы администрации муниципального района «Мещовский район» на основании Решения Районного Собрания МР" Мещовский район" №</w:t>
      </w:r>
      <w:r>
        <w:rPr>
          <w:sz w:val="24"/>
          <w:szCs w:val="24"/>
        </w:rPr>
        <w:t xml:space="preserve"> 10</w:t>
      </w:r>
      <w:r w:rsidRPr="00200DD7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05 ноября </w:t>
      </w:r>
      <w:r w:rsidRPr="00200DD7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200DD7">
        <w:rPr>
          <w:sz w:val="24"/>
          <w:szCs w:val="24"/>
        </w:rPr>
        <w:t xml:space="preserve"> года "О назначении Главы администрации муниципального района "Мещовский район"</w:t>
      </w:r>
      <w:r>
        <w:rPr>
          <w:sz w:val="24"/>
          <w:szCs w:val="24"/>
        </w:rPr>
        <w:t>,</w:t>
      </w:r>
      <w:r w:rsidRPr="00200DD7">
        <w:rPr>
          <w:sz w:val="24"/>
          <w:szCs w:val="24"/>
        </w:rPr>
        <w:t xml:space="preserve"> заключили настоящий контракт о нижеследующем:</w:t>
      </w:r>
    </w:p>
    <w:p w:rsidR="00392D0D" w:rsidRPr="00200DD7" w:rsidRDefault="00392D0D" w:rsidP="00392D0D">
      <w:pPr>
        <w:ind w:firstLine="708"/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                              </w:t>
      </w:r>
    </w:p>
    <w:p w:rsidR="00392D0D" w:rsidRPr="00DA5BBA" w:rsidRDefault="00392D0D" w:rsidP="00392D0D">
      <w:pPr>
        <w:pStyle w:val="a9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DA5BBA">
        <w:rPr>
          <w:b/>
          <w:bCs/>
          <w:sz w:val="24"/>
          <w:szCs w:val="24"/>
        </w:rPr>
        <w:t>Общие положения</w:t>
      </w:r>
    </w:p>
    <w:p w:rsidR="00392D0D" w:rsidRPr="00DA5BBA" w:rsidRDefault="00392D0D" w:rsidP="00392D0D">
      <w:pPr>
        <w:pStyle w:val="a9"/>
        <w:rPr>
          <w:b/>
          <w:bCs/>
          <w:sz w:val="24"/>
          <w:szCs w:val="24"/>
        </w:rPr>
      </w:pP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 xml:space="preserve">1.1. Настоящий  контракт  заключен по результатам конкурса на замещение </w:t>
      </w:r>
      <w:r>
        <w:rPr>
          <w:sz w:val="24"/>
          <w:szCs w:val="24"/>
        </w:rPr>
        <w:t xml:space="preserve">  </w:t>
      </w:r>
      <w:r w:rsidRPr="00200DD7">
        <w:rPr>
          <w:sz w:val="24"/>
          <w:szCs w:val="24"/>
        </w:rPr>
        <w:t>должности Главы местной администрации муниципального района «Мещовский район» и имеет целью  определение  взаимных  прав,  обязанностей и ответственности сторон в период действия контракта.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1.2. По настоящему контракту Глава местной администрации берет на себя обязательства, связанные с  прохождением  муниципальной службы в администрации МР «Мещовский район», а Представитель нанимателя обязуется обеспечить Главе местной администрации прохождение муниципальной службы в администрации муниципального района «Мещовский район» в соответствии с законодательством Российской  Федерации и законодательством Калужской области о местном самоуправлении и муниципальной службе.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1.3. Глава местной администрации обязуется: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- исполнять должностные обязанности по должности Главы местной администрации муниципального района «Мещовский район»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учрежденной в целях осуществления полномочий по решению вопросов местного значения, определенных в Федеральном законе от 6 октября 2003 года N 131-ФЗ "Об общих принципах организации местного  самоуправления в Российской Федерации" и закрепленных в Уставе муниципального района «Мещовский район» и  осуществления отдельных государственных полномочий, переданных органам местного самоуправления федеральными законами, законами Калужской области;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200DD7">
        <w:rPr>
          <w:sz w:val="24"/>
          <w:szCs w:val="24"/>
        </w:rPr>
        <w:t>- соблюдать    правила   внутреннего   трудового   распорядка   администрации муниципального района «Мещовский район», а Представитель нанимателя обязуется: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обеспечить  Главе  местной  администрации  замещение </w:t>
      </w:r>
      <w:r w:rsidRPr="00200DD7">
        <w:rPr>
          <w:sz w:val="24"/>
          <w:szCs w:val="24"/>
        </w:rPr>
        <w:t xml:space="preserve"> должности</w:t>
      </w:r>
      <w:r>
        <w:rPr>
          <w:sz w:val="24"/>
          <w:szCs w:val="24"/>
        </w:rPr>
        <w:t xml:space="preserve">  муниципальной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>службы в администрации МР «Мещовский район» в соответствии с законодательством Российской  Федерации  и  законодательством  Калужской  области  о  местном самоуправлении и муниципальной службе;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своевременно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полном 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>объеме</w:t>
      </w:r>
      <w:r>
        <w:rPr>
          <w:sz w:val="24"/>
          <w:szCs w:val="24"/>
        </w:rPr>
        <w:t xml:space="preserve">  </w:t>
      </w:r>
      <w:r w:rsidRPr="00200DD7">
        <w:rPr>
          <w:sz w:val="24"/>
          <w:szCs w:val="24"/>
        </w:rPr>
        <w:t xml:space="preserve"> выплачивать</w:t>
      </w:r>
      <w:r>
        <w:rPr>
          <w:sz w:val="24"/>
          <w:szCs w:val="24"/>
        </w:rPr>
        <w:t xml:space="preserve">  </w:t>
      </w:r>
      <w:r w:rsidRPr="00200DD7">
        <w:rPr>
          <w:sz w:val="24"/>
          <w:szCs w:val="24"/>
        </w:rPr>
        <w:t xml:space="preserve"> Главе 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местной </w:t>
      </w:r>
      <w:r>
        <w:rPr>
          <w:sz w:val="24"/>
          <w:szCs w:val="24"/>
        </w:rPr>
        <w:t xml:space="preserve">  </w:t>
      </w:r>
      <w:r w:rsidRPr="00200DD7">
        <w:rPr>
          <w:sz w:val="24"/>
          <w:szCs w:val="24"/>
        </w:rPr>
        <w:t>администрации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денежное содержание и предоставлять ему гарантии в соответствии с законодательством Российской Федерации и  законодательством Калужской области о   местном самоуправлении и муниципальной службе, Уставом муниципального образования, муниципальными правовыми актами.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 xml:space="preserve">1.4. Настоящий контракт с Главой  местной администрации заключается Главой муниципального района «Мещовский район»  по результатам  конкурса на  замещение  </w:t>
      </w:r>
      <w:r w:rsidRPr="00200DD7">
        <w:rPr>
          <w:sz w:val="24"/>
          <w:szCs w:val="24"/>
        </w:rPr>
        <w:lastRenderedPageBreak/>
        <w:t xml:space="preserve">должности Главы  администрации муниципального района «Мещовский район»  на срок  полномочий Районного Собрания,  принявшего решение  о назначении лица на  должность Главы  администрации (до дня начала работы представительного  органа муниципального  образования нового созыва), но не менее  чем на два года. </w:t>
      </w:r>
    </w:p>
    <w:p w:rsidR="00392D0D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       1.5. Дата начала осуществления Главой местной администрации должностных полномочий</w:t>
      </w:r>
      <w:r>
        <w:rPr>
          <w:sz w:val="24"/>
          <w:szCs w:val="24"/>
        </w:rPr>
        <w:t xml:space="preserve">: </w:t>
      </w:r>
      <w:r w:rsidRPr="00200DD7">
        <w:rPr>
          <w:sz w:val="24"/>
          <w:szCs w:val="24"/>
        </w:rPr>
        <w:t xml:space="preserve"> </w:t>
      </w:r>
      <w:r>
        <w:rPr>
          <w:sz w:val="24"/>
          <w:szCs w:val="24"/>
        </w:rPr>
        <w:t>05.11.2020 года.</w:t>
      </w:r>
      <w:r w:rsidRPr="00200D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92D0D" w:rsidRPr="00455232" w:rsidRDefault="00392D0D" w:rsidP="00392D0D">
      <w:pPr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 w:rsidRPr="00200DD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</w:t>
      </w:r>
      <w:r w:rsidRPr="00200DD7"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 </w:t>
      </w:r>
    </w:p>
    <w:p w:rsidR="00392D0D" w:rsidRDefault="00392D0D" w:rsidP="00392D0D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2. Права и обязанности Главы местной администрации</w:t>
      </w:r>
    </w:p>
    <w:p w:rsidR="00392D0D" w:rsidRPr="00200DD7" w:rsidRDefault="00392D0D" w:rsidP="00392D0D">
      <w:pPr>
        <w:jc w:val="center"/>
        <w:rPr>
          <w:b/>
          <w:bCs/>
          <w:sz w:val="24"/>
          <w:szCs w:val="24"/>
        </w:rPr>
      </w:pP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2.1. Глава местной администрации имеет права, предусмотренные статьей 11 Федерального закона от 2 марта 2007 года N 25-ФЗ "О муниципальной службе в Российской Федерации", иными нормативными правовыми актами о местном самоуправлении  и о муниципальной  службе,  в том числе право расторгнуть контракт  и уволиться с муниципальной службы по собственному желанию, предупредив об этом Представителя нанимателя в письменной форме не позднее, чем за две недели.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2.2.</w:t>
      </w:r>
      <w:r w:rsidRPr="00200DD7">
        <w:rPr>
          <w:sz w:val="24"/>
          <w:szCs w:val="24"/>
        </w:rPr>
        <w:t>Глава местной администрации исполняет обязанности муниципального служащего, предусмотренные статьей 12 Федерального закона от 2 марта 2007 года    N 25-ФЗ "О муниципальной службе в Российской Федерации", а также обязан соблюдать  ограничения и не нарушать запреты, которые установлены соответственно статьями 13 и 14 указанного Федерального закона.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 xml:space="preserve">Глава местной администрации должен соблюдать ограничения  и запреты  и исполнять обязанности, которые установлены Федеральным законом от  25 декабря 2008 года № 273-ФЗ «О противодействии коррупции»  и другими  федеральными законами. 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2.3. В целях решения вопросов местного значения Глава местной администрации имеет право: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осуществлять общее руководство деятельностью администрации муниципального района, ее структурных подразделений по решению всех вопросов, отнесенных к компетенции администрации; 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заключать от имени администрации муниципального района договоры  и соглашения в пределах своей компетенции;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распоряжаться бюджетными средствами при исполнении местного бюджета;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отменять акты руководителей структурных подразделений администрации, противоречащие законодательству или муниципальным правовым актам, принятым на местном референдуме, Районным Собранием</w:t>
      </w:r>
      <w:r>
        <w:rPr>
          <w:sz w:val="24"/>
          <w:szCs w:val="24"/>
        </w:rPr>
        <w:t xml:space="preserve">, </w:t>
      </w:r>
      <w:r w:rsidRPr="00200DD7">
        <w:rPr>
          <w:sz w:val="24"/>
          <w:szCs w:val="24"/>
        </w:rPr>
        <w:t>Главой муниципального района</w:t>
      </w:r>
      <w:r>
        <w:rPr>
          <w:sz w:val="24"/>
          <w:szCs w:val="24"/>
        </w:rPr>
        <w:t xml:space="preserve">, </w:t>
      </w:r>
      <w:r w:rsidRPr="00C51966">
        <w:rPr>
          <w:sz w:val="24"/>
          <w:szCs w:val="24"/>
        </w:rPr>
        <w:t>Городской Думой городского поселения «Город Мещовск» и Главой городского поселения;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назначать на должность и освобождать от должности работников администрации муниципального района, а также решать вопросы их поощрения и применения к ним мер дисциплинарной ответственности;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вносить на рассмотрение в Районное Собрание проекты нормативных правовых актов муниципального района;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вносить предложения о созыве внеочередных заседаний Районного Собрания;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предлагать вопросы в повестку дня заседаний Районного Собрания.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2.4. В  целях  решения    вопросов  местного  значения  Глава   местной администрации обязан: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разрабатывать  и  представлять  на утверждение Районного Собрания структуру    администрации  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 муниципального   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района, 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  утверждать  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 штатное</w:t>
      </w:r>
      <w:r>
        <w:rPr>
          <w:sz w:val="24"/>
          <w:szCs w:val="24"/>
        </w:rPr>
        <w:t xml:space="preserve">  </w:t>
      </w:r>
      <w:r w:rsidRPr="00455232"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>расписание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администрации   в    пределах,    утвержденных  в  местном бюджете средств на содержание администрации;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утверждать положения о структурных подразделениях администрации;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разрабатывать и вносить в Районное Собрание на утверждение проект местного бюджета муниципального района, планы и программы социально-экономического развития муниципального района, а также отчеты об их исполнении;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lastRenderedPageBreak/>
        <w:t xml:space="preserve">    - вносить на утверждение Районного Собрания проекты местного бюджета муниципального района и отчеты о его исполнении;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представлять на утверждение Районного Собрания планы и программы социально-экономического развития муниципального района, отчеты об их исполнении. 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2.5. В  целях  осуществления отдельных государственных полномочий Глава местной администрации имеет право: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издавать в пределах своих полномочий постановления по вопросам, связанным с осуществлением отдельных государственных полномочий, и осуществлять контроль за их исполнением;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в соответствии с федеральным и областным законодательствами использовать материальные ресурсы и расходовать финансовые средства, предоставленные органам местного самоуправления для осуществления переданных отдельных государственных полномочий;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вносить в Районное Собрание МР «Мещовский район» предложения о дополнительном использовании собственных материальных ресурсов и финансовых средств для осуществления переданных им отдельных государственных полномочий в случаях и порядке, предусмотренных Уставом МР «Мещовский район»;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запрашивать и получать от органов государственной власти области информацию (документы) в части, касающейся осуществления государственных полномочий;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обращаться в органы государственной власти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обжаловать в судебном порядке решения и действия (бездействия) уполномоченных государственных органов области и их должностных лиц, а также письменные предписания по устранению нарушений требований законов </w:t>
      </w:r>
      <w:r>
        <w:rPr>
          <w:sz w:val="24"/>
          <w:szCs w:val="24"/>
        </w:rPr>
        <w:t xml:space="preserve"> п</w:t>
      </w:r>
      <w:r w:rsidRPr="00200DD7">
        <w:rPr>
          <w:sz w:val="24"/>
          <w:szCs w:val="24"/>
        </w:rPr>
        <w:t>о вопросам осуществления главой администрации района отдельных государственных полномочий, выданные уполномоченными государственными органами области, в порядке, установленном федеральным законом.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 xml:space="preserve"> 2.6. В целях осуществления отдельных государственных полномочий Глава местной администрации обязан: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организовать исполнение отдельных государственных полномочий в соответствии с федеральным и областным </w:t>
      </w:r>
      <w:r w:rsidRPr="009D5D83">
        <w:rPr>
          <w:sz w:val="24"/>
          <w:szCs w:val="24"/>
        </w:rPr>
        <w:t>законодательством;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обеспечить сохранность, целевое использование предоставленных для осуществления отдельных государственных полномочий материальных ресурсов</w:t>
      </w:r>
      <w:r>
        <w:rPr>
          <w:sz w:val="24"/>
          <w:szCs w:val="24"/>
        </w:rPr>
        <w:t xml:space="preserve"> и финансовых</w:t>
      </w:r>
      <w:r w:rsidRPr="00F401D3"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>средств;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     - обеспечивать возврат материальных ресурсов и неиспользованных финансовых средств   при   прекращении   исполнения   органами   местного  самоуправления отдельных государственных полномочий;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представлять в установленном порядке в уполномоченные государственные органы расчеты финансовых затрат, требуемых на осуществление отдельных государственных полномочий, и отчетность об осуществлении отдельных государственных полномочий;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представлять в соответствии с требованиями федерального и областного законодательства уполномоченным государственным органам документы, связанные с осуществлением отдельных государственных полномочий, для осуществления контроля;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исполнять письменные предписания уполномоченных государственных органов по устранению нарушений федерального и областного законодательства, выявленных ими при осуществлении контроля за исполнением переданных отдельных государственных полномочий;</w:t>
      </w:r>
    </w:p>
    <w:p w:rsidR="00392D0D" w:rsidRPr="00C51966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обеспечить прекращение исполнения государственных полномочий в случае признания утратившими силу, а также признания в судебном порядке несоответствия федеральных законов, законов области, предусматривающих наделение органов местного самоуправления отдельными государственными полномочиями, требованиям, </w:t>
      </w:r>
      <w:r w:rsidRPr="00200DD7">
        <w:rPr>
          <w:sz w:val="24"/>
          <w:szCs w:val="24"/>
        </w:rPr>
        <w:lastRenderedPageBreak/>
        <w:t xml:space="preserve">предусмотренным статьей 19 Федерального закона от 06 октября 2003 года № 131-ФЗ «Об общих принципах организации местного самоуправления в Российской </w:t>
      </w:r>
      <w:r w:rsidRPr="00C51966">
        <w:rPr>
          <w:sz w:val="24"/>
          <w:szCs w:val="24"/>
        </w:rPr>
        <w:t>Федерации».</w:t>
      </w:r>
    </w:p>
    <w:p w:rsidR="00392D0D" w:rsidRPr="00C51966" w:rsidRDefault="00392D0D" w:rsidP="00392D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51966">
        <w:rPr>
          <w:rFonts w:eastAsiaTheme="minorHAnsi"/>
          <w:sz w:val="24"/>
          <w:szCs w:val="24"/>
          <w:lang w:eastAsia="en-US"/>
        </w:rPr>
        <w:t>3. В части, касающейся осуществления полномочий по решению вопросов местного значения городского поселения, глава администрации:</w:t>
      </w:r>
    </w:p>
    <w:p w:rsidR="00392D0D" w:rsidRPr="00C51966" w:rsidRDefault="00392D0D" w:rsidP="00392D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51966">
        <w:rPr>
          <w:rFonts w:eastAsiaTheme="minorHAnsi"/>
          <w:sz w:val="24"/>
          <w:szCs w:val="24"/>
          <w:lang w:eastAsia="en-US"/>
        </w:rPr>
        <w:t>3.1. Обеспечивает осуществление администрацией муниципального района полномочий по решению вопросов местного значения городского поселения "Город Мещовск».</w:t>
      </w:r>
    </w:p>
    <w:p w:rsidR="00392D0D" w:rsidRPr="00C51966" w:rsidRDefault="00392D0D" w:rsidP="00392D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51966">
        <w:rPr>
          <w:rFonts w:eastAsiaTheme="minorHAnsi"/>
          <w:sz w:val="24"/>
          <w:szCs w:val="24"/>
          <w:lang w:eastAsia="en-US"/>
        </w:rPr>
        <w:t xml:space="preserve">3.2. В пределах своих полномочий, установленных федеральными законами, законами Калужской области, </w:t>
      </w:r>
      <w:hyperlink r:id="rId7" w:history="1">
        <w:r w:rsidRPr="00C51966">
          <w:rPr>
            <w:rFonts w:eastAsiaTheme="minorHAnsi"/>
            <w:sz w:val="24"/>
            <w:szCs w:val="24"/>
            <w:lang w:eastAsia="en-US"/>
          </w:rPr>
          <w:t>Уставам</w:t>
        </w:r>
      </w:hyperlink>
      <w:r w:rsidRPr="00C51966">
        <w:rPr>
          <w:rFonts w:eastAsiaTheme="minorHAnsi"/>
          <w:sz w:val="24"/>
          <w:szCs w:val="24"/>
          <w:lang w:eastAsia="en-US"/>
        </w:rPr>
        <w:t>и муниципального района «Мещовский район» и городского поселения «Город Мещовск», нормативными правовыми актами Районного Собрания и Городской Думы, издает постановления администрации муниципального района "Мещовский район" по вопросам местного значения городского поселения "Город Мещовск" и вопросам, связанным с осуществлением отдельных государственных полномочий, переданных органам местного самоуправления городского поселения "Город Мещовск» федеральными законами и законами Калужской области.</w:t>
      </w:r>
    </w:p>
    <w:p w:rsidR="00392D0D" w:rsidRPr="00C51966" w:rsidRDefault="00392D0D" w:rsidP="00392D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51966">
        <w:rPr>
          <w:rFonts w:eastAsiaTheme="minorHAnsi"/>
          <w:sz w:val="24"/>
          <w:szCs w:val="24"/>
          <w:lang w:eastAsia="en-US"/>
        </w:rPr>
        <w:t>3.3. Представляет Городской Думе городского поселения "Город Мещовск" ежегодные отчеты о результатах своей деятельности и деятельности администрации муниципального района "Город Мещовск" в части исполнения полномочий администрации городского поселения "Город Мещовск", в том числе о решении вопросов, поставленных Городской Думой городского поселения "Город Мещовск".</w:t>
      </w:r>
    </w:p>
    <w:p w:rsidR="00392D0D" w:rsidRPr="00C51966" w:rsidRDefault="00392D0D" w:rsidP="00392D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51966">
        <w:rPr>
          <w:rFonts w:eastAsiaTheme="minorHAnsi"/>
          <w:sz w:val="24"/>
          <w:szCs w:val="24"/>
          <w:lang w:eastAsia="en-US"/>
        </w:rPr>
        <w:t>3.4. Представляет на утверждение Городской Думы городского поселения "Город Мещовск" проект бюджета городского поселения "Город Мещовск" и отчет о его исполнении.</w:t>
      </w:r>
    </w:p>
    <w:p w:rsidR="00392D0D" w:rsidRPr="00C51966" w:rsidRDefault="00392D0D" w:rsidP="00392D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51966">
        <w:rPr>
          <w:rFonts w:eastAsiaTheme="minorHAnsi"/>
          <w:sz w:val="24"/>
          <w:szCs w:val="24"/>
          <w:lang w:eastAsia="en-US"/>
        </w:rPr>
        <w:t>3.5. Назначает на должность и освобождает от должности руководителей муниципальных учреждений и предприятий городского поселения "Город Мещовск";</w:t>
      </w:r>
    </w:p>
    <w:p w:rsidR="00392D0D" w:rsidRPr="00246F66" w:rsidRDefault="00392D0D" w:rsidP="00392D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51966">
        <w:rPr>
          <w:rFonts w:eastAsiaTheme="minorHAnsi"/>
          <w:sz w:val="24"/>
          <w:szCs w:val="24"/>
          <w:lang w:eastAsia="en-US"/>
        </w:rPr>
        <w:t xml:space="preserve">3.6. Осуществляет иные полномочия, определенные федеральными законами, законами Калужской области и </w:t>
      </w:r>
      <w:hyperlink r:id="rId8" w:history="1">
        <w:r w:rsidRPr="00C51966">
          <w:rPr>
            <w:rFonts w:eastAsiaTheme="minorHAnsi"/>
            <w:sz w:val="24"/>
            <w:szCs w:val="24"/>
            <w:lang w:eastAsia="en-US"/>
          </w:rPr>
          <w:t>Уставам</w:t>
        </w:r>
      </w:hyperlink>
      <w:r w:rsidRPr="00C51966">
        <w:rPr>
          <w:rFonts w:eastAsiaTheme="minorHAnsi"/>
          <w:sz w:val="24"/>
          <w:szCs w:val="24"/>
          <w:lang w:eastAsia="en-US"/>
        </w:rPr>
        <w:t>и муниципального района «Мещовский район» и городского поселения «Город Мещовск».</w:t>
      </w:r>
    </w:p>
    <w:p w:rsidR="00392D0D" w:rsidRPr="003024DF" w:rsidRDefault="00392D0D" w:rsidP="00392D0D">
      <w:pPr>
        <w:jc w:val="both"/>
        <w:rPr>
          <w:sz w:val="24"/>
          <w:szCs w:val="24"/>
        </w:rPr>
      </w:pPr>
    </w:p>
    <w:p w:rsidR="00392D0D" w:rsidRDefault="00392D0D" w:rsidP="00392D0D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3. Права и обязанности Представителя нанимателя</w:t>
      </w:r>
    </w:p>
    <w:p w:rsidR="00392D0D" w:rsidRPr="00200DD7" w:rsidRDefault="00392D0D" w:rsidP="00392D0D">
      <w:pPr>
        <w:jc w:val="center"/>
        <w:rPr>
          <w:b/>
          <w:bCs/>
          <w:sz w:val="24"/>
          <w:szCs w:val="24"/>
        </w:rPr>
      </w:pP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3.1. Представитель нанимателя имеет право: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а)  требовать  от  Главы местной  администрации  исполнения должностных обязанностей,   возложенных  на  него  настоящим  контрактом,   должностной инструкцией Главы местной администрации муниципального района «Мещовский район», а также  соблюдения  правил  внутреннего трудового распорядка </w:t>
      </w:r>
      <w:r w:rsidRPr="003024DF">
        <w:rPr>
          <w:sz w:val="26"/>
          <w:szCs w:val="26"/>
        </w:rPr>
        <w:t>администрации</w:t>
      </w:r>
      <w:r w:rsidRPr="00200DD7">
        <w:rPr>
          <w:sz w:val="24"/>
          <w:szCs w:val="24"/>
        </w:rPr>
        <w:t xml:space="preserve"> муниципального района «Мещовский район»;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б) поощрять  Главу  местной  администрации за безупречное и эффективное исполнение должностных обязанностей;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в)  привлекать    Главу   местной   администрации   к    дисциплинарной ответственности в соответствии  с  законодательством в случае совершения им дисциплинарного проступка;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г) реализовывать  иные права,  предусмотренные  Федеральным  законом от  2 марта 2007 года N 25-ФЗ  "О муниципальной службе в Российской Федерации", другими федеральными законами, законами  Калужской области,  муниципальными правовыми актами.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3.2. Представитель нанимателя обязан: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а) обеспечить Главе  местной  администрации  организационно-технические условия, необходимые для исполнения должностных обязанностей;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lastRenderedPageBreak/>
        <w:t xml:space="preserve">    б)  обеспечить предоставление  Главе  местной  администрации  гарантий, установленных  федеральным  законодательством,  законодательством Калужской области, Уставом муниципального образования;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в) соблюдать   законодательство   Российской  Федерации о муниципальной службе   в   Российской    Федерации,   законодательство   Калужской  области  о</w:t>
      </w:r>
      <w:r w:rsidRPr="009D5D83"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>муниципальной  службе   в   Калужской  области,   соответствующие  положения</w:t>
      </w:r>
      <w:r w:rsidRPr="009D5D83"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>Устава  муниципального    образования,    муниципальных    правовых    актов   и  условия настоящего контракта;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   г) исполнять иные обязанности, предусмотренные  федеральными  законами, законами Калужской области и муниципальными правовыми актами.</w:t>
      </w:r>
    </w:p>
    <w:p w:rsidR="00392D0D" w:rsidRDefault="00392D0D" w:rsidP="00392D0D">
      <w:pPr>
        <w:jc w:val="center"/>
        <w:rPr>
          <w:b/>
          <w:bCs/>
          <w:sz w:val="24"/>
          <w:szCs w:val="24"/>
        </w:rPr>
      </w:pPr>
    </w:p>
    <w:p w:rsidR="00392D0D" w:rsidRDefault="00392D0D" w:rsidP="00392D0D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4. Оплата труда</w:t>
      </w:r>
    </w:p>
    <w:p w:rsidR="00392D0D" w:rsidRPr="00200DD7" w:rsidRDefault="00392D0D" w:rsidP="00392D0D">
      <w:pPr>
        <w:jc w:val="center"/>
        <w:rPr>
          <w:b/>
          <w:bCs/>
          <w:sz w:val="24"/>
          <w:szCs w:val="24"/>
        </w:rPr>
      </w:pP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ab/>
        <w:t>4.1. Денежное содержание Главы местной администрации состоит из: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а) должностного  оклада в соответствии с  замещаемой  должностью  Главы администрации муниципального района «Мещовский район» в размере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</w:t>
      </w:r>
      <w:r w:rsidRPr="00392D0D">
        <w:rPr>
          <w:sz w:val="24"/>
          <w:szCs w:val="24"/>
          <w:u w:val="single"/>
        </w:rPr>
        <w:t>20 726,00</w:t>
      </w:r>
      <w:r w:rsidRPr="00200DD7">
        <w:rPr>
          <w:sz w:val="24"/>
          <w:szCs w:val="24"/>
        </w:rPr>
        <w:t xml:space="preserve"> рублей в месяц;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б)  ежемесячных  и  иных дополнительных  выплат,  определяемых  Законом Калужской  области  "О реестре  муниципальных  должностей  и  муниципальных должностей  муниципальной  службы и отдельных вопросах регулирования оплаты труда  лиц,  замещающих  муниципальные  должности,  муниципальные должности муниципальной службы в Калужской области", а именно: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  - надбавка за работу со сведениями, составляющими государственную тайну, в размере </w:t>
      </w:r>
      <w:r w:rsidRPr="00392D0D">
        <w:rPr>
          <w:sz w:val="24"/>
          <w:szCs w:val="24"/>
          <w:u w:val="single"/>
        </w:rPr>
        <w:t>50</w:t>
      </w:r>
      <w:r w:rsidRPr="00392D0D">
        <w:rPr>
          <w:sz w:val="24"/>
          <w:szCs w:val="24"/>
        </w:rPr>
        <w:t>%;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 - надбавка за выслугу лет на муниципальной службе в размере </w:t>
      </w:r>
      <w:r w:rsidRPr="00392D0D">
        <w:rPr>
          <w:sz w:val="24"/>
          <w:szCs w:val="24"/>
          <w:u w:val="single"/>
        </w:rPr>
        <w:t xml:space="preserve">30 </w:t>
      </w:r>
      <w:r w:rsidRPr="00392D0D">
        <w:rPr>
          <w:sz w:val="24"/>
          <w:szCs w:val="24"/>
        </w:rPr>
        <w:t>%;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 - надбавка за особые условия муниципальной службы в размере </w:t>
      </w:r>
      <w:r w:rsidRPr="00392D0D">
        <w:rPr>
          <w:sz w:val="24"/>
          <w:szCs w:val="24"/>
          <w:u w:val="single"/>
        </w:rPr>
        <w:t>127,38</w:t>
      </w:r>
      <w:r w:rsidRPr="00200DD7">
        <w:rPr>
          <w:sz w:val="24"/>
          <w:szCs w:val="24"/>
        </w:rPr>
        <w:t xml:space="preserve"> %;</w:t>
      </w:r>
    </w:p>
    <w:p w:rsidR="00392D0D" w:rsidRDefault="00392D0D" w:rsidP="00392D0D">
      <w:pPr>
        <w:jc w:val="both"/>
        <w:rPr>
          <w:sz w:val="24"/>
          <w:szCs w:val="24"/>
        </w:rPr>
      </w:pPr>
      <w:r w:rsidRPr="00A618AD">
        <w:rPr>
          <w:sz w:val="24"/>
          <w:szCs w:val="24"/>
        </w:rPr>
        <w:t xml:space="preserve">     - классный чин в размере</w:t>
      </w:r>
      <w:r w:rsidR="00682B01">
        <w:rPr>
          <w:sz w:val="24"/>
          <w:szCs w:val="24"/>
        </w:rPr>
        <w:t xml:space="preserve"> </w:t>
      </w:r>
      <w:r w:rsidR="00682B01" w:rsidRPr="00682B01">
        <w:rPr>
          <w:sz w:val="24"/>
          <w:szCs w:val="24"/>
          <w:u w:val="single"/>
        </w:rPr>
        <w:t>3241</w:t>
      </w:r>
      <w:r w:rsidRPr="00682B01">
        <w:rPr>
          <w:sz w:val="24"/>
          <w:szCs w:val="24"/>
          <w:u w:val="single"/>
        </w:rPr>
        <w:t xml:space="preserve"> </w:t>
      </w:r>
      <w:r w:rsidRPr="00A618AD">
        <w:rPr>
          <w:sz w:val="24"/>
          <w:szCs w:val="24"/>
        </w:rPr>
        <w:t>рублей</w:t>
      </w:r>
      <w:r>
        <w:rPr>
          <w:sz w:val="24"/>
          <w:szCs w:val="24"/>
        </w:rPr>
        <w:t>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ежемесячное денежное поощрение в размере _______%.</w:t>
      </w:r>
    </w:p>
    <w:p w:rsidR="00392D0D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 в) заработная плата Главы местной администрации индексируется в порядке и в сроки, установленные законодательством.</w:t>
      </w:r>
    </w:p>
    <w:p w:rsidR="00392D0D" w:rsidRDefault="00392D0D" w:rsidP="00392D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00DD7">
        <w:rPr>
          <w:sz w:val="24"/>
          <w:szCs w:val="24"/>
        </w:rPr>
        <w:t>4.2. Глав</w:t>
      </w:r>
      <w:r>
        <w:rPr>
          <w:sz w:val="24"/>
          <w:szCs w:val="24"/>
        </w:rPr>
        <w:t>а</w:t>
      </w:r>
      <w:r w:rsidRPr="00200DD7">
        <w:rPr>
          <w:sz w:val="24"/>
          <w:szCs w:val="24"/>
        </w:rPr>
        <w:t xml:space="preserve"> местной администрации выплачивается ежегодно единовременная выплата в размере 2-х должностных окладов, материальная помощь и премии в соответствии с Положением о порядке выплаты материальной помощи и премии за выполнение особо важных заданий, единовременной выплаты при предоставлении очередного оплачиваемого отпуска в администрации МР «Мещовский район».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</w:p>
    <w:p w:rsidR="00392D0D" w:rsidRPr="00200DD7" w:rsidRDefault="00392D0D" w:rsidP="00392D0D">
      <w:pPr>
        <w:spacing w:before="120" w:after="120"/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5. Рабочее (служебное) время и время отдыха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00DD7">
        <w:rPr>
          <w:sz w:val="24"/>
          <w:szCs w:val="24"/>
        </w:rPr>
        <w:t>5.1. Главе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 местной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 администрации 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в  </w:t>
      </w:r>
      <w:r>
        <w:rPr>
          <w:sz w:val="24"/>
          <w:szCs w:val="24"/>
        </w:rPr>
        <w:t xml:space="preserve">  </w:t>
      </w:r>
      <w:r w:rsidRPr="00200DD7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 </w:t>
      </w:r>
      <w:r w:rsidRPr="00200DD7">
        <w:rPr>
          <w:sz w:val="24"/>
          <w:szCs w:val="24"/>
        </w:rPr>
        <w:t>с</w:t>
      </w:r>
      <w:r>
        <w:rPr>
          <w:sz w:val="24"/>
          <w:szCs w:val="24"/>
        </w:rPr>
        <w:t xml:space="preserve">  </w:t>
      </w:r>
      <w:r w:rsidRPr="00200DD7">
        <w:rPr>
          <w:sz w:val="24"/>
          <w:szCs w:val="24"/>
        </w:rPr>
        <w:t xml:space="preserve"> Трудовым 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>кодексом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Российской Федерации устанавливается ненормированный служебный день.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       5.2. Главе местной администрации предоставляются: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а)   ежегодный  основной  оплачиваемый   отпуск   продолжительностью 30 календарных дней;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б)  ежегодный   дополнительный  оплачиваемый  отпуск  за  выслугу  лет, продолжительность, порядок и условия, предоставления которого определяются в соответствии  со  статьей 6 Закона Калужской области от 3 декабря 2007 года   N 382-ОЗ "О муниципальной службе в Калужской области";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в)  иные  ежегодные  дополнительные  оплачиваемые  отпуска  в  случаях, предусмотренных федеральными законами и законами Калужской области;</w:t>
      </w:r>
    </w:p>
    <w:p w:rsidR="00392D0D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г)   отпуск   без    сохранения   денежного   содержания   в   случаях, предусмотренных федеральными законами.</w:t>
      </w:r>
    </w:p>
    <w:p w:rsidR="00392D0D" w:rsidRDefault="00392D0D" w:rsidP="00392D0D">
      <w:pPr>
        <w:jc w:val="both"/>
        <w:rPr>
          <w:sz w:val="24"/>
          <w:szCs w:val="24"/>
        </w:rPr>
      </w:pPr>
    </w:p>
    <w:p w:rsidR="00392D0D" w:rsidRPr="00200DD7" w:rsidRDefault="00392D0D" w:rsidP="00392D0D">
      <w:pPr>
        <w:jc w:val="both"/>
        <w:rPr>
          <w:sz w:val="24"/>
          <w:szCs w:val="24"/>
        </w:rPr>
      </w:pPr>
    </w:p>
    <w:p w:rsidR="00392D0D" w:rsidRDefault="00392D0D" w:rsidP="00392D0D">
      <w:pPr>
        <w:jc w:val="center"/>
        <w:rPr>
          <w:b/>
          <w:bCs/>
          <w:sz w:val="24"/>
          <w:szCs w:val="24"/>
        </w:rPr>
      </w:pPr>
    </w:p>
    <w:p w:rsidR="00392D0D" w:rsidRPr="00200DD7" w:rsidRDefault="00392D0D" w:rsidP="00392D0D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6. Условия профессиональной служебной</w:t>
      </w:r>
      <w:r w:rsidRPr="009D5D83">
        <w:rPr>
          <w:b/>
          <w:bCs/>
          <w:sz w:val="24"/>
          <w:szCs w:val="24"/>
        </w:rPr>
        <w:t xml:space="preserve"> </w:t>
      </w:r>
      <w:r w:rsidRPr="00200DD7">
        <w:rPr>
          <w:b/>
          <w:bCs/>
          <w:sz w:val="24"/>
          <w:szCs w:val="24"/>
        </w:rPr>
        <w:t>деятельности,</w:t>
      </w:r>
      <w:r w:rsidRPr="009D5D83">
        <w:rPr>
          <w:b/>
          <w:bCs/>
          <w:sz w:val="24"/>
          <w:szCs w:val="24"/>
        </w:rPr>
        <w:t xml:space="preserve"> </w:t>
      </w:r>
      <w:r w:rsidRPr="00200DD7">
        <w:rPr>
          <w:b/>
          <w:bCs/>
          <w:sz w:val="24"/>
          <w:szCs w:val="24"/>
        </w:rPr>
        <w:t>гарантии,</w:t>
      </w:r>
    </w:p>
    <w:p w:rsidR="00392D0D" w:rsidRPr="00200DD7" w:rsidRDefault="00392D0D" w:rsidP="00392D0D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компенсации и льготы в связи</w:t>
      </w:r>
      <w:r w:rsidRPr="009D5D83">
        <w:rPr>
          <w:b/>
          <w:bCs/>
          <w:sz w:val="24"/>
          <w:szCs w:val="24"/>
        </w:rPr>
        <w:t xml:space="preserve"> </w:t>
      </w:r>
      <w:r w:rsidRPr="00200DD7">
        <w:rPr>
          <w:b/>
          <w:bCs/>
          <w:sz w:val="24"/>
          <w:szCs w:val="24"/>
        </w:rPr>
        <w:t>с профессиональной служебной</w:t>
      </w:r>
    </w:p>
    <w:p w:rsidR="00392D0D" w:rsidRDefault="00392D0D" w:rsidP="00392D0D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деятельностью</w:t>
      </w:r>
    </w:p>
    <w:p w:rsidR="00392D0D" w:rsidRPr="00200DD7" w:rsidRDefault="00392D0D" w:rsidP="00392D0D">
      <w:pPr>
        <w:jc w:val="center"/>
        <w:rPr>
          <w:b/>
          <w:bCs/>
          <w:sz w:val="24"/>
          <w:szCs w:val="24"/>
        </w:rPr>
      </w:pP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6.1.   Главе    местной   администрации     обеспечиваются   надлежащие организационно-технические условия, необходимые  для исполнения должностных обязанностей.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6.2. Главе местной  администрации предоставляются гарантии, указанные в статье 23 Федерального закона от 2 марта 2007 года N 25-ФЗ "О муниципальной службе  в   Российской   Федерации",   а   также  дополнительные  гарантии, предусмотренные    законами   Калужской   области,   Уставом муниципального образования.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</w:p>
    <w:p w:rsidR="00392D0D" w:rsidRDefault="00392D0D" w:rsidP="00392D0D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7. Иные условия контракта</w:t>
      </w:r>
    </w:p>
    <w:p w:rsidR="00392D0D" w:rsidRPr="00200DD7" w:rsidRDefault="00392D0D" w:rsidP="00392D0D">
      <w:pPr>
        <w:jc w:val="center"/>
        <w:rPr>
          <w:b/>
          <w:bCs/>
          <w:sz w:val="24"/>
          <w:szCs w:val="24"/>
        </w:rPr>
      </w:pP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7.1. Глава местной администрации  подлежит  обязательному  страхованию, предусмотренному законодательством Российской Федерации.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 xml:space="preserve"> 7.2. Иные условия контракта  ____________________________________.</w:t>
      </w:r>
    </w:p>
    <w:p w:rsidR="00392D0D" w:rsidRPr="00200DD7" w:rsidRDefault="00392D0D" w:rsidP="00392D0D">
      <w:pPr>
        <w:jc w:val="both"/>
        <w:rPr>
          <w:b/>
          <w:bCs/>
          <w:sz w:val="24"/>
          <w:szCs w:val="24"/>
        </w:rPr>
      </w:pPr>
    </w:p>
    <w:p w:rsidR="00392D0D" w:rsidRPr="00200DD7" w:rsidRDefault="00392D0D" w:rsidP="00392D0D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8. Ответственность сторон контракта.</w:t>
      </w:r>
      <w:r w:rsidRPr="009D5D83">
        <w:rPr>
          <w:b/>
          <w:bCs/>
          <w:sz w:val="24"/>
          <w:szCs w:val="24"/>
        </w:rPr>
        <w:t xml:space="preserve"> </w:t>
      </w:r>
      <w:r w:rsidRPr="00200DD7">
        <w:rPr>
          <w:b/>
          <w:bCs/>
          <w:sz w:val="24"/>
          <w:szCs w:val="24"/>
        </w:rPr>
        <w:t>Изменение и дополнение контракта.</w:t>
      </w:r>
    </w:p>
    <w:p w:rsidR="00392D0D" w:rsidRDefault="00392D0D" w:rsidP="00392D0D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Прекращение контракта</w:t>
      </w:r>
    </w:p>
    <w:p w:rsidR="00392D0D" w:rsidRPr="00200DD7" w:rsidRDefault="00392D0D" w:rsidP="00392D0D">
      <w:pPr>
        <w:jc w:val="center"/>
        <w:rPr>
          <w:b/>
          <w:bCs/>
          <w:sz w:val="24"/>
          <w:szCs w:val="24"/>
        </w:rPr>
      </w:pP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8.1. В случае неисполнения или ненадлежащего исполнения обязанностей по настоящему контракту Представитель нанимателя и Глава местной администрации несут ответственность в соответствии с законодательством.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8.2. Запрещается   требовать  от Главы местной администрации исполнения должностных   обязанностей,   не   установленных   настоящим   контрактом и должностной инструкцией Главы местной администрации.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8.3. Изменения  и дополнения могут быть внесены в настоящий контракт по соглашению сторон в следующих случаях: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а) при  изменении  законодательства  Российской  Федерации  и Калужской области;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б) по инициативе любой из сторон настоящего контракта.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При изменении Представителем нанимателя существенных условий настоящего контракта  Глава  местной  администрации уведомляется об этом  в письменной форме не позднее, чем за два месяца до их изменения.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8.4. Изменения и дополнения, вносимые в настоящий контракт, оформляются в виде письменных дополнительных соглашений, которые являются  неотъемлемой частью настоящего контракта.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 xml:space="preserve">8.5.   Настоящий   контракт   может   быть   прекращен  по  основаниям, предусмотренным    статьей   37   Федерального   закона   от 6 октября  2003 года </w:t>
      </w:r>
    </w:p>
    <w:p w:rsidR="00392D0D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N 131-ФЗ   "Об  общих   принципах  организации  местного  самоуправления  в Российской Федерации".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</w:p>
    <w:p w:rsidR="00392D0D" w:rsidRDefault="00392D0D" w:rsidP="00392D0D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9. Разрешение споров и разногласий</w:t>
      </w:r>
    </w:p>
    <w:p w:rsidR="00392D0D" w:rsidRPr="00200DD7" w:rsidRDefault="00392D0D" w:rsidP="00392D0D">
      <w:pPr>
        <w:jc w:val="center"/>
        <w:rPr>
          <w:b/>
          <w:bCs/>
          <w:sz w:val="24"/>
          <w:szCs w:val="24"/>
        </w:rPr>
      </w:pPr>
    </w:p>
    <w:p w:rsidR="00392D0D" w:rsidRPr="00200DD7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Pr="00200DD7">
        <w:rPr>
          <w:sz w:val="24"/>
          <w:szCs w:val="24"/>
        </w:rPr>
        <w:t>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392D0D" w:rsidRDefault="00392D0D" w:rsidP="00392D0D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Настоящий   контракт  составлен  в  двух экземплярах.  Один   экземпляр хранится   Представителем   нанимателя   в   личном   деле  Главы   местной администрации, второй - у Главы местной администрации. Оба экземпляра имеют одинаковую юридическую силу.</w:t>
      </w:r>
    </w:p>
    <w:p w:rsidR="00392D0D" w:rsidRDefault="00392D0D" w:rsidP="00392D0D">
      <w:pPr>
        <w:jc w:val="both"/>
        <w:rPr>
          <w:sz w:val="24"/>
          <w:szCs w:val="24"/>
        </w:rPr>
      </w:pPr>
    </w:p>
    <w:p w:rsidR="00392D0D" w:rsidRPr="00200DD7" w:rsidRDefault="00392D0D" w:rsidP="00392D0D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lastRenderedPageBreak/>
        <w:t>10. Подписи сторон</w:t>
      </w:r>
    </w:p>
    <w:p w:rsidR="00392D0D" w:rsidRPr="00200DD7" w:rsidRDefault="00392D0D" w:rsidP="00392D0D">
      <w:pPr>
        <w:jc w:val="both"/>
        <w:rPr>
          <w:sz w:val="24"/>
          <w:szCs w:val="24"/>
        </w:rPr>
      </w:pPr>
    </w:p>
    <w:p w:rsidR="00392D0D" w:rsidRPr="00200DD7" w:rsidRDefault="00392D0D" w:rsidP="00392D0D">
      <w:pPr>
        <w:jc w:val="both"/>
        <w:rPr>
          <w:b/>
          <w:sz w:val="24"/>
          <w:szCs w:val="24"/>
        </w:rPr>
      </w:pPr>
      <w:r w:rsidRPr="00200DD7">
        <w:rPr>
          <w:b/>
          <w:sz w:val="24"/>
          <w:szCs w:val="24"/>
        </w:rPr>
        <w:t xml:space="preserve">Представитель нанимателя                            </w:t>
      </w:r>
      <w:r>
        <w:rPr>
          <w:b/>
          <w:sz w:val="24"/>
          <w:szCs w:val="24"/>
        </w:rPr>
        <w:t xml:space="preserve">                </w:t>
      </w:r>
      <w:r w:rsidRPr="00200DD7">
        <w:rPr>
          <w:b/>
          <w:sz w:val="24"/>
          <w:szCs w:val="24"/>
        </w:rPr>
        <w:t xml:space="preserve">Глава администрации </w:t>
      </w:r>
    </w:p>
    <w:p w:rsidR="00392D0D" w:rsidRPr="00200DD7" w:rsidRDefault="00392D0D" w:rsidP="00392D0D">
      <w:pPr>
        <w:jc w:val="both"/>
        <w:rPr>
          <w:b/>
          <w:sz w:val="24"/>
          <w:szCs w:val="24"/>
        </w:rPr>
      </w:pPr>
      <w:r w:rsidRPr="00200DD7">
        <w:rPr>
          <w:b/>
          <w:sz w:val="24"/>
          <w:szCs w:val="24"/>
        </w:rPr>
        <w:t xml:space="preserve">Глава МР «Мещовский район»                    </w:t>
      </w:r>
      <w:r>
        <w:rPr>
          <w:b/>
          <w:sz w:val="24"/>
          <w:szCs w:val="24"/>
        </w:rPr>
        <w:t xml:space="preserve">                 </w:t>
      </w:r>
      <w:r w:rsidRPr="00200DD7">
        <w:rPr>
          <w:b/>
          <w:sz w:val="24"/>
          <w:szCs w:val="24"/>
        </w:rPr>
        <w:t xml:space="preserve">МР    «Мещовский район»                                                                         </w:t>
      </w:r>
    </w:p>
    <w:p w:rsidR="00392D0D" w:rsidRDefault="00392D0D" w:rsidP="00392D0D">
      <w:pPr>
        <w:jc w:val="both"/>
        <w:rPr>
          <w:sz w:val="24"/>
          <w:szCs w:val="24"/>
        </w:rPr>
      </w:pPr>
    </w:p>
    <w:p w:rsidR="00040493" w:rsidRPr="00040493" w:rsidRDefault="00040493" w:rsidP="00392D0D">
      <w:pPr>
        <w:jc w:val="both"/>
        <w:rPr>
          <w:b/>
          <w:sz w:val="24"/>
          <w:szCs w:val="24"/>
        </w:rPr>
      </w:pPr>
      <w:r w:rsidRPr="00040493">
        <w:rPr>
          <w:b/>
          <w:sz w:val="24"/>
          <w:szCs w:val="24"/>
        </w:rPr>
        <w:t>ИНН 4013003239</w:t>
      </w:r>
    </w:p>
    <w:p w:rsidR="00E73E1E" w:rsidRDefault="00E73E1E" w:rsidP="00392D0D">
      <w:pPr>
        <w:tabs>
          <w:tab w:val="left" w:pos="5785"/>
        </w:tabs>
        <w:jc w:val="both"/>
        <w:rPr>
          <w:b/>
          <w:sz w:val="24"/>
          <w:szCs w:val="24"/>
        </w:rPr>
      </w:pPr>
    </w:p>
    <w:p w:rsidR="00392D0D" w:rsidRPr="00040493" w:rsidRDefault="00392D0D" w:rsidP="00392D0D">
      <w:pPr>
        <w:tabs>
          <w:tab w:val="left" w:pos="5785"/>
        </w:tabs>
        <w:jc w:val="both"/>
        <w:rPr>
          <w:b/>
          <w:sz w:val="24"/>
          <w:szCs w:val="24"/>
        </w:rPr>
      </w:pPr>
      <w:r w:rsidRPr="00040493">
        <w:rPr>
          <w:b/>
          <w:sz w:val="24"/>
          <w:szCs w:val="24"/>
        </w:rPr>
        <w:t>________________________</w:t>
      </w:r>
      <w:r w:rsidRPr="00040493">
        <w:rPr>
          <w:b/>
          <w:sz w:val="24"/>
          <w:szCs w:val="24"/>
        </w:rPr>
        <w:tab/>
        <w:t>_________________________</w:t>
      </w:r>
    </w:p>
    <w:p w:rsidR="00392D0D" w:rsidRPr="00040493" w:rsidRDefault="00392D0D" w:rsidP="00392D0D">
      <w:pPr>
        <w:tabs>
          <w:tab w:val="left" w:pos="7150"/>
        </w:tabs>
        <w:jc w:val="both"/>
        <w:rPr>
          <w:b/>
          <w:sz w:val="16"/>
          <w:szCs w:val="16"/>
        </w:rPr>
      </w:pPr>
      <w:r w:rsidRPr="00040493">
        <w:rPr>
          <w:b/>
          <w:sz w:val="24"/>
          <w:szCs w:val="24"/>
        </w:rPr>
        <w:t xml:space="preserve">               </w:t>
      </w:r>
      <w:r w:rsidRPr="00040493">
        <w:rPr>
          <w:b/>
          <w:sz w:val="16"/>
          <w:szCs w:val="16"/>
        </w:rPr>
        <w:t>(подпись)</w:t>
      </w:r>
      <w:r w:rsidRPr="00040493">
        <w:rPr>
          <w:b/>
          <w:sz w:val="16"/>
          <w:szCs w:val="16"/>
        </w:rPr>
        <w:tab/>
        <w:t>(подпись)</w:t>
      </w:r>
    </w:p>
    <w:p w:rsidR="00040493" w:rsidRPr="00040493" w:rsidRDefault="00040493" w:rsidP="00392D0D">
      <w:pPr>
        <w:jc w:val="both"/>
        <w:rPr>
          <w:b/>
          <w:sz w:val="24"/>
          <w:szCs w:val="24"/>
        </w:rPr>
      </w:pPr>
    </w:p>
    <w:p w:rsidR="00040493" w:rsidRPr="00040493" w:rsidRDefault="00040493" w:rsidP="00392D0D">
      <w:pPr>
        <w:jc w:val="both"/>
        <w:rPr>
          <w:b/>
          <w:sz w:val="24"/>
          <w:szCs w:val="24"/>
        </w:rPr>
      </w:pPr>
      <w:r w:rsidRPr="00040493">
        <w:rPr>
          <w:b/>
          <w:sz w:val="24"/>
          <w:szCs w:val="24"/>
        </w:rPr>
        <w:t>«05</w:t>
      </w:r>
      <w:r w:rsidR="00392D0D" w:rsidRPr="00040493">
        <w:rPr>
          <w:b/>
          <w:sz w:val="24"/>
          <w:szCs w:val="24"/>
        </w:rPr>
        <w:t xml:space="preserve">» </w:t>
      </w:r>
      <w:r w:rsidRPr="00040493">
        <w:rPr>
          <w:b/>
          <w:sz w:val="24"/>
          <w:szCs w:val="24"/>
        </w:rPr>
        <w:t xml:space="preserve">ноября 2020г. </w:t>
      </w:r>
      <w:r w:rsidR="00392D0D" w:rsidRPr="00040493">
        <w:rPr>
          <w:b/>
          <w:sz w:val="24"/>
          <w:szCs w:val="24"/>
        </w:rPr>
        <w:t xml:space="preserve">                                  </w:t>
      </w:r>
      <w:r w:rsidRPr="00040493">
        <w:rPr>
          <w:b/>
          <w:sz w:val="24"/>
          <w:szCs w:val="24"/>
        </w:rPr>
        <w:t xml:space="preserve">                                «05» ноября 2020г.</w:t>
      </w:r>
    </w:p>
    <w:p w:rsidR="00392D0D" w:rsidRPr="00040493" w:rsidRDefault="00040493" w:rsidP="00392D0D">
      <w:pPr>
        <w:jc w:val="both"/>
        <w:rPr>
          <w:b/>
          <w:sz w:val="24"/>
          <w:szCs w:val="24"/>
        </w:rPr>
      </w:pPr>
      <w:r w:rsidRPr="00040493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392D0D" w:rsidRPr="00040493">
        <w:rPr>
          <w:b/>
          <w:sz w:val="24"/>
          <w:szCs w:val="24"/>
        </w:rPr>
        <w:t xml:space="preserve"> </w:t>
      </w:r>
    </w:p>
    <w:p w:rsidR="00040493" w:rsidRPr="00040493" w:rsidRDefault="00040493" w:rsidP="00392D0D">
      <w:pPr>
        <w:tabs>
          <w:tab w:val="left" w:pos="6098"/>
        </w:tabs>
        <w:rPr>
          <w:b/>
          <w:sz w:val="20"/>
        </w:rPr>
      </w:pPr>
    </w:p>
    <w:p w:rsidR="00040493" w:rsidRPr="00040493" w:rsidRDefault="00392D0D" w:rsidP="00040493">
      <w:pPr>
        <w:rPr>
          <w:b/>
          <w:sz w:val="24"/>
          <w:szCs w:val="24"/>
        </w:rPr>
      </w:pPr>
      <w:r w:rsidRPr="00040493">
        <w:rPr>
          <w:b/>
          <w:sz w:val="20"/>
        </w:rPr>
        <w:t>М</w:t>
      </w:r>
      <w:r w:rsidR="00040493" w:rsidRPr="00040493">
        <w:rPr>
          <w:b/>
          <w:sz w:val="20"/>
        </w:rPr>
        <w:t xml:space="preserve">есто печати </w:t>
      </w:r>
      <w:r w:rsidRPr="00040493">
        <w:rPr>
          <w:b/>
          <w:sz w:val="20"/>
        </w:rPr>
        <w:t xml:space="preserve"> </w:t>
      </w:r>
      <w:r w:rsidRPr="00040493">
        <w:rPr>
          <w:b/>
          <w:sz w:val="20"/>
        </w:rPr>
        <w:tab/>
      </w:r>
      <w:r w:rsidR="00040493" w:rsidRPr="00040493">
        <w:rPr>
          <w:b/>
          <w:sz w:val="20"/>
        </w:rPr>
        <w:t xml:space="preserve">                                                   </w:t>
      </w:r>
      <w:r w:rsidR="00040493">
        <w:rPr>
          <w:b/>
          <w:sz w:val="20"/>
        </w:rPr>
        <w:t xml:space="preserve">             </w:t>
      </w:r>
      <w:r w:rsidR="00040493" w:rsidRPr="00040493">
        <w:rPr>
          <w:b/>
          <w:sz w:val="20"/>
        </w:rPr>
        <w:t xml:space="preserve"> </w:t>
      </w:r>
      <w:r w:rsidR="00040493">
        <w:rPr>
          <w:b/>
          <w:sz w:val="20"/>
        </w:rPr>
        <w:t xml:space="preserve">                        </w:t>
      </w:r>
      <w:r w:rsidR="00040493" w:rsidRPr="00040493">
        <w:rPr>
          <w:b/>
          <w:sz w:val="24"/>
          <w:szCs w:val="24"/>
        </w:rPr>
        <w:t xml:space="preserve">паспорт  </w:t>
      </w:r>
      <w:r w:rsidR="00040493">
        <w:rPr>
          <w:b/>
          <w:sz w:val="24"/>
          <w:szCs w:val="24"/>
        </w:rPr>
        <w:t xml:space="preserve">29 03 </w:t>
      </w:r>
      <w:r w:rsidR="00040493" w:rsidRPr="00040493">
        <w:rPr>
          <w:b/>
          <w:sz w:val="24"/>
          <w:szCs w:val="24"/>
        </w:rPr>
        <w:t>№</w:t>
      </w:r>
      <w:r w:rsidR="00040493">
        <w:rPr>
          <w:b/>
          <w:sz w:val="24"/>
          <w:szCs w:val="24"/>
        </w:rPr>
        <w:t>713722</w:t>
      </w:r>
    </w:p>
    <w:p w:rsidR="00040493" w:rsidRDefault="00040493" w:rsidP="0004049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в</w:t>
      </w:r>
      <w:r w:rsidRPr="00040493">
        <w:rPr>
          <w:b/>
          <w:sz w:val="24"/>
          <w:szCs w:val="24"/>
        </w:rPr>
        <w:t>ыдан</w:t>
      </w:r>
      <w:r w:rsidR="00E73E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20.05.2003 года</w:t>
      </w:r>
      <w:r w:rsidRPr="00040493">
        <w:rPr>
          <w:b/>
          <w:sz w:val="24"/>
          <w:szCs w:val="24"/>
        </w:rPr>
        <w:t xml:space="preserve"> </w:t>
      </w:r>
    </w:p>
    <w:p w:rsidR="00040493" w:rsidRPr="00040493" w:rsidRDefault="00040493" w:rsidP="00040493">
      <w:pPr>
        <w:rPr>
          <w:b/>
          <w:sz w:val="24"/>
          <w:szCs w:val="24"/>
        </w:rPr>
      </w:pPr>
      <w:r w:rsidRPr="00040493">
        <w:rPr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b/>
          <w:sz w:val="24"/>
          <w:szCs w:val="24"/>
        </w:rPr>
        <w:t>ОВД Мещовского района</w:t>
      </w:r>
      <w:r w:rsidRPr="00040493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</w:t>
      </w:r>
      <w:r w:rsidRPr="00040493">
        <w:rPr>
          <w:b/>
          <w:sz w:val="24"/>
          <w:szCs w:val="24"/>
        </w:rPr>
        <w:t xml:space="preserve">                     </w:t>
      </w:r>
    </w:p>
    <w:p w:rsidR="00040493" w:rsidRPr="00040493" w:rsidRDefault="00040493" w:rsidP="00040493">
      <w:pPr>
        <w:rPr>
          <w:b/>
          <w:sz w:val="24"/>
          <w:szCs w:val="24"/>
        </w:rPr>
      </w:pPr>
    </w:p>
    <w:p w:rsidR="00392D0D" w:rsidRPr="00040493" w:rsidRDefault="00040493" w:rsidP="00392D0D">
      <w:pPr>
        <w:tabs>
          <w:tab w:val="left" w:pos="6098"/>
        </w:tabs>
        <w:rPr>
          <w:b/>
          <w:sz w:val="24"/>
          <w:szCs w:val="24"/>
        </w:rPr>
      </w:pPr>
      <w:r w:rsidRPr="00040493">
        <w:rPr>
          <w:b/>
          <w:sz w:val="20"/>
        </w:rPr>
        <w:t xml:space="preserve"> </w:t>
      </w:r>
    </w:p>
    <w:p w:rsidR="00392D0D" w:rsidRPr="00040493" w:rsidRDefault="00392D0D" w:rsidP="00392D0D">
      <w:pPr>
        <w:jc w:val="both"/>
        <w:rPr>
          <w:b/>
          <w:sz w:val="24"/>
          <w:szCs w:val="24"/>
        </w:rPr>
      </w:pPr>
    </w:p>
    <w:p w:rsidR="00392D0D" w:rsidRPr="00040493" w:rsidRDefault="00392D0D" w:rsidP="00392D0D">
      <w:pPr>
        <w:rPr>
          <w:b/>
          <w:sz w:val="24"/>
          <w:szCs w:val="24"/>
        </w:rPr>
      </w:pPr>
      <w:r w:rsidRPr="00040493">
        <w:rPr>
          <w:b/>
          <w:sz w:val="24"/>
          <w:szCs w:val="24"/>
        </w:rPr>
        <w:t xml:space="preserve">Адрес:                                                                                   Адрес:                                                                                                                                      </w:t>
      </w:r>
    </w:p>
    <w:p w:rsidR="00392D0D" w:rsidRPr="00040493" w:rsidRDefault="00392D0D" w:rsidP="00040493">
      <w:pPr>
        <w:tabs>
          <w:tab w:val="left" w:pos="5622"/>
        </w:tabs>
        <w:rPr>
          <w:b/>
          <w:sz w:val="24"/>
          <w:szCs w:val="24"/>
        </w:rPr>
      </w:pPr>
      <w:r w:rsidRPr="00040493">
        <w:rPr>
          <w:b/>
          <w:sz w:val="24"/>
          <w:szCs w:val="24"/>
        </w:rPr>
        <w:t xml:space="preserve">249240 Калужская область      </w:t>
      </w:r>
      <w:r w:rsidRPr="00040493">
        <w:rPr>
          <w:b/>
          <w:sz w:val="24"/>
          <w:szCs w:val="24"/>
        </w:rPr>
        <w:tab/>
      </w:r>
      <w:r w:rsidR="00040493" w:rsidRPr="00040493">
        <w:rPr>
          <w:b/>
          <w:sz w:val="24"/>
          <w:szCs w:val="24"/>
        </w:rPr>
        <w:t>249240 Калужская область</w:t>
      </w:r>
      <w:r w:rsidRPr="00040493">
        <w:rPr>
          <w:b/>
          <w:sz w:val="24"/>
          <w:szCs w:val="24"/>
        </w:rPr>
        <w:t xml:space="preserve"> г.Мещовск, пр. Революции, 55                                       </w:t>
      </w:r>
      <w:r w:rsidR="00040493">
        <w:rPr>
          <w:b/>
          <w:sz w:val="24"/>
          <w:szCs w:val="24"/>
        </w:rPr>
        <w:t>г.Мещовск, ул.Юбилейная, д.11</w:t>
      </w:r>
      <w:r w:rsidRPr="00040493">
        <w:rPr>
          <w:b/>
          <w:sz w:val="24"/>
          <w:szCs w:val="24"/>
        </w:rPr>
        <w:t xml:space="preserve">  </w:t>
      </w:r>
      <w:r w:rsidR="00040493">
        <w:rPr>
          <w:b/>
          <w:sz w:val="24"/>
          <w:szCs w:val="24"/>
        </w:rPr>
        <w:t xml:space="preserve"> </w:t>
      </w:r>
      <w:r w:rsidRPr="00040493">
        <w:rPr>
          <w:b/>
          <w:sz w:val="24"/>
          <w:szCs w:val="24"/>
        </w:rPr>
        <w:t xml:space="preserve">          </w:t>
      </w:r>
    </w:p>
    <w:p w:rsidR="00392D0D" w:rsidRPr="00040493" w:rsidRDefault="00392D0D" w:rsidP="00392D0D">
      <w:pPr>
        <w:rPr>
          <w:b/>
          <w:sz w:val="24"/>
          <w:szCs w:val="24"/>
        </w:rPr>
      </w:pPr>
      <w:r w:rsidRPr="00040493"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040493">
        <w:rPr>
          <w:b/>
          <w:sz w:val="24"/>
          <w:szCs w:val="24"/>
        </w:rPr>
        <w:t xml:space="preserve"> </w:t>
      </w:r>
    </w:p>
    <w:p w:rsidR="00392D0D" w:rsidRDefault="00392D0D" w:rsidP="00392D0D">
      <w:pPr>
        <w:ind w:left="4956" w:firstLine="708"/>
        <w:rPr>
          <w:sz w:val="24"/>
          <w:szCs w:val="24"/>
        </w:rPr>
      </w:pPr>
    </w:p>
    <w:p w:rsidR="00392D0D" w:rsidRPr="00200DD7" w:rsidRDefault="00392D0D" w:rsidP="00392D0D">
      <w:pPr>
        <w:rPr>
          <w:sz w:val="24"/>
          <w:szCs w:val="24"/>
        </w:rPr>
      </w:pPr>
      <w:r w:rsidRPr="00200DD7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392D0D" w:rsidRPr="00200DD7" w:rsidRDefault="00392D0D" w:rsidP="00392D0D">
      <w:pPr>
        <w:jc w:val="both"/>
        <w:rPr>
          <w:b/>
          <w:sz w:val="24"/>
          <w:szCs w:val="24"/>
        </w:rPr>
      </w:pPr>
    </w:p>
    <w:p w:rsidR="00392D0D" w:rsidRDefault="00392D0D" w:rsidP="00826F03">
      <w:pPr>
        <w:rPr>
          <w:b/>
          <w:sz w:val="26"/>
          <w:szCs w:val="26"/>
        </w:rPr>
      </w:pPr>
    </w:p>
    <w:p w:rsidR="00392D0D" w:rsidRDefault="00392D0D" w:rsidP="00826F03">
      <w:pPr>
        <w:rPr>
          <w:b/>
          <w:sz w:val="26"/>
          <w:szCs w:val="26"/>
        </w:rPr>
      </w:pPr>
    </w:p>
    <w:p w:rsidR="00D80E41" w:rsidRPr="00D80E41" w:rsidRDefault="00826F03" w:rsidP="00826F03">
      <w:pPr>
        <w:rPr>
          <w:b/>
          <w:sz w:val="26"/>
          <w:szCs w:val="26"/>
        </w:rPr>
      </w:pPr>
      <w:r w:rsidRPr="00D80E41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</w:t>
      </w:r>
      <w:r w:rsidR="00D80E41" w:rsidRPr="00D80E41">
        <w:rPr>
          <w:b/>
          <w:sz w:val="26"/>
          <w:szCs w:val="26"/>
        </w:rPr>
        <w:t xml:space="preserve">                                                                                        </w:t>
      </w:r>
    </w:p>
    <w:p w:rsidR="00D80E41" w:rsidRPr="00D80E41" w:rsidRDefault="00D80E41" w:rsidP="00D80E41">
      <w:pPr>
        <w:jc w:val="both"/>
        <w:rPr>
          <w:b/>
          <w:sz w:val="26"/>
          <w:szCs w:val="26"/>
        </w:rPr>
      </w:pPr>
    </w:p>
    <w:p w:rsidR="00D80E41" w:rsidRPr="00D80E41" w:rsidRDefault="00D80E41" w:rsidP="00D80E41">
      <w:pPr>
        <w:rPr>
          <w:b/>
          <w:sz w:val="26"/>
          <w:szCs w:val="26"/>
        </w:rPr>
      </w:pPr>
      <w:r w:rsidRPr="00D80E41">
        <w:rPr>
          <w:b/>
          <w:sz w:val="26"/>
          <w:szCs w:val="26"/>
        </w:rPr>
        <w:t xml:space="preserve"> </w:t>
      </w:r>
    </w:p>
    <w:p w:rsidR="00D80E41" w:rsidRPr="00D80E41" w:rsidRDefault="00D80E41" w:rsidP="00D80E41">
      <w:pPr>
        <w:rPr>
          <w:b/>
        </w:rPr>
      </w:pPr>
    </w:p>
    <w:p w:rsidR="00D80E41" w:rsidRDefault="00D80E41" w:rsidP="00D80E41"/>
    <w:p w:rsidR="00D80E41" w:rsidRDefault="00D80E41" w:rsidP="00D80E41"/>
    <w:p w:rsidR="00D80E41" w:rsidRDefault="00D80E41" w:rsidP="00D80E41"/>
    <w:p w:rsidR="00D80E41" w:rsidRDefault="00D80E41" w:rsidP="00D80E41"/>
    <w:p w:rsidR="00D80E41" w:rsidRDefault="00D80E41" w:rsidP="00D80E41"/>
    <w:p w:rsidR="009C1C81" w:rsidRPr="0053445D" w:rsidRDefault="009C1C81" w:rsidP="0053445D">
      <w:pPr>
        <w:rPr>
          <w:szCs w:val="76"/>
        </w:rPr>
      </w:pPr>
    </w:p>
    <w:sectPr w:rsidR="009C1C81" w:rsidRPr="0053445D" w:rsidSect="00392D0D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9BA" w:rsidRDefault="006869BA" w:rsidP="00392D0D">
      <w:r>
        <w:separator/>
      </w:r>
    </w:p>
  </w:endnote>
  <w:endnote w:type="continuationSeparator" w:id="1">
    <w:p w:rsidR="006869BA" w:rsidRDefault="006869BA" w:rsidP="00392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09375"/>
      <w:docPartObj>
        <w:docPartGallery w:val="Page Numbers (Bottom of Page)"/>
        <w:docPartUnique/>
      </w:docPartObj>
    </w:sdtPr>
    <w:sdtContent>
      <w:p w:rsidR="00392D0D" w:rsidRDefault="00832392">
        <w:pPr>
          <w:pStyle w:val="ac"/>
          <w:jc w:val="right"/>
        </w:pPr>
        <w:fldSimple w:instr=" PAGE   \* MERGEFORMAT ">
          <w:r w:rsidR="00A16BAA">
            <w:rPr>
              <w:noProof/>
            </w:rPr>
            <w:t>4</w:t>
          </w:r>
        </w:fldSimple>
      </w:p>
    </w:sdtContent>
  </w:sdt>
  <w:p w:rsidR="00392D0D" w:rsidRDefault="00392D0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9BA" w:rsidRDefault="006869BA" w:rsidP="00392D0D">
      <w:r>
        <w:separator/>
      </w:r>
    </w:p>
  </w:footnote>
  <w:footnote w:type="continuationSeparator" w:id="1">
    <w:p w:rsidR="006869BA" w:rsidRDefault="006869BA" w:rsidP="00392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62A2"/>
    <w:multiLevelType w:val="hybridMultilevel"/>
    <w:tmpl w:val="46A0F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72C"/>
    <w:rsid w:val="000331CC"/>
    <w:rsid w:val="00040493"/>
    <w:rsid w:val="00066EC5"/>
    <w:rsid w:val="00073D2B"/>
    <w:rsid w:val="000C2B8E"/>
    <w:rsid w:val="000F10E6"/>
    <w:rsid w:val="001109F8"/>
    <w:rsid w:val="0012135C"/>
    <w:rsid w:val="00127F57"/>
    <w:rsid w:val="00167C0E"/>
    <w:rsid w:val="002620B9"/>
    <w:rsid w:val="002C7E20"/>
    <w:rsid w:val="00305CF7"/>
    <w:rsid w:val="003074D1"/>
    <w:rsid w:val="0031203A"/>
    <w:rsid w:val="00357A40"/>
    <w:rsid w:val="00362152"/>
    <w:rsid w:val="00381EEC"/>
    <w:rsid w:val="00392D0D"/>
    <w:rsid w:val="003E572C"/>
    <w:rsid w:val="004102C1"/>
    <w:rsid w:val="004538D0"/>
    <w:rsid w:val="00457A09"/>
    <w:rsid w:val="004847B8"/>
    <w:rsid w:val="004B2733"/>
    <w:rsid w:val="004B7773"/>
    <w:rsid w:val="00520AA5"/>
    <w:rsid w:val="00523FFA"/>
    <w:rsid w:val="0053445D"/>
    <w:rsid w:val="005960C4"/>
    <w:rsid w:val="005F4A99"/>
    <w:rsid w:val="005F67EF"/>
    <w:rsid w:val="006251E6"/>
    <w:rsid w:val="006354C6"/>
    <w:rsid w:val="00682B01"/>
    <w:rsid w:val="006869BA"/>
    <w:rsid w:val="00697CEB"/>
    <w:rsid w:val="00767653"/>
    <w:rsid w:val="00797FC8"/>
    <w:rsid w:val="00826F03"/>
    <w:rsid w:val="00832392"/>
    <w:rsid w:val="00890256"/>
    <w:rsid w:val="008A6FE9"/>
    <w:rsid w:val="008E4D0B"/>
    <w:rsid w:val="009528AF"/>
    <w:rsid w:val="00974F03"/>
    <w:rsid w:val="009C1C81"/>
    <w:rsid w:val="009E6B76"/>
    <w:rsid w:val="00A16BAA"/>
    <w:rsid w:val="00A5750A"/>
    <w:rsid w:val="00AC2224"/>
    <w:rsid w:val="00AE1948"/>
    <w:rsid w:val="00B168F1"/>
    <w:rsid w:val="00B24658"/>
    <w:rsid w:val="00C9069E"/>
    <w:rsid w:val="00D80E41"/>
    <w:rsid w:val="00D80E80"/>
    <w:rsid w:val="00D8130F"/>
    <w:rsid w:val="00DB4360"/>
    <w:rsid w:val="00DF2F98"/>
    <w:rsid w:val="00E43620"/>
    <w:rsid w:val="00E73E1E"/>
    <w:rsid w:val="00E74D41"/>
    <w:rsid w:val="00E77E93"/>
    <w:rsid w:val="00E912FB"/>
    <w:rsid w:val="00F53F5B"/>
    <w:rsid w:val="00FD621E"/>
    <w:rsid w:val="00FE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2C"/>
    <w:pPr>
      <w:ind w:lef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1C81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72C"/>
    <w:pPr>
      <w:ind w:left="0"/>
      <w:jc w:val="left"/>
    </w:pPr>
    <w:rPr>
      <w:rFonts w:ascii="Times New Roman" w:hAnsi="Times New Roman" w:cs="Times New Roman"/>
      <w:b/>
      <w:bCs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C1C8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4">
    <w:name w:val="Normal (Web)"/>
    <w:basedOn w:val="a"/>
    <w:semiHidden/>
    <w:unhideWhenUsed/>
    <w:rsid w:val="009C1C8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9C1C81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9C1C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5">
    <w:name w:val="заголовок 5"/>
    <w:basedOn w:val="a"/>
    <w:next w:val="a"/>
    <w:rsid w:val="009C1C81"/>
    <w:pPr>
      <w:keepNext/>
      <w:autoSpaceDE w:val="0"/>
      <w:autoSpaceDN w:val="0"/>
    </w:pPr>
    <w:rPr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C1C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C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D80E41"/>
    <w:pPr>
      <w:keepNext/>
      <w:autoSpaceDE w:val="0"/>
      <w:autoSpaceDN w:val="0"/>
    </w:pPr>
    <w:rPr>
      <w:sz w:val="26"/>
      <w:szCs w:val="26"/>
    </w:rPr>
  </w:style>
  <w:style w:type="paragraph" w:customStyle="1" w:styleId="2">
    <w:name w:val="заголовок 2"/>
    <w:basedOn w:val="a"/>
    <w:next w:val="a"/>
    <w:rsid w:val="00D80E41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">
    <w:name w:val="заголовок 4"/>
    <w:basedOn w:val="a"/>
    <w:next w:val="a"/>
    <w:rsid w:val="00D80E41"/>
    <w:pPr>
      <w:keepNext/>
      <w:autoSpaceDE w:val="0"/>
      <w:autoSpaceDN w:val="0"/>
      <w:jc w:val="center"/>
    </w:pPr>
    <w:rPr>
      <w:sz w:val="36"/>
      <w:szCs w:val="36"/>
    </w:rPr>
  </w:style>
  <w:style w:type="paragraph" w:styleId="a9">
    <w:name w:val="List Paragraph"/>
    <w:basedOn w:val="a"/>
    <w:uiPriority w:val="34"/>
    <w:qFormat/>
    <w:rsid w:val="00392D0D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92D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92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92D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2D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9B845573D1401161D742EA9160B1B69BC8F8C4831484AD0D483016796E8221B32369116F6BB3837CD34082496776B011R5Q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9B845573D1401161D742EA9160B1B69BC8F8C4831484AD0D483016796E8221B32369116F6BB3837CD34082496776B011R5Q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3144</Words>
  <Characters>17923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2020-11-11T12:20:00Z</cp:lastPrinted>
  <dcterms:created xsi:type="dcterms:W3CDTF">2022-09-06T08:32:00Z</dcterms:created>
  <dcterms:modified xsi:type="dcterms:W3CDTF">2022-09-06T08:32:00Z</dcterms:modified>
</cp:coreProperties>
</file>