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67" w:rsidRPr="00724667" w:rsidRDefault="00724667" w:rsidP="007246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24667">
        <w:rPr>
          <w:rFonts w:ascii="Arial" w:eastAsia="Times New Roman" w:hAnsi="Arial" w:cs="Arial"/>
          <w:lang w:eastAsia="ru-RU"/>
        </w:rPr>
        <w:tab/>
      </w:r>
      <w:r w:rsidRPr="00724667">
        <w:rPr>
          <w:rFonts w:ascii="Arial" w:eastAsia="Times New Roman" w:hAnsi="Arial" w:cs="Arial"/>
          <w:lang w:eastAsia="ru-RU"/>
        </w:rPr>
        <w:tab/>
      </w:r>
      <w:r w:rsidRPr="00724667">
        <w:rPr>
          <w:rFonts w:ascii="Arial" w:eastAsia="Times New Roman" w:hAnsi="Arial" w:cs="Arial"/>
          <w:lang w:eastAsia="ru-RU"/>
        </w:rPr>
        <w:tab/>
      </w:r>
      <w:r w:rsidRPr="00724667">
        <w:rPr>
          <w:rFonts w:ascii="Arial" w:eastAsia="Times New Roman" w:hAnsi="Arial" w:cs="Arial"/>
          <w:lang w:eastAsia="ru-RU"/>
        </w:rPr>
        <w:tab/>
      </w:r>
    </w:p>
    <w:p w:rsidR="00724667" w:rsidRPr="00724667" w:rsidRDefault="00724667" w:rsidP="007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4667" w:rsidRPr="00724667" w:rsidRDefault="00724667" w:rsidP="0072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B6D6F" w:rsidRPr="00662455" w:rsidRDefault="0076795B" w:rsidP="0072466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6D6F" w:rsidRPr="00662455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BB6D6F" w:rsidRDefault="00BB6D6F" w:rsidP="00BB6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4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Отдела культуры и туризма администрации </w:t>
      </w:r>
    </w:p>
    <w:p w:rsidR="00BB6D6F" w:rsidRPr="00662455" w:rsidRDefault="00BB6D6F" w:rsidP="00BB6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455">
        <w:rPr>
          <w:rFonts w:ascii="Times New Roman" w:hAnsi="Times New Roman" w:cs="Times New Roman"/>
          <w:b/>
          <w:sz w:val="28"/>
          <w:szCs w:val="28"/>
          <w:u w:val="single"/>
        </w:rPr>
        <w:t>МР «Мещовский район»</w:t>
      </w:r>
      <w:r w:rsidR="00B10693">
        <w:rPr>
          <w:rFonts w:ascii="Times New Roman" w:hAnsi="Times New Roman" w:cs="Times New Roman"/>
          <w:b/>
          <w:sz w:val="28"/>
          <w:szCs w:val="28"/>
          <w:u w:val="single"/>
        </w:rPr>
        <w:t>за 2022 год</w:t>
      </w:r>
    </w:p>
    <w:p w:rsidR="00BB6D6F" w:rsidRPr="004772B0" w:rsidRDefault="00BB6D6F" w:rsidP="00BB6D6F">
      <w:pPr>
        <w:rPr>
          <w:rFonts w:ascii="Times New Roman" w:hAnsi="Times New Roman"/>
          <w:b/>
          <w:sz w:val="26"/>
          <w:szCs w:val="26"/>
        </w:rPr>
      </w:pP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72B0">
        <w:rPr>
          <w:b/>
        </w:rPr>
        <w:t> </w:t>
      </w:r>
      <w:r>
        <w:rPr>
          <w:b/>
        </w:rPr>
        <w:tab/>
      </w:r>
      <w:r w:rsidRPr="00143414">
        <w:rPr>
          <w:rFonts w:ascii="Times New Roman" w:hAnsi="Times New Roman" w:cs="Times New Roman"/>
          <w:sz w:val="26"/>
          <w:szCs w:val="26"/>
        </w:rPr>
        <w:t xml:space="preserve">Отдел культуры и туризма администрации муниципального района "Мещовский район" Калужской области является органом управления культуры и туризма, осуществляющим исполнительно-распорядительную деятельность в сфере культуры и туризма на территории Мещовского района. 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Учредителем Отдела культуры и туризма является Администрация(исполнительно-распорядительный орган) муниципального района "Мещовский район".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О</w:t>
      </w:r>
      <w:r w:rsidR="00CA65D9">
        <w:rPr>
          <w:rFonts w:ascii="Times New Roman" w:hAnsi="Times New Roman" w:cs="Times New Roman"/>
          <w:sz w:val="26"/>
          <w:szCs w:val="26"/>
        </w:rPr>
        <w:t>т</w:t>
      </w:r>
      <w:r w:rsidRPr="00143414">
        <w:rPr>
          <w:rFonts w:ascii="Times New Roman" w:hAnsi="Times New Roman" w:cs="Times New Roman"/>
          <w:sz w:val="26"/>
          <w:szCs w:val="26"/>
        </w:rPr>
        <w:t>дел культуры и туризма имеет свой самостоятельный баланс, лицевой, расчетный счета в банке, соответствующие штампы и печать.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Отдел культуры и туризма осуществляет свою деятельность на основании Положения, утвержденного Постановлением администрации МР "Мещовский район" №1928 от 26 декабря 2014 года.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В составе Отдела культуры и туризма находятся следующие структурные подразделения, которые являются юридическими лицами, имеют свои учредительные документы и печати, действуют на основании своих Уставов и обслуживаются централизованной бухгалтерией Отдела культуры и туризма:</w:t>
      </w:r>
    </w:p>
    <w:p w:rsidR="00BB6D6F" w:rsidRPr="00143414" w:rsidRDefault="00BB6D6F" w:rsidP="00FC69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Муниципальное казенное учреждение "Мещовская централизованная библиотечная система".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Муниципальное казённое учреждение "Мещовский районный Дом культуры".</w:t>
      </w:r>
    </w:p>
    <w:p w:rsidR="00BB6D6F" w:rsidRPr="00143414" w:rsidRDefault="00BB6D6F" w:rsidP="00FC692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образования "Мещовская детская школа искусств".</w:t>
      </w:r>
    </w:p>
    <w:p w:rsidR="00BB6D6F" w:rsidRPr="00664887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b/>
          <w:sz w:val="26"/>
          <w:szCs w:val="26"/>
        </w:rPr>
        <w:t> 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   МКУ «Мещовская ЦБС» объединяет 12 библиотек, из них: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- число библиотек, расположенных в сельской местности- 10;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- число детских библиотек- 1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- число пунктов </w:t>
      </w:r>
      <w:proofErr w:type="spellStart"/>
      <w:r w:rsidRPr="00143414">
        <w:rPr>
          <w:rFonts w:ascii="Times New Roman" w:hAnsi="Times New Roman" w:cs="Times New Roman"/>
          <w:sz w:val="26"/>
          <w:szCs w:val="26"/>
        </w:rPr>
        <w:t>внестационарного</w:t>
      </w:r>
      <w:proofErr w:type="spellEnd"/>
      <w:r w:rsidRPr="00143414">
        <w:rPr>
          <w:rFonts w:ascii="Times New Roman" w:hAnsi="Times New Roman" w:cs="Times New Roman"/>
          <w:sz w:val="26"/>
          <w:szCs w:val="26"/>
        </w:rPr>
        <w:t xml:space="preserve"> обслуживания -21; на селе 12.</w:t>
      </w:r>
    </w:p>
    <w:p w:rsidR="00BB6D6F" w:rsidRPr="00143414" w:rsidRDefault="00BB6D6F" w:rsidP="006648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   Все библиотеки района оснащены компьютерным оборудованием. Все подключены к Интернету. Имеют </w:t>
      </w:r>
      <w:r w:rsidRPr="00143414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143414">
        <w:rPr>
          <w:rFonts w:ascii="Times New Roman" w:hAnsi="Times New Roman" w:cs="Times New Roman"/>
          <w:sz w:val="26"/>
          <w:szCs w:val="26"/>
        </w:rPr>
        <w:t>-</w:t>
      </w:r>
      <w:r w:rsidRPr="00143414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143414">
        <w:rPr>
          <w:rFonts w:ascii="Times New Roman" w:hAnsi="Times New Roman" w:cs="Times New Roman"/>
          <w:sz w:val="26"/>
          <w:szCs w:val="26"/>
        </w:rPr>
        <w:t>.</w:t>
      </w:r>
      <w:r w:rsidRPr="00143414">
        <w:rPr>
          <w:rFonts w:ascii="Times New Roman" w:hAnsi="Times New Roman" w:cs="Times New Roman"/>
          <w:color w:val="404040"/>
          <w:sz w:val="26"/>
          <w:szCs w:val="26"/>
        </w:rPr>
        <w:t>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>В 2022 году продолжилось дифференцированное обслуживание приоритетных групп читателей: учащаяся молодежь, ветераны, пенсионеры, люди с ограниченными возможностями.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143414">
        <w:rPr>
          <w:rFonts w:ascii="Times New Roman" w:hAnsi="Times New Roman" w:cs="Times New Roman"/>
          <w:kern w:val="36"/>
          <w:sz w:val="26"/>
          <w:szCs w:val="26"/>
        </w:rPr>
        <w:t xml:space="preserve">   Библиотеки района являются </w:t>
      </w:r>
      <w:r w:rsidRPr="00143414">
        <w:rPr>
          <w:rFonts w:ascii="Times New Roman" w:hAnsi="Times New Roman" w:cs="Times New Roman"/>
          <w:sz w:val="26"/>
          <w:szCs w:val="26"/>
        </w:rPr>
        <w:t xml:space="preserve"> информационными, образовательными, коммуникативными и досуговыми центрами, содействуют  общественному, экономическому и социокультурному развитию района. </w:t>
      </w:r>
    </w:p>
    <w:p w:rsidR="00BB6D6F" w:rsidRPr="001972DE" w:rsidRDefault="00BB6D6F" w:rsidP="00143414">
      <w:pPr>
        <w:pStyle w:val="a3"/>
        <w:jc w:val="center"/>
        <w:rPr>
          <w:rFonts w:ascii="Times New Roman" w:hAnsi="Times New Roman" w:cs="Times New Roman"/>
          <w:b/>
          <w:kern w:val="36"/>
          <w:sz w:val="26"/>
          <w:szCs w:val="26"/>
          <w:u w:val="single"/>
        </w:rPr>
      </w:pPr>
      <w:r w:rsidRPr="001972DE">
        <w:rPr>
          <w:rFonts w:ascii="Times New Roman" w:hAnsi="Times New Roman" w:cs="Times New Roman"/>
          <w:b/>
          <w:sz w:val="26"/>
          <w:szCs w:val="26"/>
          <w:u w:val="single"/>
        </w:rPr>
        <w:t>Основными направлениями массовой работы в 2022 году были: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Работа по продвижению книги и чтения, лучших литературных произведений,  историко – патриотическое воспитание, краеведение, экологическое просвещение,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lastRenderedPageBreak/>
        <w:t>духовно – нравственное воспитание, здоровый образ жизни, правовое просвещение, профориентация, справочно – библиографическая работа.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     Библиотеки МКУ «Мещовская ЦБС» работают в тесном контакте с различными структурами и организациями города и района: администрацией МР «Мещовский район», администрациями поселений, отделом культуры и туризма, районным и сельскими Домами культуры, школами, медицинскими учреждениями,  Центром социальной защиты, индустриально-педагогическим колледжем, другими организациями города.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Ежегодно работники библиотек проводят Флеш-моб «Я помню! Я горжусь! в сквере Победы. Видеоролик о </w:t>
      </w:r>
      <w:proofErr w:type="gramStart"/>
      <w:r w:rsidRPr="00143414">
        <w:rPr>
          <w:rFonts w:ascii="Times New Roman" w:hAnsi="Times New Roman" w:cs="Times New Roman"/>
          <w:sz w:val="26"/>
          <w:szCs w:val="26"/>
        </w:rPr>
        <w:t>проведенном</w:t>
      </w:r>
      <w:proofErr w:type="gramEnd"/>
      <w:r w:rsidRPr="00143414">
        <w:rPr>
          <w:rFonts w:ascii="Times New Roman" w:hAnsi="Times New Roman" w:cs="Times New Roman"/>
          <w:sz w:val="26"/>
          <w:szCs w:val="26"/>
        </w:rPr>
        <w:t xml:space="preserve"> флеш-мобе был направлен в областную библиотеку и отмечен Дипломом. </w:t>
      </w:r>
    </w:p>
    <w:p w:rsidR="00BB6D6F" w:rsidRPr="00143414" w:rsidRDefault="00BB6D6F" w:rsidP="008212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 В течение года в библиотеках продолжали работу</w:t>
      </w:r>
      <w:r w:rsidRPr="00143414">
        <w:rPr>
          <w:rFonts w:ascii="Times New Roman" w:hAnsi="Times New Roman" w:cs="Times New Roman"/>
          <w:bCs/>
          <w:sz w:val="26"/>
          <w:szCs w:val="26"/>
        </w:rPr>
        <w:t xml:space="preserve"> 31</w:t>
      </w:r>
      <w:r w:rsidRPr="00143414">
        <w:rPr>
          <w:rFonts w:ascii="Times New Roman" w:hAnsi="Times New Roman" w:cs="Times New Roman"/>
          <w:sz w:val="26"/>
          <w:szCs w:val="26"/>
        </w:rPr>
        <w:t xml:space="preserve"> клуб по интересам, основная задача которых – объединить людей по интересам. Посещает клубы по интересам около </w:t>
      </w:r>
      <w:r w:rsidRPr="00664887">
        <w:rPr>
          <w:rFonts w:ascii="Times New Roman" w:hAnsi="Times New Roman" w:cs="Times New Roman"/>
          <w:sz w:val="26"/>
          <w:szCs w:val="26"/>
        </w:rPr>
        <w:t>400 человек.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В течение года проводили экскурсии по историческим и памятным местам нашего города. </w:t>
      </w:r>
    </w:p>
    <w:p w:rsidR="00BB6D6F" w:rsidRPr="00143414" w:rsidRDefault="00143414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6D6F" w:rsidRPr="00143414">
        <w:rPr>
          <w:rFonts w:ascii="Times New Roman" w:hAnsi="Times New Roman" w:cs="Times New Roman"/>
          <w:sz w:val="26"/>
          <w:szCs w:val="26"/>
        </w:rPr>
        <w:t xml:space="preserve"> Мещовская районная библиотека провела работу по сбору биографических данных участников Великой Отечественной войны проживающих и проживавших на территории Мещовского района. Были обработаны газетные статьи, фотоальбомы из Мещовского районного Совета ветеранов, книги о «Калужанах Героях Советского Союза». Собранная информация была послана по электронной почте в адрес Министерства внутренней политики и массовых коммуникаций Калужской области.</w:t>
      </w:r>
    </w:p>
    <w:p w:rsidR="00BB6D6F" w:rsidRPr="00143414" w:rsidRDefault="00143414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6D6F" w:rsidRPr="00143414">
        <w:rPr>
          <w:rFonts w:ascii="Times New Roman" w:hAnsi="Times New Roman" w:cs="Times New Roman"/>
          <w:sz w:val="26"/>
          <w:szCs w:val="26"/>
        </w:rPr>
        <w:t>Мещовская районная библиотека принимает участие в областном сетевом электронном проекте «Наши памятники – наши герои».</w:t>
      </w:r>
    </w:p>
    <w:p w:rsidR="00BB6D6F" w:rsidRPr="00143414" w:rsidRDefault="00143414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6D6F" w:rsidRPr="00143414">
        <w:rPr>
          <w:rFonts w:ascii="Times New Roman" w:hAnsi="Times New Roman" w:cs="Times New Roman"/>
          <w:sz w:val="26"/>
          <w:szCs w:val="26"/>
        </w:rPr>
        <w:t xml:space="preserve">В районной библиотеке продолжали издание рекламно-информационных материалов краеведческого характера: буклеты, листовки, списки литературы и др.  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Мероприятия проводятся в соответствии с календарным планом работы на год.  </w:t>
      </w:r>
    </w:p>
    <w:p w:rsidR="00BB6D6F" w:rsidRPr="00143414" w:rsidRDefault="00143414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6D6F" w:rsidRPr="00143414">
        <w:rPr>
          <w:rFonts w:ascii="Times New Roman" w:hAnsi="Times New Roman" w:cs="Times New Roman"/>
          <w:sz w:val="26"/>
          <w:szCs w:val="26"/>
        </w:rPr>
        <w:t>Все сельские филиалы принимали активное участие в проведении и подготовке праздничных мероприятий на селе. Вся информация о работе библиотек системы выкладывается работниками на сайт Мещовской центральной районной библиотеки.</w:t>
      </w:r>
    </w:p>
    <w:p w:rsidR="00BB6D6F" w:rsidRPr="00143414" w:rsidRDefault="00BB6D6F" w:rsidP="001434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       Читателей-инвалидов приглашают на все мероприятия, проводимые библиотеками, при этом важно относиться к ним как к равноправным участникам библиотечных встреч. 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Тем читателям, которые не в состоянии свободно перемещаться: инвалидам, людям преклонного возраста, библиотеки предоставляют такую услугу, как доставка книг и журналов на дом. При этом важно не только принести нужную книгу, но и поддержать беседу на любую тему с читателями этой категории. </w:t>
      </w:r>
    </w:p>
    <w:p w:rsidR="00BB6D6F" w:rsidRPr="00143414" w:rsidRDefault="00BB6D6F" w:rsidP="0082124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Компьютерная грамотность для граждан пожилого возраста является необходимым условием полноценной жизни в современном обществе. На базе всех библиотек района в течение  трёх  лет проходит обучение компьютерной грамотности для старшего поколения, в Мещовской районной библиотеке с 2012 года. За это время нами обучено больше </w:t>
      </w:r>
      <w:r w:rsidR="00664887" w:rsidRPr="00664887">
        <w:rPr>
          <w:rFonts w:ascii="Times New Roman" w:hAnsi="Times New Roman" w:cs="Times New Roman"/>
          <w:sz w:val="26"/>
          <w:szCs w:val="26"/>
        </w:rPr>
        <w:t>296</w:t>
      </w:r>
      <w:r w:rsidRPr="00664887">
        <w:rPr>
          <w:rFonts w:ascii="Times New Roman" w:hAnsi="Times New Roman" w:cs="Times New Roman"/>
          <w:sz w:val="26"/>
          <w:szCs w:val="26"/>
        </w:rPr>
        <w:t xml:space="preserve"> пенсионера</w:t>
      </w:r>
      <w:r w:rsidRPr="008212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B6D6F" w:rsidRPr="00143414" w:rsidRDefault="00BB6D6F" w:rsidP="001434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3414">
        <w:rPr>
          <w:rFonts w:ascii="Times New Roman" w:hAnsi="Times New Roman" w:cs="Times New Roman"/>
          <w:sz w:val="26"/>
          <w:szCs w:val="26"/>
        </w:rPr>
        <w:t xml:space="preserve">Работники районной и детской библиотек прошли курсы повышения квалификации на областных курсах и </w:t>
      </w:r>
      <w:r w:rsidR="00143414">
        <w:rPr>
          <w:rFonts w:ascii="Times New Roman" w:hAnsi="Times New Roman" w:cs="Times New Roman"/>
          <w:sz w:val="26"/>
          <w:szCs w:val="26"/>
        </w:rPr>
        <w:t>по программе национального проекта «Культура» институтах</w:t>
      </w:r>
      <w:r w:rsidRPr="00143414">
        <w:rPr>
          <w:rFonts w:ascii="Times New Roman" w:hAnsi="Times New Roman" w:cs="Times New Roman"/>
          <w:sz w:val="26"/>
          <w:szCs w:val="26"/>
        </w:rPr>
        <w:t xml:space="preserve">  повышения квалификации.</w:t>
      </w:r>
    </w:p>
    <w:p w:rsidR="00821244" w:rsidRDefault="00821244" w:rsidP="0082124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985"/>
        <w:gridCol w:w="1842"/>
        <w:gridCol w:w="1276"/>
        <w:gridCol w:w="2126"/>
        <w:gridCol w:w="1525"/>
      </w:tblGrid>
      <w:tr w:rsidR="00821244" w:rsidRPr="001972DE" w:rsidTr="00BE1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Число библиотек, расположенны</w:t>
            </w:r>
            <w:r w:rsidR="00750AEB" w:rsidRPr="00750AE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в сельской</w:t>
            </w:r>
          </w:p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Число детских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Число  пунктов</w:t>
            </w:r>
          </w:p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внеста</w:t>
            </w:r>
            <w:proofErr w:type="spellEnd"/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21244" w:rsidRPr="00750AEB" w:rsidRDefault="00821244" w:rsidP="00BE1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ционарного</w:t>
            </w:r>
            <w:proofErr w:type="spellEnd"/>
          </w:p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обслуживания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AEB">
              <w:rPr>
                <w:rFonts w:ascii="Times New Roman" w:eastAsia="Times New Roman" w:hAnsi="Times New Roman" w:cs="Times New Roman"/>
                <w:lang w:eastAsia="ru-RU"/>
              </w:rPr>
              <w:t>Число транспортных средств</w:t>
            </w: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1244" w:rsidRPr="001972DE" w:rsidTr="00BE1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1244" w:rsidRPr="001972DE" w:rsidTr="00BE11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4" w:rsidRPr="001972DE" w:rsidRDefault="00821244" w:rsidP="00BE11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1244" w:rsidRDefault="00821244" w:rsidP="0082124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21244" w:rsidRDefault="00821244" w:rsidP="00821244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kern w:val="36"/>
          <w:sz w:val="26"/>
          <w:szCs w:val="26"/>
          <w:lang w:eastAsia="ru-RU"/>
        </w:rPr>
        <w:t>Статистические показатели</w:t>
      </w:r>
    </w:p>
    <w:p w:rsidR="00821244" w:rsidRDefault="00821244" w:rsidP="0082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 Анализ основных показателей дается в сравнении с отчетом за прошлые годы </w:t>
      </w:r>
    </w:p>
    <w:p w:rsidR="00821244" w:rsidRDefault="00821244" w:rsidP="0082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6"/>
          <w:szCs w:val="26"/>
          <w:lang w:eastAsia="ru-RU"/>
        </w:rPr>
        <w:t>(+\-).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7"/>
        <w:gridCol w:w="1050"/>
        <w:gridCol w:w="1050"/>
        <w:gridCol w:w="1304"/>
        <w:gridCol w:w="1004"/>
        <w:gridCol w:w="2195"/>
      </w:tblGrid>
      <w:tr w:rsidR="00821244" w:rsidRPr="001972DE" w:rsidTr="00BE1155">
        <w:trPr>
          <w:tblHeader/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  по ЦБС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</w:p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</w:t>
            </w:r>
            <w:r w:rsidR="00750A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Детская</w:t>
            </w:r>
          </w:p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Сельские филиалы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Читатели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Книговыдача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60756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111413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103247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42473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114162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Посещения</w:t>
            </w:r>
          </w:p>
        </w:tc>
      </w:tr>
      <w:tr w:rsidR="00821244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67752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8693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48553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79788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12049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58514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92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Книжный фонд            150404      44716     23424                           82264</w:t>
            </w:r>
          </w:p>
        </w:tc>
      </w:tr>
    </w:tbl>
    <w:p w:rsidR="00821244" w:rsidRPr="00750AEB" w:rsidRDefault="00821244" w:rsidP="00821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0404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40404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br/>
      </w:r>
      <w:r w:rsidRPr="00750A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 Выполнение показателей, включенных в региональные «дорожные карты», муниципальных работ/услуг, включенных в муниципальные задания библиотеки.</w:t>
      </w:r>
    </w:p>
    <w:p w:rsidR="00821244" w:rsidRPr="00750AEB" w:rsidRDefault="00821244" w:rsidP="008212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A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пользователей библиотеки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3"/>
        <w:gridCol w:w="1306"/>
        <w:gridCol w:w="1533"/>
        <w:gridCol w:w="1750"/>
        <w:gridCol w:w="1260"/>
        <w:gridCol w:w="1841"/>
      </w:tblGrid>
      <w:tr w:rsidR="00821244" w:rsidRPr="001972DE" w:rsidTr="00BE1155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Посещения на мероприятиях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208118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12272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9980</w:t>
            </w: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79788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217409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17103</w:t>
            </w:r>
          </w:p>
        </w:tc>
      </w:tr>
      <w:tr w:rsidR="00821244" w:rsidRPr="001972DE" w:rsidTr="00BE1155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821244" w:rsidRPr="001972DE" w:rsidRDefault="00821244" w:rsidP="00BE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244" w:rsidRPr="00750AEB" w:rsidRDefault="00821244" w:rsidP="008212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404040"/>
          <w:sz w:val="26"/>
          <w:szCs w:val="26"/>
          <w:lang w:eastAsia="ru-RU"/>
        </w:rPr>
      </w:pPr>
      <w:r w:rsidRPr="00750AEB">
        <w:rPr>
          <w:rFonts w:ascii="Times New Roman" w:eastAsia="Times New Roman" w:hAnsi="Times New Roman" w:cs="Times New Roman"/>
          <w:color w:val="404040"/>
          <w:sz w:val="26"/>
          <w:szCs w:val="26"/>
          <w:lang w:eastAsia="ru-RU"/>
        </w:rPr>
        <w:t>  </w:t>
      </w:r>
      <w:r w:rsidRPr="00750AEB">
        <w:rPr>
          <w:rFonts w:ascii="Times New Roman" w:hAnsi="Times New Roman" w:cs="Times New Roman"/>
          <w:b/>
          <w:sz w:val="26"/>
          <w:szCs w:val="26"/>
        </w:rPr>
        <w:t>Акции и конкурсы, проведённые в  2022 году.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 сентября 2022 года в Мещовской центральной районной библиотеке прошла патриотическая акция «Диктант Победы» – исторический диктант на тему событий Великой Отечественной войны. Диктант Победы проводится в районной библиотеке регулярно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>В рамках III Всероссийской акции «Поделись своим Знанием» в Мещовской районной библиотеке для студентов Мещовского отделения индустриально-педагогического колледжа прошло мероприятие «Мы первые».</w:t>
      </w:r>
    </w:p>
    <w:p w:rsidR="00821244" w:rsidRPr="00750AEB" w:rsidRDefault="00821244" w:rsidP="0082124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В рамках фестиваля «Вместе Ярче» в </w:t>
      </w:r>
      <w:proofErr w:type="spellStart"/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>Рязанцевской</w:t>
      </w:r>
      <w:proofErr w:type="spellEnd"/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сельской библиотеке прошёл тематический час «Энергию нашей страны, мы все экономить должны».</w:t>
      </w:r>
      <w:r w:rsidRPr="00750AEB">
        <w:rPr>
          <w:rFonts w:ascii="Times New Roman" w:hAnsi="Times New Roman" w:cs="Times New Roman"/>
          <w:sz w:val="26"/>
          <w:szCs w:val="26"/>
        </w:rPr>
        <w:br/>
      </w:r>
    </w:p>
    <w:p w:rsidR="00821244" w:rsidRPr="00750AEB" w:rsidRDefault="00821244" w:rsidP="0082124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17 мая, Мещовская районная библиотека стала площадкой для проведения образовательной акции «Избирательный диктант». В Картышовской сельской библиотеке прошла образовательная акция «Избирательный диктант».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2 декабря в Мещовской районной библиотеке состоялась традиционная международная акция «Тест по истории Великой Отечественной войны»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 Библиотекари </w:t>
      </w:r>
      <w:proofErr w:type="spellStart"/>
      <w:r w:rsidRPr="00750AEB">
        <w:rPr>
          <w:rFonts w:ascii="Times New Roman" w:hAnsi="Times New Roman" w:cs="Times New Roman"/>
          <w:sz w:val="26"/>
          <w:szCs w:val="26"/>
        </w:rPr>
        <w:t>Алешинской</w:t>
      </w:r>
      <w:proofErr w:type="spellEnd"/>
      <w:r w:rsidRPr="00750AEB">
        <w:rPr>
          <w:rFonts w:ascii="Times New Roman" w:hAnsi="Times New Roman" w:cs="Times New Roman"/>
          <w:sz w:val="26"/>
          <w:szCs w:val="26"/>
        </w:rPr>
        <w:t xml:space="preserve"> сельской библиотеки Екатерина Владимировна Грищенко и Серпейской сельской библиотеки Мишина Елена Владимировна приняли участие в региональном историко-краеведческом проекте «Связующая нить времён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»о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>рганизованным</w:t>
      </w:r>
      <w:r w:rsidRPr="00750AE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ГБУК КО «Калужская областная научная библиотека им. В. Г. Белинского».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Алешинская сельская библиотека приняла участие в областном конкурсе муниципальных библиотек Калужской области «Лучшая муниципальная библиотека области-2022». За участие </w:t>
      </w:r>
      <w:proofErr w:type="gramStart"/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>награждена</w:t>
      </w:r>
      <w:proofErr w:type="gramEnd"/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Дипломом.</w:t>
      </w:r>
    </w:p>
    <w:p w:rsidR="00821244" w:rsidRPr="00750AEB" w:rsidRDefault="00821244" w:rsidP="00821244">
      <w:pPr>
        <w:pStyle w:val="a3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50A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Картышовская сельская библиотека МКУ «Мещовская ЦБС», библиотекарь Филина Н.В., стала победителем областного конкурса на получение денежного поощрения лучшими муниципальными учреждениями культуры, находящимися на территориях сельских поселений, и их работниками, получила субсидию в размере 105 тысяч рублей на развитие материально-технической базы библиотеки.</w:t>
      </w:r>
    </w:p>
    <w:p w:rsidR="00821244" w:rsidRPr="00750AEB" w:rsidRDefault="00821244" w:rsidP="00821244">
      <w:pPr>
        <w:pStyle w:val="a3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-Сетевая акция «Студенчество прекрасная пора» –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-Межрегиональная сетевая акция «Рифмы Казаковой» - Сертификат 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-Межрегиональной сетевой акции «Под белым парусом Валентина Катаева» - Сертификат ---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-Сетевая акция «Слушай, страна, говорит Ленинград!»  - 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Всероссийская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 акции «</w:t>
      </w:r>
      <w:r w:rsidRPr="00750AEB">
        <w:rPr>
          <w:rStyle w:val="a6"/>
          <w:rFonts w:ascii="Times New Roman" w:hAnsi="Times New Roman" w:cs="Times New Roman"/>
          <w:b w:val="0"/>
          <w:bCs w:val="0"/>
          <w:sz w:val="26"/>
          <w:szCs w:val="26"/>
        </w:rPr>
        <w:t>Блокадный хлеб</w:t>
      </w:r>
      <w:r w:rsidRPr="00750AEB">
        <w:rPr>
          <w:rFonts w:ascii="Times New Roman" w:hAnsi="Times New Roman" w:cs="Times New Roman"/>
          <w:sz w:val="26"/>
          <w:szCs w:val="26"/>
        </w:rPr>
        <w:t>»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-Сетевая акция «Закружилась, завертелась белоснежная зима!» -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-Сетевая акция </w:t>
      </w:r>
      <w:bookmarkStart w:id="0" w:name="_Hlk63680857"/>
      <w:r w:rsidRPr="00750AEB">
        <w:rPr>
          <w:rFonts w:ascii="Times New Roman" w:hAnsi="Times New Roman" w:cs="Times New Roman"/>
          <w:sz w:val="26"/>
          <w:szCs w:val="26"/>
        </w:rPr>
        <w:t>«</w:t>
      </w:r>
      <w:bookmarkEnd w:id="0"/>
      <w:r w:rsidRPr="00750AEB">
        <w:rPr>
          <w:rFonts w:ascii="Times New Roman" w:hAnsi="Times New Roman" w:cs="Times New Roman"/>
          <w:sz w:val="26"/>
          <w:szCs w:val="26"/>
        </w:rPr>
        <w:t>Герои сталинградской битвы» - 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-Межрегиональная сетевая военно-патриотическая акция «Внутри великих сражений - мои земляки» - 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-V Всероссийской сетевой акции "200 минут чтения. Сталинграду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посвящается"  -  Домашовская сельская библиотека-филиал – Диплом 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-Межрегиональный сетевой марафон «Олимпийские чемпионы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моего</w:t>
      </w:r>
      <w:proofErr w:type="gramEnd"/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региона» – Сертификат 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-Патриотическая акция «Герои необъявленной войны» - Диплом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0AEB">
        <w:rPr>
          <w:rFonts w:ascii="Times New Roman" w:hAnsi="Times New Roman" w:cs="Times New Roman"/>
          <w:sz w:val="26"/>
          <w:szCs w:val="26"/>
        </w:rPr>
        <w:t>-Сетевая акции «Великий реформатор» – Сертификат</w:t>
      </w:r>
      <w:proofErr w:type="gramEnd"/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-Акция «Это масленица идёт, блин да мёд несёт» Серпейская и Картышовская сельские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 xml:space="preserve"> --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>библиотеки МКУ Мещовская ЦБС –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-Сетевая акция «Судьбы женщин в судьбе России» – 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lastRenderedPageBreak/>
        <w:t xml:space="preserve">-сетевая акция «Когда Россия молодая мужалась именем Петра» – 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Сертификат</w:t>
      </w:r>
    </w:p>
    <w:p w:rsidR="00821244" w:rsidRPr="00750AEB" w:rsidRDefault="00821244" w:rsidP="008212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-Межрегиональная сетевая акция «Навстречу 100-летию пионерии» - Диплом участника </w:t>
      </w:r>
    </w:p>
    <w:p w:rsidR="00821244" w:rsidRPr="00750AEB" w:rsidRDefault="00821244" w:rsidP="008212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0AEB">
        <w:rPr>
          <w:rFonts w:ascii="Times New Roman" w:hAnsi="Times New Roman" w:cs="Times New Roman"/>
          <w:b/>
          <w:sz w:val="26"/>
          <w:szCs w:val="26"/>
          <w:u w:val="single"/>
        </w:rPr>
        <w:t xml:space="preserve">Мещовская детская библиотека им. В.Д. </w:t>
      </w:r>
      <w:proofErr w:type="spellStart"/>
      <w:r w:rsidRPr="00750AEB">
        <w:rPr>
          <w:rFonts w:ascii="Times New Roman" w:hAnsi="Times New Roman" w:cs="Times New Roman"/>
          <w:b/>
          <w:sz w:val="26"/>
          <w:szCs w:val="26"/>
          <w:u w:val="single"/>
        </w:rPr>
        <w:t>Берестова</w:t>
      </w:r>
      <w:proofErr w:type="spellEnd"/>
      <w:r w:rsidRPr="00750AEB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2021-2022 гг</w:t>
      </w:r>
      <w:r w:rsidRPr="00750AEB">
        <w:rPr>
          <w:rFonts w:ascii="Times New Roman" w:hAnsi="Times New Roman" w:cs="Times New Roman"/>
          <w:b/>
          <w:sz w:val="26"/>
          <w:szCs w:val="26"/>
        </w:rPr>
        <w:t>.</w:t>
      </w:r>
    </w:p>
    <w:p w:rsidR="00821244" w:rsidRPr="00750AEB" w:rsidRDefault="00821244" w:rsidP="008212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Значимым событием для библиотеки стало участие в  проекте «Культурная среда», который входит в структуру национального проекта «Культура». Целью которого, является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населения.</w:t>
      </w:r>
    </w:p>
    <w:p w:rsidR="00821244" w:rsidRPr="00750AEB" w:rsidRDefault="00821244" w:rsidP="008212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Для участия в проекте, весной 2021 года в помещении детской библиотеки был проведён капитальный ремонт, а в 2022 году библиотека,  участвуя в отборочном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 получила федеральные средства – 5000000 рублей. Были закуплены новые стеллажи, шкафы офисные, каталожные шкафы, столы, стулья складные лёгкие и красивые, множество различных цветов пуфов и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кресло-мешков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, уютные и комфортные маленькие диванчики для отдыха, компьютерные кресла. </w:t>
      </w:r>
    </w:p>
    <w:p w:rsidR="00821244" w:rsidRPr="00750AEB" w:rsidRDefault="00821244" w:rsidP="00821244">
      <w:pPr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Библиотеку оснастили компьютерной техникой: стационарные компьютеры для библиотекарей, ноутбуки для пользователей, компьютеризированное рабочее место для слабовидящих (библиотека имеет данную категорию пользователей). На каждое рабочее место со стационарным компьютером установлена многофункциональная множительная техника.</w:t>
      </w:r>
    </w:p>
    <w:p w:rsidR="00821244" w:rsidRPr="00750AEB" w:rsidRDefault="00821244" w:rsidP="00821244">
      <w:pPr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Помимо этого закуплены электронные книги, большая плазменная панель, зеркальный фотоаппарат, проектор и проекционный экран, телефон, </w:t>
      </w:r>
      <w:r w:rsidRPr="00750AEB">
        <w:rPr>
          <w:rFonts w:ascii="Times New Roman" w:hAnsi="Times New Roman" w:cs="Times New Roman"/>
          <w:sz w:val="26"/>
          <w:szCs w:val="26"/>
          <w:lang w:val="en-US"/>
        </w:rPr>
        <w:t>VR</w:t>
      </w:r>
      <w:r w:rsidRPr="00750AEB">
        <w:rPr>
          <w:rFonts w:ascii="Times New Roman" w:hAnsi="Times New Roman" w:cs="Times New Roman"/>
          <w:sz w:val="26"/>
          <w:szCs w:val="26"/>
        </w:rPr>
        <w:t>- очки.</w:t>
      </w:r>
    </w:p>
    <w:p w:rsidR="00821244" w:rsidRPr="00750AEB" w:rsidRDefault="00821244" w:rsidP="00821244">
      <w:pPr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Значительную часть материально-технической базы заняла интерактивно-игровая техника. Это интерактивный пол, интерактивные столы, интерактивно-игровой комплекс в виде паровоза с вагонами, мастерская анимации, интерактивно-игровой комплекс финансовой грамотности. </w:t>
      </w:r>
    </w:p>
    <w:p w:rsidR="00821244" w:rsidRPr="00750AEB" w:rsidRDefault="00821244" w:rsidP="00821244">
      <w:pPr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Значительно обновился книжный фонд. Было закуплено 1517 экз. новой художественной литературы и литературы по отраслям. Библиотека пополнила свой фонд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электронными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 книги, которые пользователи загружают на свой смартфон через </w:t>
      </w:r>
      <w:r w:rsidRPr="00750AEB">
        <w:rPr>
          <w:rFonts w:ascii="Times New Roman" w:hAnsi="Times New Roman" w:cs="Times New Roman"/>
          <w:sz w:val="26"/>
          <w:szCs w:val="26"/>
          <w:lang w:val="en-US"/>
        </w:rPr>
        <w:t>QR</w:t>
      </w:r>
      <w:r w:rsidRPr="00750AEB">
        <w:rPr>
          <w:rFonts w:ascii="Times New Roman" w:hAnsi="Times New Roman" w:cs="Times New Roman"/>
          <w:sz w:val="26"/>
          <w:szCs w:val="26"/>
        </w:rPr>
        <w:t>-коды. Такие книги стали украшением интерьера библиотеки, так как изображены в виде книг на книжных полках.</w:t>
      </w:r>
    </w:p>
    <w:p w:rsidR="00821244" w:rsidRPr="00750AEB" w:rsidRDefault="00821244" w:rsidP="008212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В библиотеки начали свою работу новые студии и кружки по интересам: студия мультипликации «</w:t>
      </w:r>
      <w:proofErr w:type="spellStart"/>
      <w:r w:rsidRPr="00750AEB">
        <w:rPr>
          <w:rFonts w:ascii="Times New Roman" w:hAnsi="Times New Roman" w:cs="Times New Roman"/>
          <w:sz w:val="26"/>
          <w:szCs w:val="26"/>
        </w:rPr>
        <w:t>Мульти-Пульти</w:t>
      </w:r>
      <w:proofErr w:type="spellEnd"/>
      <w:r w:rsidRPr="00750AEB">
        <w:rPr>
          <w:rFonts w:ascii="Times New Roman" w:hAnsi="Times New Roman" w:cs="Times New Roman"/>
          <w:sz w:val="26"/>
          <w:szCs w:val="26"/>
        </w:rPr>
        <w:t>», школа финансовой грамотности «</w:t>
      </w:r>
      <w:r w:rsidRPr="00750AEB">
        <w:rPr>
          <w:rFonts w:ascii="Times New Roman" w:hAnsi="Times New Roman" w:cs="Times New Roman"/>
          <w:sz w:val="26"/>
          <w:szCs w:val="26"/>
          <w:lang w:val="en-US"/>
        </w:rPr>
        <w:t>Kids</w:t>
      </w:r>
      <w:r w:rsidRPr="00750AEB">
        <w:rPr>
          <w:rFonts w:ascii="Times New Roman" w:hAnsi="Times New Roman" w:cs="Times New Roman"/>
          <w:sz w:val="26"/>
          <w:szCs w:val="26"/>
        </w:rPr>
        <w:t>-  финансист», кружок моделирования и конструирования «</w:t>
      </w:r>
      <w:proofErr w:type="spellStart"/>
      <w:r w:rsidRPr="00750AEB">
        <w:rPr>
          <w:rFonts w:ascii="Times New Roman" w:hAnsi="Times New Roman" w:cs="Times New Roman"/>
          <w:sz w:val="26"/>
          <w:szCs w:val="26"/>
        </w:rPr>
        <w:t>ЛегоМания</w:t>
      </w:r>
      <w:proofErr w:type="spellEnd"/>
      <w:r w:rsidRPr="00750AEB">
        <w:rPr>
          <w:rFonts w:ascii="Times New Roman" w:hAnsi="Times New Roman" w:cs="Times New Roman"/>
          <w:sz w:val="26"/>
          <w:szCs w:val="26"/>
        </w:rPr>
        <w:t>», экологический кружок «Друзья природы».</w:t>
      </w:r>
    </w:p>
    <w:p w:rsidR="00821244" w:rsidRPr="00750AEB" w:rsidRDefault="00821244" w:rsidP="008212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>В связи с этим значительно увеличились цифровые показатели:</w:t>
      </w:r>
    </w:p>
    <w:tbl>
      <w:tblPr>
        <w:tblStyle w:val="-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21244" w:rsidRPr="001000C0" w:rsidTr="00BE1155">
        <w:trPr>
          <w:cnfStyle w:val="100000000000"/>
        </w:trPr>
        <w:tc>
          <w:tcPr>
            <w:cnfStyle w:val="001000000000"/>
            <w:tcW w:w="2392" w:type="dxa"/>
            <w:tcBorders>
              <w:top w:val="single" w:sz="8" w:space="0" w:color="F79646" w:themeColor="accent6"/>
              <w:left w:val="single" w:sz="8" w:space="0" w:color="F79646" w:themeColor="accent6"/>
              <w:bottom w:val="nil"/>
              <w:right w:val="nil"/>
            </w:tcBorders>
          </w:tcPr>
          <w:p w:rsidR="00821244" w:rsidRPr="001000C0" w:rsidRDefault="00821244" w:rsidP="00BE11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8" w:space="0" w:color="F79646" w:themeColor="accent6"/>
              <w:left w:val="nil"/>
              <w:bottom w:val="nil"/>
              <w:right w:val="nil"/>
            </w:tcBorders>
            <w:hideMark/>
          </w:tcPr>
          <w:p w:rsidR="00821244" w:rsidRPr="001000C0" w:rsidRDefault="00821244" w:rsidP="00BE11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1000C0">
              <w:rPr>
                <w:b w:val="0"/>
                <w:sz w:val="24"/>
                <w:szCs w:val="24"/>
              </w:rPr>
              <w:t>2021 год</w:t>
            </w:r>
          </w:p>
        </w:tc>
        <w:tc>
          <w:tcPr>
            <w:tcW w:w="2393" w:type="dxa"/>
            <w:tcBorders>
              <w:top w:val="single" w:sz="8" w:space="0" w:color="F79646" w:themeColor="accent6"/>
              <w:left w:val="nil"/>
              <w:bottom w:val="nil"/>
              <w:right w:val="nil"/>
            </w:tcBorders>
            <w:hideMark/>
          </w:tcPr>
          <w:p w:rsidR="00821244" w:rsidRPr="001000C0" w:rsidRDefault="00821244" w:rsidP="00BE11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1000C0">
              <w:rPr>
                <w:b w:val="0"/>
                <w:sz w:val="24"/>
                <w:szCs w:val="24"/>
              </w:rPr>
              <w:t>2022 год</w:t>
            </w:r>
          </w:p>
        </w:tc>
        <w:tc>
          <w:tcPr>
            <w:tcW w:w="2393" w:type="dxa"/>
            <w:tcBorders>
              <w:top w:val="single" w:sz="8" w:space="0" w:color="F79646" w:themeColor="accent6"/>
              <w:left w:val="nil"/>
              <w:bottom w:val="nil"/>
              <w:right w:val="single" w:sz="8" w:space="0" w:color="F79646" w:themeColor="accent6"/>
            </w:tcBorders>
            <w:hideMark/>
          </w:tcPr>
          <w:p w:rsidR="00821244" w:rsidRPr="001000C0" w:rsidRDefault="00821244" w:rsidP="00BE1155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1000C0">
              <w:rPr>
                <w:b w:val="0"/>
                <w:sz w:val="24"/>
                <w:szCs w:val="24"/>
              </w:rPr>
              <w:t xml:space="preserve">Рост показателей </w:t>
            </w:r>
            <w:proofErr w:type="gramStart"/>
            <w:r w:rsidRPr="001000C0">
              <w:rPr>
                <w:b w:val="0"/>
                <w:sz w:val="24"/>
                <w:szCs w:val="24"/>
              </w:rPr>
              <w:t>в</w:t>
            </w:r>
            <w:proofErr w:type="gramEnd"/>
            <w:r w:rsidRPr="001000C0">
              <w:rPr>
                <w:b w:val="0"/>
                <w:sz w:val="24"/>
                <w:szCs w:val="24"/>
              </w:rPr>
              <w:t xml:space="preserve"> %</w:t>
            </w:r>
          </w:p>
        </w:tc>
      </w:tr>
      <w:tr w:rsidR="00821244" w:rsidRPr="001000C0" w:rsidTr="00BE1155">
        <w:trPr>
          <w:cnfStyle w:val="000000100000"/>
        </w:trPr>
        <w:tc>
          <w:tcPr>
            <w:cnfStyle w:val="001000000000"/>
            <w:tcW w:w="2392" w:type="dxa"/>
            <w:tcBorders>
              <w:right w:val="nil"/>
            </w:tcBorders>
          </w:tcPr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  <w:r w:rsidRPr="00664887">
              <w:rPr>
                <w:b w:val="0"/>
                <w:sz w:val="24"/>
                <w:szCs w:val="24"/>
              </w:rPr>
              <w:t xml:space="preserve">Читатели </w:t>
            </w:r>
          </w:p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1371</w:t>
            </w:r>
          </w:p>
        </w:tc>
        <w:tc>
          <w:tcPr>
            <w:tcW w:w="2393" w:type="dxa"/>
            <w:tcBorders>
              <w:left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1590</w:t>
            </w:r>
          </w:p>
        </w:tc>
        <w:tc>
          <w:tcPr>
            <w:tcW w:w="2393" w:type="dxa"/>
            <w:tcBorders>
              <w:lef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16</w:t>
            </w:r>
          </w:p>
        </w:tc>
      </w:tr>
      <w:tr w:rsidR="00821244" w:rsidRPr="001000C0" w:rsidTr="00BE1155">
        <w:tc>
          <w:tcPr>
            <w:cnfStyle w:val="001000000000"/>
            <w:tcW w:w="2392" w:type="dxa"/>
            <w:tcBorders>
              <w:top w:val="nil"/>
              <w:left w:val="single" w:sz="8" w:space="0" w:color="F79646" w:themeColor="accent6"/>
              <w:bottom w:val="nil"/>
              <w:right w:val="nil"/>
            </w:tcBorders>
          </w:tcPr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  <w:r w:rsidRPr="00664887">
              <w:rPr>
                <w:b w:val="0"/>
                <w:sz w:val="24"/>
                <w:szCs w:val="24"/>
              </w:rPr>
              <w:t>Посещения</w:t>
            </w:r>
          </w:p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10506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12049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8" w:space="0" w:color="F79646" w:themeColor="accent6"/>
            </w:tcBorders>
            <w:hideMark/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15</w:t>
            </w:r>
          </w:p>
        </w:tc>
      </w:tr>
      <w:tr w:rsidR="00821244" w:rsidRPr="001000C0" w:rsidTr="00BE1155">
        <w:trPr>
          <w:cnfStyle w:val="000000100000"/>
        </w:trPr>
        <w:tc>
          <w:tcPr>
            <w:cnfStyle w:val="001000000000"/>
            <w:tcW w:w="2392" w:type="dxa"/>
            <w:tcBorders>
              <w:right w:val="nil"/>
            </w:tcBorders>
            <w:hideMark/>
          </w:tcPr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  <w:r w:rsidRPr="00664887">
              <w:rPr>
                <w:b w:val="0"/>
                <w:sz w:val="24"/>
                <w:szCs w:val="24"/>
              </w:rPr>
              <w:t>Книговыдача (</w:t>
            </w:r>
            <w:proofErr w:type="spellStart"/>
            <w:proofErr w:type="gramStart"/>
            <w:r w:rsidRPr="00664887">
              <w:rPr>
                <w:b w:val="0"/>
                <w:sz w:val="24"/>
                <w:szCs w:val="24"/>
              </w:rPr>
              <w:t>экз</w:t>
            </w:r>
            <w:proofErr w:type="spellEnd"/>
            <w:proofErr w:type="gramEnd"/>
            <w:r w:rsidRPr="0066488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left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37136</w:t>
            </w:r>
          </w:p>
        </w:tc>
        <w:tc>
          <w:tcPr>
            <w:tcW w:w="2393" w:type="dxa"/>
            <w:tcBorders>
              <w:left w:val="nil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42473</w:t>
            </w:r>
          </w:p>
        </w:tc>
        <w:tc>
          <w:tcPr>
            <w:tcW w:w="2393" w:type="dxa"/>
            <w:tcBorders>
              <w:lef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1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14,3</w:t>
            </w:r>
          </w:p>
        </w:tc>
      </w:tr>
      <w:tr w:rsidR="00821244" w:rsidRPr="001000C0" w:rsidTr="00BE1155">
        <w:tc>
          <w:tcPr>
            <w:cnfStyle w:val="001000000000"/>
            <w:tcW w:w="2392" w:type="dxa"/>
            <w:tcBorders>
              <w:top w:val="nil"/>
              <w:left w:val="single" w:sz="8" w:space="0" w:color="F79646" w:themeColor="accent6"/>
              <w:bottom w:val="single" w:sz="8" w:space="0" w:color="F79646" w:themeColor="accent6"/>
              <w:right w:val="nil"/>
            </w:tcBorders>
            <w:hideMark/>
          </w:tcPr>
          <w:p w:rsidR="00821244" w:rsidRPr="00664887" w:rsidRDefault="00821244" w:rsidP="00BE1155">
            <w:pPr>
              <w:jc w:val="both"/>
              <w:rPr>
                <w:b w:val="0"/>
                <w:sz w:val="24"/>
                <w:szCs w:val="24"/>
              </w:rPr>
            </w:pPr>
            <w:r w:rsidRPr="00664887">
              <w:rPr>
                <w:b w:val="0"/>
                <w:sz w:val="24"/>
                <w:szCs w:val="24"/>
              </w:rPr>
              <w:t>Фонд (</w:t>
            </w:r>
            <w:proofErr w:type="spellStart"/>
            <w:proofErr w:type="gramStart"/>
            <w:r w:rsidRPr="00664887">
              <w:rPr>
                <w:b w:val="0"/>
                <w:sz w:val="24"/>
                <w:szCs w:val="24"/>
              </w:rPr>
              <w:t>экз</w:t>
            </w:r>
            <w:proofErr w:type="spellEnd"/>
            <w:proofErr w:type="gramEnd"/>
            <w:r w:rsidRPr="00664887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22351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F79646" w:themeColor="accent6"/>
              <w:right w:val="nil"/>
            </w:tcBorders>
            <w:hideMark/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23424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F79646" w:themeColor="accent6"/>
              <w:right w:val="single" w:sz="8" w:space="0" w:color="F79646" w:themeColor="accent6"/>
            </w:tcBorders>
          </w:tcPr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  <w:r w:rsidRPr="00664887">
              <w:rPr>
                <w:sz w:val="24"/>
                <w:szCs w:val="24"/>
              </w:rPr>
              <w:t>4,8</w:t>
            </w:r>
          </w:p>
          <w:p w:rsidR="00821244" w:rsidRPr="00664887" w:rsidRDefault="00821244" w:rsidP="00BE1155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</w:tr>
    </w:tbl>
    <w:p w:rsidR="00821244" w:rsidRPr="00750AEB" w:rsidRDefault="00821244" w:rsidP="001972DE">
      <w:pPr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  <w:u w:val="single"/>
        </w:rPr>
        <w:t>Сведения о наиболее значимых достижениях и мероприятиях</w:t>
      </w:r>
      <w:r w:rsidRPr="00750AEB">
        <w:rPr>
          <w:rFonts w:ascii="Times New Roman" w:hAnsi="Times New Roman" w:cs="Times New Roman"/>
          <w:sz w:val="26"/>
          <w:szCs w:val="26"/>
        </w:rPr>
        <w:t>:</w:t>
      </w:r>
    </w:p>
    <w:p w:rsidR="00821244" w:rsidRPr="00750AEB" w:rsidRDefault="00821244" w:rsidP="008212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Ежегодно библиотека принимает участие во Всероссийском проекте «Символы России», участвует в областных и всероссийских конкурсах, семинарах и </w:t>
      </w:r>
      <w:proofErr w:type="spellStart"/>
      <w:r w:rsidRPr="00750AEB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750AEB">
        <w:rPr>
          <w:rFonts w:ascii="Times New Roman" w:hAnsi="Times New Roman" w:cs="Times New Roman"/>
          <w:sz w:val="26"/>
          <w:szCs w:val="26"/>
        </w:rPr>
        <w:t>, городских и районных праздниках, в летний период активно работают с детскими школьными и дворовыми площадками. Сотрудники библиотеки регулярно повышают квалификацию.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 Детские школы искусств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>то  сложившаяся образовательная система, которая формирует не только нравственные ценности, но и дает огромную возможность развить творческие способности каждого ребенка. В системе дополнительного образования в сфере культуры сконцентрирована работа по выявлению, поддержке и развитию одаренных  детей.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К позитивным тенденциям развития Мещовской ДШИ можно отнести следующие позиции. 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На протяжении последних  5 лет прослеживается положительная динамика развития контингента учащихся: 2018 - 45 чел., 2019- 77 чел., 2020-96 чел., 2021 – 96 чел., 2023-115 чел.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 всем направлениям ведется на бюджетной основе.   Стабильный рост численности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 в системе дополнительного доказывает востребованность и популярность данного типа образования.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0AEB">
        <w:rPr>
          <w:rFonts w:ascii="Times New Roman" w:hAnsi="Times New Roman"/>
          <w:sz w:val="26"/>
          <w:szCs w:val="26"/>
        </w:rPr>
        <w:t xml:space="preserve">        Основными потребителями образовательных услуг являются дети, проживающие в г. Мещовске и Мещовском районе.  </w:t>
      </w:r>
      <w:proofErr w:type="gramStart"/>
      <w:r w:rsidRPr="00750AEB">
        <w:rPr>
          <w:rFonts w:ascii="Times New Roman" w:hAnsi="Times New Roman"/>
          <w:sz w:val="26"/>
          <w:szCs w:val="26"/>
        </w:rPr>
        <w:t xml:space="preserve">Кроме них: дети с ограниченными возможностями здоровья (ОВЗ) из Мещовской школы-интерната – 5 человек; студенты Мещовского индустриально-педагогического колледжа – 2 человека; дети, проживающие в с. Серпейск, с. Серебряно,  д. Еропкино, с. Покров. </w:t>
      </w:r>
      <w:proofErr w:type="gramEnd"/>
    </w:p>
    <w:p w:rsidR="00135245" w:rsidRPr="00750AEB" w:rsidRDefault="00135245" w:rsidP="00135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>В школе работают 7 отделений: фортепианное, народных инструментов (аккордеон, баян, гитара), отделение декоративно-прикладного искусства, отделение раннего эстетического развития для детей 5-7 лет, отделение общего эстетического развития, основ театрального искусства</w:t>
      </w:r>
      <w:proofErr w:type="gramStart"/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 Т</w:t>
      </w:r>
      <w:proofErr w:type="gramEnd"/>
      <w:r w:rsidRPr="00750AEB">
        <w:rPr>
          <w:rFonts w:ascii="Times New Roman" w:eastAsia="Times New Roman" w:hAnsi="Times New Roman"/>
          <w:color w:val="000000"/>
          <w:sz w:val="26"/>
          <w:szCs w:val="26"/>
        </w:rPr>
        <w:t>ак же открыта группа для взрослых – танцевальная аэробика.</w:t>
      </w:r>
    </w:p>
    <w:p w:rsidR="00135245" w:rsidRPr="00750AEB" w:rsidRDefault="00135245" w:rsidP="00135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Это позволило увеличить контингент учащихся до 115 человек. Причём немалое число учащиеся обучается сразу на двух и более отделениях. Также увеличилось количество желающих освоить второй музыкальный инструмент или посещать дополнительно предмет по выбору. 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       Школа реализует образовательные программы, предпрофессиональные, так и общеразвивающие. Но именно предпрофессиональные программы готовят детей к получению в дальнейшем профессионального образования. Срок </w:t>
      </w:r>
      <w:proofErr w:type="gramStart"/>
      <w:r w:rsidRPr="00750AEB">
        <w:rPr>
          <w:rFonts w:ascii="Times New Roman" w:eastAsia="Times New Roman" w:hAnsi="Times New Roman"/>
          <w:color w:val="000000"/>
          <w:sz w:val="26"/>
          <w:szCs w:val="26"/>
        </w:rPr>
        <w:t>обучения по</w:t>
      </w:r>
      <w:proofErr w:type="gramEnd"/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 таким программам - от 5 до 9 лет. 60% наших воспитанников обучаются по предпрофессиональным программам. Это инструментальное отделение, </w:t>
      </w:r>
      <w:r w:rsidRPr="00750AEB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хореографическое, декоративно-прикладное. Государственной программой «Развитие культуры», утвержденной Постановлением Правительства РФ от 15.04.2014г. № 317 предусмотрено увеличение обучающихся по этим программам до 80%.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  Особое внимание хочется обратить на доступность получения </w:t>
      </w:r>
      <w:r w:rsidRPr="00750AEB">
        <w:rPr>
          <w:rFonts w:ascii="Times New Roman" w:hAnsi="Times New Roman" w:cs="Times New Roman"/>
          <w:b/>
          <w:sz w:val="26"/>
          <w:szCs w:val="26"/>
        </w:rPr>
        <w:t>инклюзивного</w:t>
      </w:r>
      <w:r w:rsidRPr="00750AEB">
        <w:rPr>
          <w:rFonts w:ascii="Times New Roman" w:hAnsi="Times New Roman" w:cs="Times New Roman"/>
          <w:sz w:val="26"/>
          <w:szCs w:val="26"/>
        </w:rPr>
        <w:t xml:space="preserve"> образования. Дети с ограниченными возможностями часто творчески одарены и могут проявить творческие способности наравне с другими детьми. Такая возможность в нашей школе предоставляется для воспитанников </w:t>
      </w:r>
      <w:proofErr w:type="spellStart"/>
      <w:r w:rsidRPr="00750AEB">
        <w:rPr>
          <w:rFonts w:ascii="Times New Roman" w:hAnsi="Times New Roman" w:cs="Times New Roman"/>
          <w:sz w:val="26"/>
          <w:szCs w:val="26"/>
        </w:rPr>
        <w:t>мещовской</w:t>
      </w:r>
      <w:proofErr w:type="spellEnd"/>
      <w:r w:rsidRPr="00750AEB">
        <w:rPr>
          <w:rFonts w:ascii="Times New Roman" w:hAnsi="Times New Roman" w:cs="Times New Roman"/>
          <w:sz w:val="26"/>
          <w:szCs w:val="26"/>
        </w:rPr>
        <w:t xml:space="preserve"> школы-интерната для детей с нарушением зрения. В ДШИ обучается 5 человек из этой школы. Преподавателями разработана </w:t>
      </w:r>
      <w:r w:rsidRPr="00750AEB">
        <w:rPr>
          <w:rFonts w:ascii="Times New Roman" w:hAnsi="Times New Roman" w:cs="Times New Roman"/>
          <w:b/>
          <w:sz w:val="26"/>
          <w:szCs w:val="26"/>
        </w:rPr>
        <w:t>адаптированная образовательная программа</w:t>
      </w:r>
      <w:r w:rsidRPr="00750AEB">
        <w:rPr>
          <w:rFonts w:ascii="Times New Roman" w:hAnsi="Times New Roman" w:cs="Times New Roman"/>
          <w:sz w:val="26"/>
          <w:szCs w:val="26"/>
        </w:rPr>
        <w:t xml:space="preserve"> для этой категории </w:t>
      </w:r>
      <w:proofErr w:type="gramStart"/>
      <w:r w:rsidRPr="00750AE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50AEB">
        <w:rPr>
          <w:rFonts w:ascii="Times New Roman" w:hAnsi="Times New Roman" w:cs="Times New Roman"/>
          <w:sz w:val="26"/>
          <w:szCs w:val="26"/>
        </w:rPr>
        <w:t xml:space="preserve">. Заключён двусторонний договор о сетевом взаимодействии. Администрацией школы приняты и утверждены нормативно-правовые документы, регулирующие процесс обучения таких детей в ДШИ. 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0AEB">
        <w:rPr>
          <w:rFonts w:ascii="Times New Roman" w:hAnsi="Times New Roman" w:cs="Times New Roman"/>
          <w:sz w:val="26"/>
          <w:szCs w:val="26"/>
        </w:rPr>
        <w:t xml:space="preserve">        Особое внимание уделяется обучению и обновлению педагогических кадров. В рамках национального проекта «Культура»  4 преподавателя уже повысили свою квалификацию в профильных образовательных учреждениях федерального уровня.  Весь педагогический состав регулярно повышает квалификацию в калужском областном учебно-методическом центре для работников культуры.  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        Школа продолжает  укрепление, развитие и обновление материально-технической базы. В 2022 году был проведён капитальный  ремонт здания школы (в рамках национального  проекта «Культура»)</w:t>
      </w:r>
      <w:r w:rsidRPr="00750AEB">
        <w:rPr>
          <w:rFonts w:ascii="Times New Roman" w:eastAsia="Times New Roman" w:hAnsi="Times New Roman"/>
          <w:sz w:val="26"/>
          <w:szCs w:val="26"/>
        </w:rPr>
        <w:t>. В рамках ремонта обновлены все помещения, произведена небольшая перепланировка некоторых помещений, произведён монтаж всех инженерных систем, в музыкальных классах сделана шумоизоляция, отремонтированы подсобные и вспомогательные помещения, газовая котельная, сарай, появился второй санузел.</w:t>
      </w:r>
    </w:p>
    <w:p w:rsidR="00135245" w:rsidRPr="00750AEB" w:rsidRDefault="00135245" w:rsidP="00135245">
      <w:pPr>
        <w:shd w:val="clear" w:color="auto" w:fill="FFFFFF"/>
        <w:spacing w:after="0" w:line="240" w:lineRule="auto"/>
        <w:ind w:right="568"/>
        <w:jc w:val="both"/>
        <w:rPr>
          <w:rFonts w:ascii="Times New Roman" w:hAnsi="Times New Roman"/>
          <w:sz w:val="26"/>
          <w:szCs w:val="26"/>
        </w:rPr>
      </w:pPr>
      <w:r w:rsidRPr="00750AEB">
        <w:rPr>
          <w:rFonts w:ascii="Times New Roman" w:hAnsi="Times New Roman"/>
          <w:sz w:val="26"/>
          <w:szCs w:val="26"/>
        </w:rPr>
        <w:t xml:space="preserve">        Ежегодно обновляется учебно-методическая база школы, приобретаются журналы групповых и индивидуальных занятий, канцтовары. Обязательным является ежегодная профилактика музыкальных инструментов – настройка и ремонт.</w:t>
      </w:r>
    </w:p>
    <w:p w:rsidR="00135245" w:rsidRPr="00750AEB" w:rsidRDefault="00135245" w:rsidP="00135245">
      <w:pPr>
        <w:shd w:val="clear" w:color="auto" w:fill="FFFFFF"/>
        <w:spacing w:after="0" w:line="240" w:lineRule="auto"/>
        <w:ind w:right="56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>Концертная практика, конкурсно-фестивальная деятельность, воспитание заинтересованного, образованного зрителя-слушателя - отныне это не "внеклассная работа", а обязательная составляющая образовательного процесса.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50AEB">
        <w:rPr>
          <w:rFonts w:ascii="Times New Roman" w:hAnsi="Times New Roman"/>
          <w:sz w:val="26"/>
          <w:szCs w:val="26"/>
        </w:rPr>
        <w:t xml:space="preserve">       К участию в творческих мероприятиях (конкурсы, концерты, фестивали, выставки и др. разных уровней)  привлекаются все учащиеся школы.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50AEB">
        <w:rPr>
          <w:rFonts w:ascii="Times New Roman" w:eastAsia="Times New Roman" w:hAnsi="Times New Roman"/>
          <w:bCs/>
          <w:sz w:val="26"/>
          <w:szCs w:val="26"/>
        </w:rPr>
        <w:t xml:space="preserve">       В рамках проведения Всероссийских акций и в соответствии с календарными и памятными датами в окнах здания школы оформляются выставки работ и достижений учащихся, тематические выставки.</w:t>
      </w:r>
    </w:p>
    <w:p w:rsidR="00135245" w:rsidRPr="00750AEB" w:rsidRDefault="00135245" w:rsidP="00135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повышения образовательного уровня  и выявления одарённых детей преподаватели и учащиеся занимаются творческой деятельностью. Это  внутришкольные мероприятия и концерты к знаменательным датам, новые спектакли и постановки театрального отделения</w:t>
      </w:r>
      <w:proofErr w:type="gramStart"/>
      <w:r w:rsidRPr="00750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.в</w:t>
      </w:r>
      <w:proofErr w:type="gramEnd"/>
      <w:r w:rsidRPr="00750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ыставки работ учащихся декоративно-прикладного отделения и отделения общего эстетического развития. Ежегодно на протяжении 5 лет школой организуется районный конкурс декоративно-прикладного творчества среди образовательных учреждений, вызывающий большой интерес не только у учащихся и педагогов, но и их родителей.  Учащиеся практически всех отделений принимают активное участие в </w:t>
      </w:r>
      <w:r w:rsidRPr="00750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районных мероприятиях и акциях. В школе сформированы и работают творческие коллективы: ансамбль народной песни «Светличка», театральный коллектив «Калейдоскоп», хореографический коллектив «Озорной каблучок». Налаживаются тесные партнёрские и культурные связи с Мещовским музеем «Трёх цариц» и </w:t>
      </w:r>
      <w:r w:rsidRPr="00750AEB">
        <w:rPr>
          <w:rFonts w:ascii="Times New Roman" w:hAnsi="Times New Roman"/>
          <w:sz w:val="26"/>
          <w:szCs w:val="26"/>
        </w:rPr>
        <w:t>Мещовской школой-интернатом для детей с нарушением зрения.</w:t>
      </w:r>
    </w:p>
    <w:p w:rsidR="00135245" w:rsidRPr="00750AEB" w:rsidRDefault="00135245" w:rsidP="00135245">
      <w:p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750AEB">
        <w:rPr>
          <w:rFonts w:ascii="Times New Roman" w:eastAsia="Times New Roman" w:hAnsi="Times New Roman"/>
          <w:color w:val="000000"/>
          <w:sz w:val="26"/>
          <w:szCs w:val="26"/>
        </w:rPr>
        <w:t xml:space="preserve">       Учащиеся школы ежегодно принимают участие в межрайонных, областных и региональных конкурсах и фестивалях и являются их лауреатами и дипломантами.</w:t>
      </w:r>
      <w:r w:rsidRPr="00750AEB">
        <w:rPr>
          <w:rFonts w:ascii="Times New Roman" w:eastAsia="Times New Roman" w:hAnsi="Times New Roman"/>
          <w:sz w:val="26"/>
          <w:szCs w:val="26"/>
        </w:rPr>
        <w:t xml:space="preserve">      Новости об образовательной и культурной деятельности школы </w:t>
      </w:r>
      <w:r w:rsidRPr="00750AEB">
        <w:rPr>
          <w:rFonts w:ascii="Times New Roman" w:eastAsia="Times New Roman" w:hAnsi="Times New Roman"/>
          <w:bCs/>
          <w:sz w:val="26"/>
          <w:szCs w:val="26"/>
        </w:rPr>
        <w:t>регулярно публикуются в районной газете «Восход», областной газете «Ведомость», на официальном сайте школы, районной администрации, а также в социальных сетях.</w:t>
      </w:r>
    </w:p>
    <w:p w:rsidR="00F04A50" w:rsidRPr="00750AEB" w:rsidRDefault="00F04A50" w:rsidP="00135245">
      <w:pPr>
        <w:spacing w:after="12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F04A50" w:rsidRPr="00A84E21" w:rsidRDefault="00F04A50" w:rsidP="00F04A5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A84E21">
        <w:rPr>
          <w:rFonts w:ascii="Times New Roman" w:eastAsia="Times New Roman" w:hAnsi="Times New Roman"/>
          <w:b/>
          <w:bCs/>
          <w:sz w:val="26"/>
          <w:szCs w:val="26"/>
        </w:rPr>
        <w:t>Мещовский РДК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Мещовский РДК имеет капитально отремонтированное здание со зрительным залом на 156 посадочных мест и необходим</w:t>
      </w:r>
      <w:r w:rsidR="00D44A71"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ую оргтехнику</w:t>
      </w: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Имеется минимально необходимое световое и звуковое оборудование для проведения концертных программ и  массовых народных гуляний, подключен высокоскоростной Интернет.     </w:t>
      </w:r>
    </w:p>
    <w:p w:rsidR="00FB7F75" w:rsidRPr="00A84E21" w:rsidRDefault="00FB7F75" w:rsidP="00FB7F75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Имеется свой сайт и официальные группы в социальных сетях и </w:t>
      </w:r>
      <w:proofErr w:type="spellStart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мессенжерах</w:t>
      </w:r>
      <w:proofErr w:type="spellEnd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Вконтакте</w:t>
      </w:r>
      <w:proofErr w:type="spellEnd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Одноклассники, </w:t>
      </w:r>
      <w:proofErr w:type="spellStart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Телеграм</w:t>
      </w:r>
      <w:proofErr w:type="spellEnd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F04A50" w:rsidRPr="00A84E21" w:rsidRDefault="00F04A50" w:rsidP="00FB7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За 2022 год проведено 294 мероприятия, участниками которых стали 20226 человек.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 xml:space="preserve">Приоритетным направлением работы Мещовского РДК в 2022 году являлось проведение мероприятий в рамках объявленного 2022 года «Года культурного наследия народов России» (Указом Президента Российской Федерации). </w:t>
      </w:r>
      <w:proofErr w:type="gramStart"/>
      <w:r w:rsidRPr="00A84E21">
        <w:rPr>
          <w:rFonts w:ascii="Times New Roman" w:hAnsi="Times New Roman" w:cs="Times New Roman"/>
          <w:sz w:val="26"/>
          <w:szCs w:val="26"/>
        </w:rPr>
        <w:t>Так же, ориентиры мероприятий определены в соответствие с основными государственными праздниками, знаменательными датами, профессиональными праздниками: памятные даты Калужской области, днями воинской славы России, Дня защитника Отечества, Международного женского Дня, Праздника весны и труда, Дня Победы, Международного Дня театра, Дня работника культуры, Дня</w:t>
      </w:r>
      <w:r w:rsidR="005D7CB7">
        <w:rPr>
          <w:rFonts w:ascii="Times New Roman" w:hAnsi="Times New Roman" w:cs="Times New Roman"/>
          <w:sz w:val="26"/>
          <w:szCs w:val="26"/>
        </w:rPr>
        <w:t xml:space="preserve"> России, Дня народного единства</w:t>
      </w:r>
      <w:r w:rsidRPr="00A84E21">
        <w:rPr>
          <w:rFonts w:ascii="Times New Roman" w:hAnsi="Times New Roman" w:cs="Times New Roman"/>
          <w:sz w:val="26"/>
          <w:szCs w:val="26"/>
        </w:rPr>
        <w:t xml:space="preserve"> и другие, а также </w:t>
      </w:r>
      <w:r w:rsidRPr="00A84E21">
        <w:rPr>
          <w:rFonts w:ascii="Times New Roman" w:hAnsi="Times New Roman" w:cs="Times New Roman"/>
          <w:bCs/>
          <w:iCs/>
          <w:sz w:val="26"/>
          <w:szCs w:val="26"/>
        </w:rPr>
        <w:t>организация</w:t>
      </w:r>
      <w:r w:rsidRPr="00A84E21">
        <w:rPr>
          <w:rFonts w:ascii="Times New Roman" w:hAnsi="Times New Roman" w:cs="Times New Roman"/>
          <w:sz w:val="26"/>
          <w:szCs w:val="26"/>
        </w:rPr>
        <w:t xml:space="preserve"> проведение мероприятий </w:t>
      </w:r>
      <w:r w:rsidRPr="00A84E21">
        <w:rPr>
          <w:rFonts w:ascii="Times New Roman" w:hAnsi="Times New Roman" w:cs="Times New Roman"/>
          <w:bCs/>
          <w:iCs/>
          <w:sz w:val="26"/>
          <w:szCs w:val="26"/>
        </w:rPr>
        <w:t>по поддержке СВО</w:t>
      </w:r>
      <w:r w:rsidR="005D7CB7">
        <w:rPr>
          <w:rFonts w:ascii="Times New Roman" w:hAnsi="Times New Roman" w:cs="Times New Roman"/>
          <w:bCs/>
          <w:iCs/>
          <w:sz w:val="26"/>
          <w:szCs w:val="26"/>
        </w:rPr>
        <w:t xml:space="preserve"> (автопробеги, акции, кинолектории, новогоднее</w:t>
      </w:r>
      <w:proofErr w:type="gramEnd"/>
      <w:r w:rsidR="005D7CB7">
        <w:rPr>
          <w:rFonts w:ascii="Times New Roman" w:hAnsi="Times New Roman" w:cs="Times New Roman"/>
          <w:bCs/>
          <w:iCs/>
          <w:sz w:val="26"/>
          <w:szCs w:val="26"/>
        </w:rPr>
        <w:t xml:space="preserve"> представление для детей мобилизованных)</w:t>
      </w:r>
      <w:r w:rsidRPr="00A84E2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 xml:space="preserve">Организация работы по реализации комплексных целевых программ проводилось в рамках программы «Развитие культуры МР «Мещовский район»  </w:t>
      </w:r>
      <w:bookmarkStart w:id="1" w:name="_Toc468628831"/>
      <w:r w:rsidRPr="00A84E21">
        <w:rPr>
          <w:rFonts w:ascii="Times New Roman" w:hAnsi="Times New Roman" w:cs="Times New Roman"/>
          <w:sz w:val="26"/>
          <w:szCs w:val="26"/>
        </w:rPr>
        <w:t>на 2020 -2025 гг.»</w:t>
      </w:r>
      <w:bookmarkEnd w:id="1"/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_RefHeading__2495_317265183"/>
      <w:r w:rsidRPr="00A84E21">
        <w:rPr>
          <w:rFonts w:ascii="Times New Roman" w:hAnsi="Times New Roman" w:cs="Times New Roman"/>
          <w:b/>
          <w:sz w:val="26"/>
          <w:szCs w:val="26"/>
        </w:rPr>
        <w:t>Анализ культурно-досуговых формирований</w:t>
      </w:r>
      <w:bookmarkEnd w:id="2"/>
    </w:p>
    <w:p w:rsidR="00FB7F75" w:rsidRPr="00A84E21" w:rsidRDefault="00FB7F75" w:rsidP="00D44A7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В 2022  году в КДУ функционировали клубные формирования различной жанровой направленности в количестве – 14, в которых насчитывается 260 участников. Из них для детей до 14 лет – 2 , для молодежи – 2.</w:t>
      </w:r>
      <w:bookmarkStart w:id="3" w:name="_Toc468628832"/>
      <w:bookmarkStart w:id="4" w:name="__RefHeading__2499_317265183"/>
      <w:r w:rsidR="00D44A71" w:rsidRPr="00A84E21">
        <w:rPr>
          <w:rFonts w:ascii="Times New Roman" w:hAnsi="Times New Roman" w:cs="Times New Roman"/>
          <w:sz w:val="26"/>
          <w:szCs w:val="26"/>
        </w:rPr>
        <w:t xml:space="preserve"> 2 коллектива имеют звание «Народный»: Мещовский народный театр им. В. Д. Борисовой и ансамбль народной песни «Сударыня-барыня».</w:t>
      </w:r>
    </w:p>
    <w:p w:rsidR="00D44A71" w:rsidRPr="00A84E21" w:rsidRDefault="00D44A71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E21">
        <w:rPr>
          <w:rFonts w:ascii="Times New Roman" w:hAnsi="Times New Roman" w:cs="Times New Roman"/>
          <w:b/>
          <w:sz w:val="26"/>
          <w:szCs w:val="26"/>
        </w:rPr>
        <w:t>Работа с населением</w:t>
      </w:r>
      <w:bookmarkEnd w:id="3"/>
      <w:bookmarkEnd w:id="4"/>
      <w:r w:rsidRPr="00A84E21">
        <w:rPr>
          <w:rFonts w:ascii="Times New Roman" w:hAnsi="Times New Roman" w:cs="Times New Roman"/>
          <w:b/>
          <w:spacing w:val="15"/>
          <w:sz w:val="26"/>
          <w:szCs w:val="26"/>
        </w:rPr>
        <w:t>с детьми, подростками и молодежью.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_Toc468628833"/>
      <w:bookmarkStart w:id="6" w:name="__RefHeading__2501_317265183"/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</w:t>
      </w:r>
      <w:r w:rsidR="00D44A71"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приятий для детей и подростков.</w:t>
      </w: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2022 году для детей, </w:t>
      </w:r>
      <w:r w:rsidR="00F04A50"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>подростков и молодежи проведено</w:t>
      </w: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106 </w:t>
      </w: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мероприятия различной направленности, которые поселили более 5500 человек.</w:t>
      </w:r>
      <w:r w:rsidRPr="00A84E21">
        <w:rPr>
          <w:rFonts w:ascii="Times New Roman" w:hAnsi="Times New Roman" w:cs="Times New Roman"/>
          <w:sz w:val="26"/>
          <w:szCs w:val="26"/>
        </w:rPr>
        <w:t xml:space="preserve"> В 2022 году Мещовский районный дом культуры активизировал работу по программе «Пушкинская карта». В рамках данного проекта было проведено</w:t>
      </w:r>
      <w:r w:rsidR="00F04A50" w:rsidRPr="00A84E21">
        <w:rPr>
          <w:rFonts w:ascii="Times New Roman" w:hAnsi="Times New Roman" w:cs="Times New Roman"/>
          <w:sz w:val="26"/>
          <w:szCs w:val="26"/>
        </w:rPr>
        <w:t xml:space="preserve"> 22 мероприятия, которые посетило 759 человек, продано билетов на сумму более 120 тыс. руб</w:t>
      </w:r>
      <w:r w:rsidRPr="00A84E21">
        <w:rPr>
          <w:rFonts w:ascii="Times New Roman" w:hAnsi="Times New Roman" w:cs="Times New Roman"/>
          <w:sz w:val="26"/>
          <w:szCs w:val="26"/>
        </w:rPr>
        <w:t>. Работа в данном направлении продолжится в следующем году.</w:t>
      </w: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E21">
        <w:rPr>
          <w:rFonts w:ascii="Times New Roman" w:hAnsi="Times New Roman" w:cs="Times New Roman"/>
          <w:b/>
          <w:spacing w:val="15"/>
          <w:sz w:val="26"/>
          <w:szCs w:val="26"/>
        </w:rPr>
        <w:t>Работа с семьями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Важную роль в деле организации семейного досуга играет культурное учреждение. День семьи, День семьи, любви и верности, «Многодетная Россия» в честь Федоровской иконы Божией Матери – основные мероприятия, которые проводятся для семей нашего района. Концерты, конкурсы, тематические вечера встречи - это отдых и веселье для всех кто приходит на мероприятия.</w:t>
      </w:r>
    </w:p>
    <w:p w:rsidR="00FB7F75" w:rsidRPr="00A84E21" w:rsidRDefault="00FB7F75" w:rsidP="00FB7F75">
      <w:pPr>
        <w:pStyle w:val="a3"/>
        <w:rPr>
          <w:rFonts w:ascii="Times New Roman" w:hAnsi="Times New Roman" w:cs="Times New Roman"/>
          <w:spacing w:val="15"/>
          <w:sz w:val="26"/>
          <w:szCs w:val="26"/>
        </w:rPr>
      </w:pP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E21">
        <w:rPr>
          <w:rFonts w:ascii="Times New Roman" w:hAnsi="Times New Roman" w:cs="Times New Roman"/>
          <w:b/>
          <w:spacing w:val="15"/>
          <w:sz w:val="26"/>
          <w:szCs w:val="26"/>
        </w:rPr>
        <w:t>Работа с пожилым населением.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В течение года для людей старшего поколения и с непосредственным их участием, в учреждениях культуры проводятся различные мероприятия, где люди пожилого возраста встречались, общались, отмечают праздники, обмениваются новыми творческими проектами и планами.  Такого рода занятия представляют культурную ценность и помогают пожилым людям найти себя. Специалистами Районного Дома культуры в течение 2022 года было проведено 10 мероприятий для людей пожилого возраста: встречи в клубе ветеранов, концерты, выставки.</w:t>
      </w:r>
    </w:p>
    <w:p w:rsidR="00D44A71" w:rsidRPr="00A84E21" w:rsidRDefault="00D44A71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pacing w:val="15"/>
          <w:sz w:val="26"/>
          <w:szCs w:val="26"/>
        </w:rPr>
      </w:pPr>
      <w:r w:rsidRPr="00A84E21">
        <w:rPr>
          <w:rFonts w:ascii="Times New Roman" w:hAnsi="Times New Roman" w:cs="Times New Roman"/>
          <w:b/>
          <w:spacing w:val="15"/>
          <w:sz w:val="26"/>
          <w:szCs w:val="26"/>
        </w:rPr>
        <w:t>Работа с людьми с ограниченными возможностями здоровья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pacing w:val="15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Мероприятий в рамках декады инвалида вМещовском РДК проходит не очень много. В основном это клубные посиделки или концертные программы. Так же несколько раз в год </w:t>
      </w:r>
      <w:r w:rsidRPr="00A84E21">
        <w:rPr>
          <w:rFonts w:ascii="Times New Roman" w:hAnsi="Times New Roman" w:cs="Times New Roman"/>
          <w:spacing w:val="15"/>
          <w:sz w:val="26"/>
          <w:szCs w:val="26"/>
        </w:rPr>
        <w:t>люди с ограниченными возможностями здоровья принимают участие в выставках декоративно-прикладного творчества, за что получают благодарственные письма и памятные подарки.</w:t>
      </w:r>
    </w:p>
    <w:p w:rsidR="00D44A71" w:rsidRPr="00A84E21" w:rsidRDefault="00D44A71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7F75" w:rsidRPr="00A84E21" w:rsidRDefault="00FB7F75" w:rsidP="00F04A50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84E21">
        <w:rPr>
          <w:rFonts w:ascii="Times New Roman" w:hAnsi="Times New Roman" w:cs="Times New Roman"/>
          <w:b/>
          <w:sz w:val="26"/>
          <w:szCs w:val="26"/>
        </w:rPr>
        <w:t>Возрождение и развитие народной культуры</w:t>
      </w:r>
      <w:bookmarkEnd w:id="5"/>
      <w:bookmarkEnd w:id="6"/>
    </w:p>
    <w:p w:rsidR="00D71494" w:rsidRPr="00A84E21" w:rsidRDefault="00FB7F75" w:rsidP="00D44A7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ab/>
        <w:t>В рамках «Года культурного наследия», а также для развития и пропаганды народных праздников, обычаев, обрядов, особенностей музыкального, песенного и танцевального искусства, народного творчества традиционно были проведены праздники народного календаря, театрализованные концертные представления, престольные праздники, фольклорные посиделки, различные тематические программы.</w:t>
      </w:r>
      <w:r w:rsidRPr="00A84E21">
        <w:rPr>
          <w:rFonts w:ascii="Times New Roman" w:hAnsi="Times New Roman" w:cs="Times New Roman"/>
          <w:sz w:val="26"/>
          <w:szCs w:val="26"/>
          <w:lang w:eastAsia="ru-RU"/>
        </w:rPr>
        <w:t xml:space="preserve"> Участники самодеятельности своим опытом подтягивают других, да и сами обогащаются, находя что-то новое. Основными мероприятиями стали массовыми гуляния «Масленица»</w:t>
      </w:r>
      <w:r w:rsidRPr="00A84E21">
        <w:rPr>
          <w:rFonts w:ascii="Times New Roman" w:hAnsi="Times New Roman" w:cs="Times New Roman"/>
          <w:sz w:val="26"/>
          <w:szCs w:val="26"/>
        </w:rPr>
        <w:t xml:space="preserve">, «Петровская ярмарка», «День города»,«Пасха», Рождественские и другие праздники стараемся проводить с использованием старинных обычаев. В 2022 году был проведен фестиваль народного творчества «Славянский калейдоскоп», где состоялась торжественная передача символа Года культурного наследия – кукла </w:t>
      </w:r>
      <w:proofErr w:type="spellStart"/>
      <w:r w:rsidRPr="00A84E21">
        <w:rPr>
          <w:rFonts w:ascii="Times New Roman" w:hAnsi="Times New Roman" w:cs="Times New Roman"/>
          <w:sz w:val="26"/>
          <w:szCs w:val="26"/>
        </w:rPr>
        <w:t>Мещовочка</w:t>
      </w:r>
      <w:proofErr w:type="spellEnd"/>
      <w:r w:rsidRPr="00A84E21">
        <w:rPr>
          <w:rFonts w:ascii="Times New Roman" w:hAnsi="Times New Roman" w:cs="Times New Roman"/>
          <w:sz w:val="26"/>
          <w:szCs w:val="26"/>
        </w:rPr>
        <w:t>.</w:t>
      </w:r>
      <w:r w:rsidR="00D71494"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 июле в с.Дворцы Дзержинского района проходил областной праздник «Великое стояние на Угре». Мещовский РДК совместно с Карцевским РДК представляли Мещовский район. Была оформлена экспозиция «Мещовское подворье». При поддержке Министерства экономического развития в рамках регионального туристического проекта «Сельское лето 2022. Отдыхай в Калужской области» в августе проведено событийное мероприятие в д. Староселье на базе гостевого дома «У Махара» фестиваль - праздник «Лето Господне», которое посетило около 200 человек.</w:t>
      </w:r>
    </w:p>
    <w:p w:rsidR="00D71494" w:rsidRPr="00A84E21" w:rsidRDefault="00D71494" w:rsidP="00FB7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i/>
          <w:spacing w:val="15"/>
          <w:sz w:val="26"/>
          <w:szCs w:val="26"/>
        </w:rPr>
      </w:pPr>
      <w:bookmarkStart w:id="7" w:name="__RefHeading__2505_317265183"/>
      <w:bookmarkStart w:id="8" w:name="_Toc468628835"/>
      <w:r w:rsidRPr="00A84E21">
        <w:rPr>
          <w:rFonts w:ascii="Times New Roman" w:hAnsi="Times New Roman" w:cs="Times New Roman"/>
          <w:b/>
          <w:spacing w:val="15"/>
          <w:sz w:val="26"/>
          <w:szCs w:val="26"/>
        </w:rPr>
        <w:t>Кинообслуживание населения</w:t>
      </w:r>
    </w:p>
    <w:p w:rsidR="00FB7F75" w:rsidRPr="00A84E21" w:rsidRDefault="00FB7F75" w:rsidP="00FB7F7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pacing w:val="15"/>
          <w:sz w:val="26"/>
          <w:szCs w:val="26"/>
        </w:rPr>
        <w:t xml:space="preserve">За 2022 год показано 109 фильмов, которые посетили 2238 человек. </w:t>
      </w:r>
    </w:p>
    <w:p w:rsidR="00FB7F75" w:rsidRPr="00A84E21" w:rsidRDefault="00FB7F75" w:rsidP="00FB7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E21"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Организация методической помощи учреждениям культуры района, координация их деятельности, ведение консультаций по вопросам, касающимся деятельности учреждений культуры, сбор, анализ и обработка информации о деятельности клубных учреждений являются главными направлениями деятельности методического кабинета.</w:t>
      </w:r>
    </w:p>
    <w:p w:rsidR="00FB7F75" w:rsidRPr="00A84E21" w:rsidRDefault="00FB7F75" w:rsidP="00FB7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>Специалисты РДК проводят семинарские занятия и творческие лаборатории, разрабатывают информационные и методические пособия, осуществляют, организуют районные фестивали, смотры, концерты и осуществляют творческие проекты</w:t>
      </w:r>
      <w:bookmarkEnd w:id="7"/>
      <w:bookmarkEnd w:id="8"/>
      <w:r w:rsidRPr="00A84E21">
        <w:rPr>
          <w:rFonts w:ascii="Times New Roman" w:hAnsi="Times New Roman" w:cs="Times New Roman"/>
          <w:sz w:val="26"/>
          <w:szCs w:val="26"/>
        </w:rPr>
        <w:t>.</w:t>
      </w:r>
    </w:p>
    <w:p w:rsidR="00FB7F75" w:rsidRPr="00A84E21" w:rsidRDefault="00FB7F75" w:rsidP="00FB7F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B7F75" w:rsidRPr="00A84E21" w:rsidRDefault="00FB7F75" w:rsidP="00FB7F75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4E21">
        <w:rPr>
          <w:rFonts w:ascii="Times New Roman" w:hAnsi="Times New Roman" w:cs="Times New Roman"/>
          <w:b/>
          <w:sz w:val="26"/>
          <w:szCs w:val="26"/>
        </w:rPr>
        <w:t>Итоги работы за 2022 год</w:t>
      </w:r>
    </w:p>
    <w:p w:rsidR="00FB7F75" w:rsidRPr="00A84E21" w:rsidRDefault="00FB7F75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 xml:space="preserve">В 2022 году сотрудники Мещовского РДК были удостоены наград Калужской области: Александр Галушкин и Александр </w:t>
      </w:r>
      <w:proofErr w:type="spellStart"/>
      <w:r w:rsidRPr="00A84E21">
        <w:rPr>
          <w:rFonts w:ascii="Times New Roman" w:hAnsi="Times New Roman" w:cs="Times New Roman"/>
          <w:sz w:val="26"/>
          <w:szCs w:val="26"/>
        </w:rPr>
        <w:t>Герасин</w:t>
      </w:r>
      <w:proofErr w:type="spellEnd"/>
      <w:r w:rsidRPr="00A84E21">
        <w:rPr>
          <w:rFonts w:ascii="Times New Roman" w:hAnsi="Times New Roman" w:cs="Times New Roman"/>
          <w:sz w:val="26"/>
          <w:szCs w:val="26"/>
        </w:rPr>
        <w:t xml:space="preserve"> были награждены Благодарностью Губернатора Калужской области.</w:t>
      </w:r>
    </w:p>
    <w:p w:rsidR="00D44A71" w:rsidRPr="00A84E21" w:rsidRDefault="00FB7F75" w:rsidP="00FB7F75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A84E21">
        <w:rPr>
          <w:rFonts w:ascii="Times New Roman" w:hAnsi="Times New Roman" w:cs="Times New Roman"/>
          <w:sz w:val="26"/>
          <w:szCs w:val="26"/>
        </w:rPr>
        <w:t xml:space="preserve">За 2022 год многие участники клубных формирований удостоились наград различного уровня: Дипломом </w:t>
      </w:r>
      <w:r w:rsidRPr="00A84E2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84E21">
        <w:rPr>
          <w:rFonts w:ascii="Times New Roman" w:hAnsi="Times New Roman" w:cs="Times New Roman"/>
          <w:sz w:val="26"/>
          <w:szCs w:val="26"/>
        </w:rPr>
        <w:t xml:space="preserve"> степени в Областном фестивале</w:t>
      </w:r>
      <w:r w:rsidR="00D44A71" w:rsidRPr="00A84E21">
        <w:rPr>
          <w:rFonts w:ascii="Times New Roman" w:hAnsi="Times New Roman" w:cs="Times New Roman"/>
          <w:sz w:val="26"/>
          <w:szCs w:val="26"/>
        </w:rPr>
        <w:t>-конкурсе  любительских театров</w:t>
      </w:r>
      <w:r w:rsidRPr="00A84E2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44A71" w:rsidRPr="00A84E21">
        <w:rPr>
          <w:rFonts w:ascii="Times New Roman" w:hAnsi="Times New Roman" w:cs="Times New Roman"/>
          <w:sz w:val="26"/>
          <w:szCs w:val="26"/>
        </w:rPr>
        <w:t>Приокские</w:t>
      </w:r>
      <w:proofErr w:type="spellEnd"/>
      <w:r w:rsidR="00D44A71" w:rsidRPr="00A84E21">
        <w:rPr>
          <w:rFonts w:ascii="Times New Roman" w:hAnsi="Times New Roman" w:cs="Times New Roman"/>
          <w:sz w:val="26"/>
          <w:szCs w:val="26"/>
        </w:rPr>
        <w:t xml:space="preserve"> сюжеты» был награжден</w:t>
      </w:r>
      <w:r w:rsidRPr="00A84E21">
        <w:rPr>
          <w:rFonts w:ascii="Times New Roman" w:hAnsi="Times New Roman" w:cs="Times New Roman"/>
          <w:sz w:val="26"/>
          <w:szCs w:val="26"/>
        </w:rPr>
        <w:t xml:space="preserve"> Мещовский народный театр им В. Д. Борисовой за спектакль «Семь мисок, семь ложек», два Диплома лауреата в Областном патриотическом фестивале-конкурсе посвященном памяти Маршала Советского Союза Г.К. Жукова,  «Солдат моего Отечества» (Моськина Екатерина, Новикова Карина)</w:t>
      </w:r>
      <w:proofErr w:type="gramStart"/>
      <w:r w:rsidRPr="00A84E21">
        <w:rPr>
          <w:rFonts w:ascii="Times New Roman" w:hAnsi="Times New Roman" w:cs="Times New Roman"/>
          <w:sz w:val="26"/>
          <w:szCs w:val="26"/>
        </w:rPr>
        <w:t>.</w:t>
      </w:r>
      <w:r w:rsidR="00211037" w:rsidRPr="00A84E21">
        <w:rPr>
          <w:rFonts w:ascii="Times New Roman" w:hAnsi="Times New Roman" w:cs="Times New Roman"/>
          <w:color w:val="000000"/>
          <w:sz w:val="26"/>
          <w:szCs w:val="26"/>
        </w:rPr>
        <w:t>Б</w:t>
      </w:r>
      <w:proofErr w:type="gramEnd"/>
      <w:r w:rsidR="00211037" w:rsidRPr="00A84E21">
        <w:rPr>
          <w:rFonts w:ascii="Times New Roman" w:hAnsi="Times New Roman" w:cs="Times New Roman"/>
          <w:color w:val="000000"/>
          <w:sz w:val="26"/>
          <w:szCs w:val="26"/>
        </w:rPr>
        <w:t>лагодарственное письмо от Фонда «</w:t>
      </w:r>
      <w:proofErr w:type="spellStart"/>
      <w:r w:rsidR="00211037" w:rsidRPr="00A84E21">
        <w:rPr>
          <w:rFonts w:ascii="Times New Roman" w:hAnsi="Times New Roman" w:cs="Times New Roman"/>
          <w:color w:val="000000"/>
          <w:sz w:val="26"/>
          <w:szCs w:val="26"/>
        </w:rPr>
        <w:t>КиноДетство</w:t>
      </w:r>
      <w:proofErr w:type="spellEnd"/>
      <w:r w:rsidR="00211037" w:rsidRPr="00A84E21">
        <w:rPr>
          <w:rFonts w:ascii="Times New Roman" w:hAnsi="Times New Roman" w:cs="Times New Roman"/>
          <w:color w:val="000000"/>
          <w:sz w:val="26"/>
          <w:szCs w:val="26"/>
        </w:rPr>
        <w:t xml:space="preserve">» за </w:t>
      </w:r>
      <w:r w:rsidR="00211037" w:rsidRPr="00A84E21">
        <w:rPr>
          <w:rFonts w:ascii="Times New Roman" w:hAnsi="Times New Roman" w:cs="Times New Roman"/>
          <w:sz w:val="26"/>
          <w:szCs w:val="26"/>
        </w:rPr>
        <w:t xml:space="preserve">активное участие в проведении просветительских мероприятий для школьников и организацию работы </w:t>
      </w:r>
      <w:proofErr w:type="spellStart"/>
      <w:r w:rsidR="00211037" w:rsidRPr="00A84E21">
        <w:rPr>
          <w:rFonts w:ascii="Times New Roman" w:hAnsi="Times New Roman" w:cs="Times New Roman"/>
          <w:sz w:val="26"/>
          <w:szCs w:val="26"/>
        </w:rPr>
        <w:t>КиноМастерских</w:t>
      </w:r>
      <w:proofErr w:type="spellEnd"/>
      <w:r w:rsidR="00211037" w:rsidRPr="00A84E21">
        <w:rPr>
          <w:rFonts w:ascii="Times New Roman" w:hAnsi="Times New Roman" w:cs="Times New Roman"/>
          <w:sz w:val="26"/>
          <w:szCs w:val="26"/>
        </w:rPr>
        <w:t xml:space="preserve"> в рамках проекта «</w:t>
      </w:r>
      <w:proofErr w:type="spellStart"/>
      <w:r w:rsidR="00211037" w:rsidRPr="00A84E21">
        <w:rPr>
          <w:rFonts w:ascii="Times New Roman" w:hAnsi="Times New Roman" w:cs="Times New Roman"/>
          <w:sz w:val="26"/>
          <w:szCs w:val="26"/>
        </w:rPr>
        <w:t>КиноДетство</w:t>
      </w:r>
      <w:proofErr w:type="spellEnd"/>
      <w:r w:rsidR="00211037" w:rsidRPr="00A84E2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11037" w:rsidRPr="00A84E21">
        <w:rPr>
          <w:rFonts w:ascii="Times New Roman" w:hAnsi="Times New Roman" w:cs="Times New Roman"/>
          <w:sz w:val="26"/>
          <w:szCs w:val="26"/>
        </w:rPr>
        <w:t>КиноМост</w:t>
      </w:r>
      <w:proofErr w:type="spellEnd"/>
      <w:r w:rsidR="00211037" w:rsidRPr="00A84E21">
        <w:rPr>
          <w:rFonts w:ascii="Times New Roman" w:hAnsi="Times New Roman" w:cs="Times New Roman"/>
          <w:sz w:val="26"/>
          <w:szCs w:val="26"/>
        </w:rPr>
        <w:t xml:space="preserve"> – Прямое включение» Новикову В. А.</w:t>
      </w:r>
    </w:p>
    <w:p w:rsidR="00D71494" w:rsidRPr="00A84E21" w:rsidRDefault="00D44A71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течение 2022 г. прошли курсы повышения квалификации в рамках национального проекта «Культура» </w:t>
      </w:r>
      <w:r w:rsidR="00211037"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>2</w:t>
      </w:r>
      <w:r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работника Мещовского РДК (Новиков В. А., Новикова С. В.</w:t>
      </w:r>
      <w:r w:rsidR="00211037"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>).</w:t>
      </w:r>
    </w:p>
    <w:p w:rsidR="00FB7F75" w:rsidRPr="00A84E21" w:rsidRDefault="00D71494" w:rsidP="00FB7F7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2022 году в рамках Федерального проекта «Цифровая культура» национального проекта «Культура» Мещовский РДК подал заявку на участие в конкурсе по созданию виртуальных концертных залов в городах Российской </w:t>
      </w:r>
      <w:r w:rsidR="00D44A71" w:rsidRPr="00A84E21">
        <w:rPr>
          <w:rFonts w:ascii="Times New Roman" w:eastAsia="Times New Roman" w:hAnsi="Times New Roman" w:cs="Times New Roman"/>
          <w:bCs/>
          <w:iCs/>
          <w:sz w:val="26"/>
          <w:szCs w:val="26"/>
        </w:rPr>
        <w:t>Федерации. Заявка была одобрена, Мещовский РДК получил грант в размере 2,5 млн. на приобретения современного цифрового оборудования.</w:t>
      </w:r>
    </w:p>
    <w:p w:rsidR="00FB7F75" w:rsidRDefault="00FB7F75" w:rsidP="00FB7F7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F3ABB" w:rsidRPr="002F3ABB" w:rsidRDefault="002F3ABB" w:rsidP="002F3A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50AEB" w:rsidRPr="00750AEB" w:rsidRDefault="00750AEB" w:rsidP="00750AE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0AEB">
        <w:rPr>
          <w:rFonts w:ascii="Times New Roman" w:hAnsi="Times New Roman"/>
          <w:b/>
          <w:sz w:val="26"/>
          <w:szCs w:val="26"/>
        </w:rPr>
        <w:t>Туризм</w:t>
      </w:r>
    </w:p>
    <w:p w:rsidR="00750AEB" w:rsidRPr="00750AEB" w:rsidRDefault="00750AEB" w:rsidP="00750A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AEB" w:rsidRPr="00750AEB" w:rsidRDefault="00750AEB" w:rsidP="00750A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 xml:space="preserve">При поддержке Министерства экономического развития в рамках регионального туристического проекта «Сельское лето 2022. Отдыхай в Калужской области» в августе проведено событийное мероприятие в д. Староселье на базе гостевого дома «У Махара» фестиваль - праздник «Лето Господне», которое посетило около 200 человек. Так же проводится мероприятие в село </w:t>
      </w:r>
      <w:proofErr w:type="spellStart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>Торкотино</w:t>
      </w:r>
      <w:proofErr w:type="spellEnd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 xml:space="preserve"> «</w:t>
      </w:r>
      <w:proofErr w:type="spellStart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>Аблоко-Фест</w:t>
      </w:r>
      <w:proofErr w:type="spellEnd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 xml:space="preserve">», в </w:t>
      </w:r>
      <w:proofErr w:type="spellStart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>Местничах</w:t>
      </w:r>
      <w:proofErr w:type="spellEnd"/>
      <w:r w:rsidRPr="00750AEB">
        <w:rPr>
          <w:rFonts w:ascii="Times New Roman" w:eastAsia="Times New Roman" w:hAnsi="Times New Roman"/>
          <w:bCs/>
          <w:iCs/>
          <w:sz w:val="26"/>
          <w:szCs w:val="26"/>
        </w:rPr>
        <w:t xml:space="preserve"> в начале августа проводим  фестиваль  «Полюс тишины.  Все эти мероприятия направлены на приток туристов в Мещовский район. На протяжении года проводились экскурсии по городу.</w:t>
      </w:r>
    </w:p>
    <w:p w:rsidR="00A84E21" w:rsidRPr="00750AEB" w:rsidRDefault="00750AEB" w:rsidP="00750AEB">
      <w:pPr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750AE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Туристический поток вМещовском </w:t>
      </w:r>
      <w:proofErr w:type="gramStart"/>
      <w:r w:rsidRPr="00750AEB">
        <w:rPr>
          <w:rFonts w:ascii="Times New Roman" w:eastAsia="Calibri" w:hAnsi="Times New Roman" w:cs="Times New Roman"/>
          <w:sz w:val="26"/>
          <w:szCs w:val="26"/>
        </w:rPr>
        <w:t>районе</w:t>
      </w:r>
      <w:proofErr w:type="gramEnd"/>
      <w:r w:rsidRPr="00750AEB">
        <w:rPr>
          <w:rFonts w:ascii="Times New Roman" w:eastAsia="Calibri" w:hAnsi="Times New Roman" w:cs="Times New Roman"/>
          <w:sz w:val="26"/>
          <w:szCs w:val="26"/>
        </w:rPr>
        <w:t xml:space="preserve"> за 2022 год </w:t>
      </w:r>
      <w:r>
        <w:rPr>
          <w:rFonts w:ascii="Times New Roman" w:eastAsia="Calibri" w:hAnsi="Times New Roman" w:cs="Times New Roman"/>
          <w:sz w:val="26"/>
          <w:szCs w:val="26"/>
        </w:rPr>
        <w:t>составил более 20 тыс. туристов.</w:t>
      </w:r>
    </w:p>
    <w:p w:rsidR="00BB6D6F" w:rsidRPr="00750AEB" w:rsidRDefault="00CA65D9">
      <w:pPr>
        <w:rPr>
          <w:b/>
          <w:sz w:val="26"/>
          <w:szCs w:val="26"/>
        </w:rPr>
      </w:pPr>
      <w:r w:rsidRPr="00750AEB">
        <w:rPr>
          <w:rFonts w:ascii="Times New Roman" w:hAnsi="Times New Roman" w:cs="Times New Roman"/>
          <w:b/>
          <w:sz w:val="26"/>
          <w:szCs w:val="26"/>
        </w:rPr>
        <w:t xml:space="preserve">Заведующий </w:t>
      </w:r>
      <w:bookmarkStart w:id="9" w:name="_GoBack"/>
      <w:bookmarkEnd w:id="9"/>
      <w:r w:rsidRPr="00750AEB">
        <w:rPr>
          <w:rFonts w:ascii="Times New Roman" w:hAnsi="Times New Roman" w:cs="Times New Roman"/>
          <w:b/>
          <w:sz w:val="26"/>
          <w:szCs w:val="26"/>
        </w:rPr>
        <w:t>отделом культуры и туризма                                А. С. Костикова</w:t>
      </w:r>
    </w:p>
    <w:p w:rsidR="00750AEB" w:rsidRPr="00750AEB" w:rsidRDefault="00750AEB">
      <w:pPr>
        <w:rPr>
          <w:b/>
          <w:sz w:val="26"/>
          <w:szCs w:val="26"/>
        </w:rPr>
      </w:pPr>
    </w:p>
    <w:sectPr w:rsidR="00750AEB" w:rsidRPr="00750AEB" w:rsidSect="002B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4E8A"/>
    <w:rsid w:val="00084EA0"/>
    <w:rsid w:val="00135245"/>
    <w:rsid w:val="00143414"/>
    <w:rsid w:val="001972DE"/>
    <w:rsid w:val="001D3304"/>
    <w:rsid w:val="00211037"/>
    <w:rsid w:val="00236E43"/>
    <w:rsid w:val="002B794F"/>
    <w:rsid w:val="002F3ABB"/>
    <w:rsid w:val="005641AE"/>
    <w:rsid w:val="005D7CB7"/>
    <w:rsid w:val="0060489A"/>
    <w:rsid w:val="00664887"/>
    <w:rsid w:val="006B7B65"/>
    <w:rsid w:val="00724667"/>
    <w:rsid w:val="00731415"/>
    <w:rsid w:val="00750AEB"/>
    <w:rsid w:val="0076795B"/>
    <w:rsid w:val="007B1C11"/>
    <w:rsid w:val="007D6F0C"/>
    <w:rsid w:val="00821244"/>
    <w:rsid w:val="00941122"/>
    <w:rsid w:val="009D4E8A"/>
    <w:rsid w:val="00A84E21"/>
    <w:rsid w:val="00B10693"/>
    <w:rsid w:val="00BB6D6F"/>
    <w:rsid w:val="00C05D98"/>
    <w:rsid w:val="00CA65D9"/>
    <w:rsid w:val="00D44A71"/>
    <w:rsid w:val="00D71494"/>
    <w:rsid w:val="00E8324F"/>
    <w:rsid w:val="00F04A50"/>
    <w:rsid w:val="00FB7F75"/>
    <w:rsid w:val="00FC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D6F"/>
    <w:pPr>
      <w:spacing w:after="0" w:line="240" w:lineRule="auto"/>
    </w:pPr>
  </w:style>
  <w:style w:type="paragraph" w:customStyle="1" w:styleId="ConsPlusNormal">
    <w:name w:val="ConsPlusNormal"/>
    <w:rsid w:val="00BB6D6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table" w:styleId="a5">
    <w:name w:val="Table Grid"/>
    <w:basedOn w:val="a1"/>
    <w:uiPriority w:val="59"/>
    <w:rsid w:val="0082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244"/>
    <w:rPr>
      <w:b/>
      <w:bCs/>
    </w:rPr>
  </w:style>
  <w:style w:type="paragraph" w:styleId="a7">
    <w:name w:val="Normal (Web)"/>
    <w:basedOn w:val="a"/>
    <w:unhideWhenUsed/>
    <w:rsid w:val="0082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821244"/>
    <w:pPr>
      <w:spacing w:after="0" w:line="240" w:lineRule="auto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FB7F75"/>
  </w:style>
  <w:style w:type="paragraph" w:styleId="a8">
    <w:name w:val="Balloon Text"/>
    <w:basedOn w:val="a"/>
    <w:link w:val="a9"/>
    <w:uiPriority w:val="99"/>
    <w:semiHidden/>
    <w:unhideWhenUsed/>
    <w:rsid w:val="0072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6D6F"/>
    <w:pPr>
      <w:spacing w:after="0" w:line="240" w:lineRule="auto"/>
    </w:pPr>
  </w:style>
  <w:style w:type="paragraph" w:customStyle="1" w:styleId="ConsPlusNormal">
    <w:name w:val="ConsPlusNormal"/>
    <w:rsid w:val="00BB6D6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table" w:styleId="a5">
    <w:name w:val="Table Grid"/>
    <w:basedOn w:val="a1"/>
    <w:uiPriority w:val="59"/>
    <w:rsid w:val="00821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21244"/>
    <w:rPr>
      <w:b/>
      <w:bCs/>
    </w:rPr>
  </w:style>
  <w:style w:type="paragraph" w:styleId="a7">
    <w:name w:val="Normal (Web)"/>
    <w:basedOn w:val="a"/>
    <w:unhideWhenUsed/>
    <w:rsid w:val="0082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1"/>
    <w:uiPriority w:val="61"/>
    <w:rsid w:val="00821244"/>
    <w:pPr>
      <w:spacing w:after="0" w:line="240" w:lineRule="auto"/>
    </w:pPr>
    <w:rPr>
      <w:rFonts w:ascii="Times New Roman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4">
    <w:name w:val="Без интервала Знак"/>
    <w:link w:val="a3"/>
    <w:uiPriority w:val="1"/>
    <w:rsid w:val="00FB7F75"/>
  </w:style>
  <w:style w:type="paragraph" w:styleId="a8">
    <w:name w:val="Balloon Text"/>
    <w:basedOn w:val="a"/>
    <w:link w:val="a9"/>
    <w:uiPriority w:val="99"/>
    <w:semiHidden/>
    <w:unhideWhenUsed/>
    <w:rsid w:val="0072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6EF7-B5F0-4388-97D2-8314E735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2023-09-19T10:10:00Z</cp:lastPrinted>
  <dcterms:created xsi:type="dcterms:W3CDTF">2023-10-02T06:54:00Z</dcterms:created>
  <dcterms:modified xsi:type="dcterms:W3CDTF">2023-10-02T06:54:00Z</dcterms:modified>
</cp:coreProperties>
</file>