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F2D" w:rsidRDefault="00DC5806" w:rsidP="000E0C0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F16F2D" w:rsidRPr="00106E19" w:rsidRDefault="00F16F2D" w:rsidP="00106E1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34"/>
      <w:bookmarkEnd w:id="0"/>
      <w:r w:rsidRPr="00106E19">
        <w:rPr>
          <w:rFonts w:ascii="Times New Roman" w:hAnsi="Times New Roman" w:cs="Times New Roman"/>
          <w:sz w:val="26"/>
          <w:szCs w:val="26"/>
        </w:rPr>
        <w:t>ПАСПОРТ</w:t>
      </w:r>
    </w:p>
    <w:p w:rsidR="003821E5" w:rsidRDefault="00F16F2D" w:rsidP="00106E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06E1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F16F2D" w:rsidRPr="00106E19" w:rsidRDefault="003821E5" w:rsidP="00106E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821E5">
        <w:rPr>
          <w:rFonts w:ascii="Times New Roman" w:hAnsi="Times New Roman" w:cs="Times New Roman"/>
          <w:sz w:val="26"/>
          <w:szCs w:val="26"/>
        </w:rPr>
        <w:t xml:space="preserve">«Охрана окружающей среды </w:t>
      </w:r>
      <w:proofErr w:type="gramStart"/>
      <w:r w:rsidRPr="003821E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821E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821E5">
        <w:rPr>
          <w:rFonts w:ascii="Times New Roman" w:hAnsi="Times New Roman" w:cs="Times New Roman"/>
          <w:sz w:val="26"/>
          <w:szCs w:val="26"/>
        </w:rPr>
        <w:t>Мещовском</w:t>
      </w:r>
      <w:proofErr w:type="gramEnd"/>
      <w:r w:rsidRPr="003821E5">
        <w:rPr>
          <w:rFonts w:ascii="Times New Roman" w:hAnsi="Times New Roman" w:cs="Times New Roman"/>
          <w:sz w:val="26"/>
          <w:szCs w:val="26"/>
        </w:rPr>
        <w:t xml:space="preserve"> районе»</w:t>
      </w:r>
    </w:p>
    <w:p w:rsidR="006136AE" w:rsidRPr="00106E19" w:rsidRDefault="006136AE" w:rsidP="00106E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654"/>
      </w:tblGrid>
      <w:tr w:rsidR="000E0C08" w:rsidRPr="00906B2E" w:rsidTr="00CB5B18">
        <w:tc>
          <w:tcPr>
            <w:tcW w:w="2189" w:type="dxa"/>
          </w:tcPr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1. Ответственный исполнитель </w:t>
            </w:r>
          </w:p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654" w:type="dxa"/>
          </w:tcPr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района </w:t>
            </w:r>
            <w:r w:rsidR="00F16F2D" w:rsidRPr="00CB5B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Мещовский район</w:t>
            </w:r>
            <w:r w:rsidR="00F16F2D" w:rsidRPr="00CB5B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6204" w:rsidRPr="00906B2E" w:rsidTr="00CB5B18">
        <w:tc>
          <w:tcPr>
            <w:tcW w:w="2189" w:type="dxa"/>
          </w:tcPr>
          <w:p w:rsidR="00726204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7654" w:type="dxa"/>
          </w:tcPr>
          <w:p w:rsidR="00726204" w:rsidRPr="00CB5B18" w:rsidRDefault="00F16F2D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«Мещовский район», администрации поселений, организации  и предприятия, физические лица</w:t>
            </w:r>
            <w:r w:rsidR="00CC65BA"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0C08" w:rsidRPr="00906B2E" w:rsidTr="00CB5B18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Цели муниципальной программы</w:t>
            </w:r>
          </w:p>
        </w:tc>
        <w:tc>
          <w:tcPr>
            <w:tcW w:w="7654" w:type="dxa"/>
          </w:tcPr>
          <w:p w:rsidR="00791457" w:rsidRPr="00CB5B18" w:rsidRDefault="00791457" w:rsidP="0010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    Организация ритуальных услуг, организация выполнения санитарно – гигиенических требований содержания территорий мест захоронений  (кладбищ)  на территории МР «Мещовский район», повышение общего уровня культуры погребения.</w:t>
            </w:r>
          </w:p>
          <w:p w:rsidR="000E0C08" w:rsidRPr="00CB5B18" w:rsidRDefault="00791457" w:rsidP="00CB5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F2D" w:rsidRPr="00CB5B18">
              <w:rPr>
                <w:rFonts w:ascii="Times New Roman" w:hAnsi="Times New Roman" w:cs="Times New Roman"/>
                <w:sz w:val="24"/>
                <w:szCs w:val="24"/>
              </w:rPr>
              <w:t>Снижение вредного воздействия отходов на здоровье человека и окружающую среду</w:t>
            </w:r>
          </w:p>
        </w:tc>
      </w:tr>
      <w:tr w:rsidR="000E0C08" w:rsidRPr="00906B2E" w:rsidTr="00CB5B18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Задачи муниципальной программы</w:t>
            </w:r>
          </w:p>
        </w:tc>
        <w:tc>
          <w:tcPr>
            <w:tcW w:w="7654" w:type="dxa"/>
          </w:tcPr>
          <w:p w:rsidR="00791457" w:rsidRPr="00CB5B18" w:rsidRDefault="00791457" w:rsidP="00106E19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работ по содержанию мест общего пользования на территории захоронений (кладбищ), санитарной очистке и благоустройству кладбищ с соблюдением санитарно – эпидемиологических и экологических норм.</w:t>
            </w:r>
          </w:p>
          <w:p w:rsidR="00791457" w:rsidRPr="00CB5B18" w:rsidRDefault="00791457" w:rsidP="00106E19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качества обслуживания населения и качества предоставления муниципальных услуг.</w:t>
            </w:r>
          </w:p>
          <w:p w:rsidR="00791457" w:rsidRPr="00CB5B18" w:rsidRDefault="00791457" w:rsidP="00106E19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оказания услуг по перевозке в морг и захоронению погибших при ДТП, умерших не имеющих родственников, невостребованных и неопознанных умерших. </w:t>
            </w:r>
          </w:p>
          <w:p w:rsidR="00791457" w:rsidRPr="00CB5B18" w:rsidRDefault="00791457" w:rsidP="0010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Организация оказания населению услуг по погребению согласно гарантированному перечню услуг.</w:t>
            </w:r>
          </w:p>
          <w:p w:rsidR="000E0C08" w:rsidRPr="00CB5B18" w:rsidRDefault="00791457" w:rsidP="00CB5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Участие в о</w:t>
            </w:r>
            <w:r w:rsidR="00F16F2D" w:rsidRPr="00CB5B18">
              <w:rPr>
                <w:rFonts w:ascii="Times New Roman" w:hAnsi="Times New Roman" w:cs="Times New Roman"/>
                <w:sz w:val="24"/>
                <w:szCs w:val="24"/>
              </w:rPr>
              <w:t>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0E0C08" w:rsidRPr="00106E19" w:rsidTr="00CB5B18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Подпрограммы муниципальной программы</w:t>
            </w:r>
          </w:p>
        </w:tc>
        <w:tc>
          <w:tcPr>
            <w:tcW w:w="7654" w:type="dxa"/>
          </w:tcPr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Не предусматриваются</w:t>
            </w:r>
          </w:p>
        </w:tc>
      </w:tr>
      <w:tr w:rsidR="000E0C08" w:rsidRPr="00906B2E" w:rsidTr="00CB5B18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. Индикаторы </w:t>
            </w:r>
            <w:r w:rsidR="00791457"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(показатели) 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654" w:type="dxa"/>
          </w:tcPr>
          <w:p w:rsidR="00791457" w:rsidRPr="00CB5B18" w:rsidRDefault="00791457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Количество мест захоронений (кладбищ) приведенных в нормативное состояние</w:t>
            </w:r>
            <w:r w:rsidR="00106E19"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  <w:p w:rsidR="000E0C08" w:rsidRPr="00CB5B18" w:rsidRDefault="00106E19" w:rsidP="00106E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мест (площадок) накопления ТКО (шт.) </w:t>
            </w:r>
          </w:p>
        </w:tc>
      </w:tr>
      <w:tr w:rsidR="000E0C08" w:rsidRPr="00906B2E" w:rsidTr="00CB5B18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Сроки и этапы реализации муниципальной программы</w:t>
            </w:r>
          </w:p>
        </w:tc>
        <w:tc>
          <w:tcPr>
            <w:tcW w:w="7654" w:type="dxa"/>
          </w:tcPr>
          <w:p w:rsidR="000E0C08" w:rsidRPr="00CB5B18" w:rsidRDefault="000E0C08" w:rsidP="00E447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рассчитана на 2019 - 202</w:t>
            </w:r>
            <w:r w:rsidR="00E447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годы, в один этап</w:t>
            </w:r>
          </w:p>
        </w:tc>
      </w:tr>
      <w:tr w:rsidR="00722570" w:rsidRPr="00906B2E" w:rsidTr="00722570">
        <w:trPr>
          <w:trHeight w:val="4418"/>
        </w:trPr>
        <w:tc>
          <w:tcPr>
            <w:tcW w:w="2189" w:type="dxa"/>
          </w:tcPr>
          <w:p w:rsidR="00722570" w:rsidRPr="00CB5B18" w:rsidRDefault="00722570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Объемы финансирования муниципальной программы за счет всех источников финансирования</w:t>
            </w:r>
          </w:p>
        </w:tc>
        <w:tc>
          <w:tcPr>
            <w:tcW w:w="7654" w:type="dxa"/>
          </w:tcPr>
          <w:p w:rsidR="00722570" w:rsidRPr="00CB5B18" w:rsidRDefault="00722570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финансируются из средств бюджета МР «Мещовский район» и областного бюджета в следующих объемах:</w:t>
            </w:r>
          </w:p>
          <w:p w:rsidR="00722570" w:rsidRDefault="00722570" w:rsidP="00106E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6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1"/>
              <w:gridCol w:w="853"/>
              <w:gridCol w:w="846"/>
              <w:gridCol w:w="854"/>
              <w:gridCol w:w="852"/>
              <w:gridCol w:w="850"/>
              <w:gridCol w:w="850"/>
              <w:gridCol w:w="712"/>
              <w:gridCol w:w="1038"/>
            </w:tblGrid>
            <w:tr w:rsidR="00722570" w:rsidRPr="00D55025" w:rsidTr="00B12DDE">
              <w:tc>
                <w:tcPr>
                  <w:tcW w:w="7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7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3" w:right="-17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85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43" w:right="-226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Всего (</w:t>
                  </w:r>
                  <w:proofErr w:type="spellStart"/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</w:t>
                  </w:r>
                  <w:proofErr w:type="gramStart"/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.р</w:t>
                  </w:r>
                  <w:proofErr w:type="gramEnd"/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уб</w:t>
                  </w:r>
                  <w:proofErr w:type="spellEnd"/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.)</w:t>
                  </w:r>
                </w:p>
              </w:tc>
              <w:tc>
                <w:tcPr>
                  <w:tcW w:w="6002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 том числе по годам:</w:t>
                  </w:r>
                </w:p>
              </w:tc>
            </w:tr>
            <w:tr w:rsidR="00722570" w:rsidRPr="00D55025" w:rsidTr="00B12DDE">
              <w:trPr>
                <w:trHeight w:val="234"/>
              </w:trPr>
              <w:tc>
                <w:tcPr>
                  <w:tcW w:w="7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22570" w:rsidRPr="00D55025" w:rsidRDefault="00722570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22570" w:rsidRPr="00D55025" w:rsidRDefault="00722570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722570" w:rsidRPr="00CB5B18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5B1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722570" w:rsidRPr="00CB5B18" w:rsidRDefault="00722570" w:rsidP="00E4473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2025</w:t>
                  </w:r>
                </w:p>
              </w:tc>
            </w:tr>
            <w:tr w:rsidR="00722570" w:rsidRPr="00D55025" w:rsidTr="00B12DDE">
              <w:tc>
                <w:tcPr>
                  <w:tcW w:w="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Районный бюджет</w:t>
                  </w: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B12DDE" w:rsidP="00CB5B18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9 935,5</w:t>
                  </w:r>
                </w:p>
              </w:tc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2 594,2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1 846,7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456,1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1697,5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B12DDE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1641,0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722570" w:rsidRPr="00CB5B18" w:rsidRDefault="00B12DDE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</w:t>
                  </w:r>
                  <w:r w:rsidR="0072257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722570" w:rsidRPr="00CB5B18" w:rsidRDefault="00B12DDE" w:rsidP="00E44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850,0</w:t>
                  </w:r>
                </w:p>
              </w:tc>
            </w:tr>
            <w:tr w:rsidR="00722570" w:rsidRPr="00D55025" w:rsidTr="00B12DDE">
              <w:tc>
                <w:tcPr>
                  <w:tcW w:w="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722570" w:rsidRPr="00D55025" w:rsidRDefault="00B12DDE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33 028,0</w:t>
                  </w:r>
                </w:p>
              </w:tc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11 634,0</w:t>
                  </w:r>
                </w:p>
              </w:tc>
              <w:tc>
                <w:tcPr>
                  <w:tcW w:w="85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722570" w:rsidRPr="00D55025" w:rsidRDefault="00722570" w:rsidP="00722570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810,8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722570" w:rsidRPr="00D55025" w:rsidRDefault="00722570" w:rsidP="00D930E0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10291,6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2570" w:rsidRPr="00D55025" w:rsidRDefault="00B12DDE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10291,6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722570" w:rsidRPr="00CB5B18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3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722570" w:rsidRPr="00CB5B18" w:rsidRDefault="00722570" w:rsidP="00E4473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722570" w:rsidTr="00B12DD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750"/>
              </w:trPr>
              <w:tc>
                <w:tcPr>
                  <w:tcW w:w="781" w:type="dxa"/>
                  <w:tcBorders>
                    <w:bottom w:val="single" w:sz="4" w:space="0" w:color="auto"/>
                  </w:tcBorders>
                </w:tcPr>
                <w:p w:rsidR="00722570" w:rsidRPr="00722570" w:rsidRDefault="00722570" w:rsidP="00106E19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2257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853" w:type="dxa"/>
                  <w:tcBorders>
                    <w:bottom w:val="single" w:sz="4" w:space="0" w:color="auto"/>
                  </w:tcBorders>
                </w:tcPr>
                <w:p w:rsidR="00722570" w:rsidRPr="006D7049" w:rsidRDefault="006D7049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272,0</w:t>
                  </w:r>
                </w:p>
              </w:tc>
              <w:tc>
                <w:tcPr>
                  <w:tcW w:w="846" w:type="dxa"/>
                  <w:tcBorders>
                    <w:bottom w:val="single" w:sz="4" w:space="0" w:color="auto"/>
                  </w:tcBorders>
                </w:tcPr>
                <w:p w:rsidR="00722570" w:rsidRPr="006D7049" w:rsidRDefault="00722570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4" w:type="dxa"/>
                  <w:tcBorders>
                    <w:bottom w:val="single" w:sz="4" w:space="0" w:color="auto"/>
                  </w:tcBorders>
                </w:tcPr>
                <w:p w:rsidR="00722570" w:rsidRPr="006D7049" w:rsidRDefault="00722570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bottom w:val="single" w:sz="4" w:space="0" w:color="auto"/>
                  </w:tcBorders>
                </w:tcPr>
                <w:p w:rsidR="00722570" w:rsidRPr="006D7049" w:rsidRDefault="006D7049" w:rsidP="006D70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272,0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722570" w:rsidRPr="006D7049" w:rsidRDefault="00722570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722570" w:rsidRPr="006D7049" w:rsidRDefault="00722570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</w:tcPr>
                <w:p w:rsidR="00722570" w:rsidRPr="006D7049" w:rsidRDefault="00722570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bottom w:val="single" w:sz="4" w:space="0" w:color="auto"/>
                  </w:tcBorders>
                </w:tcPr>
                <w:p w:rsidR="00722570" w:rsidRPr="006D7049" w:rsidRDefault="00722570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722570" w:rsidRPr="00106E19" w:rsidRDefault="00722570" w:rsidP="00106E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22570" w:rsidRPr="00106E19" w:rsidRDefault="00722570" w:rsidP="002A50C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Всего:               </w:t>
            </w:r>
            <w:r w:rsidR="002A50CC">
              <w:rPr>
                <w:rFonts w:ascii="Times New Roman" w:hAnsi="Times New Roman" w:cs="Times New Roman"/>
                <w:sz w:val="24"/>
                <w:szCs w:val="24"/>
              </w:rPr>
              <w:t>43 235,5</w:t>
            </w: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0E0C08" w:rsidRPr="00906B2E" w:rsidTr="00CB5B18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Ожидаемые результаты реализации муниципальной программы</w:t>
            </w:r>
          </w:p>
        </w:tc>
        <w:tc>
          <w:tcPr>
            <w:tcW w:w="7654" w:type="dxa"/>
            <w:shd w:val="clear" w:color="auto" w:fill="auto"/>
          </w:tcPr>
          <w:p w:rsidR="00D951B9" w:rsidRPr="00CB5B18" w:rsidRDefault="00D951B9" w:rsidP="00D951B9">
            <w:pPr>
              <w:pStyle w:val="aa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программы позволит существенно улучшить состояние мест захоронений (кладбищ), повысить качество оказываемых населению ритуальных услуг, обеспечить выполнение санитарно – гигиенических требований содержания территорий захоронений (кладбищ)  на территории муниципального района «Мещовский район», повышение общего уровня культуры погребения. Проведение работ по содержанию мест общего пользования на территории захоронений (кладбищ), санитарной очистке и благоустройству мест захоронений (кл</w:t>
            </w:r>
            <w:bookmarkStart w:id="1" w:name="_GoBack"/>
            <w:bookmarkEnd w:id="1"/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>адбищ) с соблюдением санитарно – эпидемиологических и экологических норм.</w:t>
            </w:r>
          </w:p>
          <w:p w:rsidR="00D951B9" w:rsidRPr="00CB5B18" w:rsidRDefault="00D951B9" w:rsidP="00D951B9">
            <w:pPr>
              <w:pStyle w:val="aa"/>
              <w:ind w:firstLine="5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 целом будет способствовать обеспечению экологической безопасности и улучшению экологической ситуации в муниципальном образовании.</w:t>
            </w:r>
          </w:p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6AE" w:rsidRPr="00106E19" w:rsidRDefault="006136AE" w:rsidP="00106E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6136AE" w:rsidRPr="00106E19" w:rsidSect="003821E5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DDE" w:rsidRDefault="00B12DDE" w:rsidP="006D2073">
      <w:pPr>
        <w:spacing w:after="0" w:line="240" w:lineRule="auto"/>
      </w:pPr>
      <w:r>
        <w:separator/>
      </w:r>
    </w:p>
  </w:endnote>
  <w:endnote w:type="continuationSeparator" w:id="0">
    <w:p w:rsidR="00B12DDE" w:rsidRDefault="00B12DDE" w:rsidP="006D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DDE" w:rsidRDefault="00B12DDE" w:rsidP="006D2073">
      <w:pPr>
        <w:spacing w:after="0" w:line="240" w:lineRule="auto"/>
      </w:pPr>
      <w:r>
        <w:separator/>
      </w:r>
    </w:p>
  </w:footnote>
  <w:footnote w:type="continuationSeparator" w:id="0">
    <w:p w:rsidR="00B12DDE" w:rsidRDefault="00B12DDE" w:rsidP="006D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53784"/>
    <w:multiLevelType w:val="multilevel"/>
    <w:tmpl w:val="850CC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36AE"/>
    <w:rsid w:val="000139DB"/>
    <w:rsid w:val="000808DD"/>
    <w:rsid w:val="00096E31"/>
    <w:rsid w:val="000A7B4A"/>
    <w:rsid w:val="000B37FA"/>
    <w:rsid w:val="000D6964"/>
    <w:rsid w:val="000E0C08"/>
    <w:rsid w:val="00106E19"/>
    <w:rsid w:val="00130465"/>
    <w:rsid w:val="00152542"/>
    <w:rsid w:val="001733D8"/>
    <w:rsid w:val="001C13B4"/>
    <w:rsid w:val="001C297B"/>
    <w:rsid w:val="001D50BE"/>
    <w:rsid w:val="001E757E"/>
    <w:rsid w:val="002200EE"/>
    <w:rsid w:val="00265352"/>
    <w:rsid w:val="002858E9"/>
    <w:rsid w:val="00290158"/>
    <w:rsid w:val="002965F8"/>
    <w:rsid w:val="002A50CC"/>
    <w:rsid w:val="003821E5"/>
    <w:rsid w:val="003D2DEF"/>
    <w:rsid w:val="003D4C9D"/>
    <w:rsid w:val="003F29E1"/>
    <w:rsid w:val="004278E9"/>
    <w:rsid w:val="004529B4"/>
    <w:rsid w:val="00484A95"/>
    <w:rsid w:val="00493262"/>
    <w:rsid w:val="0053564F"/>
    <w:rsid w:val="005415F9"/>
    <w:rsid w:val="0058740B"/>
    <w:rsid w:val="006136AE"/>
    <w:rsid w:val="00625187"/>
    <w:rsid w:val="00642744"/>
    <w:rsid w:val="00663509"/>
    <w:rsid w:val="00695603"/>
    <w:rsid w:val="006D2073"/>
    <w:rsid w:val="006D7049"/>
    <w:rsid w:val="00722570"/>
    <w:rsid w:val="00726204"/>
    <w:rsid w:val="007831F9"/>
    <w:rsid w:val="00791457"/>
    <w:rsid w:val="007D7CCB"/>
    <w:rsid w:val="0080144F"/>
    <w:rsid w:val="00833721"/>
    <w:rsid w:val="00841F78"/>
    <w:rsid w:val="008438D9"/>
    <w:rsid w:val="00853CA9"/>
    <w:rsid w:val="00882D27"/>
    <w:rsid w:val="008A4498"/>
    <w:rsid w:val="008A5A95"/>
    <w:rsid w:val="008B6228"/>
    <w:rsid w:val="008E1F08"/>
    <w:rsid w:val="008F1027"/>
    <w:rsid w:val="00906B2E"/>
    <w:rsid w:val="00911F2B"/>
    <w:rsid w:val="00946A63"/>
    <w:rsid w:val="009739E6"/>
    <w:rsid w:val="00975510"/>
    <w:rsid w:val="009D3164"/>
    <w:rsid w:val="009F5E04"/>
    <w:rsid w:val="00A5291F"/>
    <w:rsid w:val="00A71810"/>
    <w:rsid w:val="00A832D9"/>
    <w:rsid w:val="00AA1164"/>
    <w:rsid w:val="00AE637B"/>
    <w:rsid w:val="00AF3033"/>
    <w:rsid w:val="00AF7715"/>
    <w:rsid w:val="00B12DDE"/>
    <w:rsid w:val="00B94F05"/>
    <w:rsid w:val="00BD25CE"/>
    <w:rsid w:val="00C42C97"/>
    <w:rsid w:val="00C52C57"/>
    <w:rsid w:val="00C705B4"/>
    <w:rsid w:val="00C864C5"/>
    <w:rsid w:val="00CB5B18"/>
    <w:rsid w:val="00CB5C84"/>
    <w:rsid w:val="00CC65BA"/>
    <w:rsid w:val="00CC7448"/>
    <w:rsid w:val="00CE252D"/>
    <w:rsid w:val="00CF0D12"/>
    <w:rsid w:val="00CF4172"/>
    <w:rsid w:val="00D55025"/>
    <w:rsid w:val="00D930E0"/>
    <w:rsid w:val="00D951B9"/>
    <w:rsid w:val="00DC5806"/>
    <w:rsid w:val="00E041D9"/>
    <w:rsid w:val="00E10786"/>
    <w:rsid w:val="00E44735"/>
    <w:rsid w:val="00E70F5B"/>
    <w:rsid w:val="00E92899"/>
    <w:rsid w:val="00F074C7"/>
    <w:rsid w:val="00F16F2D"/>
    <w:rsid w:val="00F3217E"/>
    <w:rsid w:val="00FB168F"/>
    <w:rsid w:val="00FD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BE"/>
  </w:style>
  <w:style w:type="paragraph" w:styleId="1">
    <w:name w:val="heading 1"/>
    <w:basedOn w:val="a"/>
    <w:next w:val="a"/>
    <w:link w:val="10"/>
    <w:qFormat/>
    <w:rsid w:val="001C2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9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9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9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9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9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9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9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C2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29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C29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C29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C29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C297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C29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1C29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1C29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C29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29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C297B"/>
    <w:rPr>
      <w:b/>
      <w:bCs/>
    </w:rPr>
  </w:style>
  <w:style w:type="character" w:styleId="a9">
    <w:name w:val="Emphasis"/>
    <w:basedOn w:val="a0"/>
    <w:uiPriority w:val="20"/>
    <w:qFormat/>
    <w:rsid w:val="001C297B"/>
    <w:rPr>
      <w:i/>
      <w:iCs/>
    </w:rPr>
  </w:style>
  <w:style w:type="paragraph" w:styleId="aa">
    <w:name w:val="No Spacing"/>
    <w:uiPriority w:val="99"/>
    <w:qFormat/>
    <w:rsid w:val="001C297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C297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C297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C297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C29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C297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C297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C297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C297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C297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C29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C297B"/>
    <w:pPr>
      <w:outlineLvl w:val="9"/>
    </w:pPr>
  </w:style>
  <w:style w:type="paragraph" w:customStyle="1" w:styleId="ConsPlusNormal">
    <w:name w:val="ConsPlusNormal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136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rmattext">
    <w:name w:val="formattext"/>
    <w:basedOn w:val="a"/>
    <w:rsid w:val="00833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833721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6D2073"/>
  </w:style>
  <w:style w:type="paragraph" w:styleId="af7">
    <w:name w:val="footer"/>
    <w:basedOn w:val="a"/>
    <w:link w:val="af8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6D2073"/>
  </w:style>
  <w:style w:type="paragraph" w:styleId="af9">
    <w:name w:val="Body Text"/>
    <w:basedOn w:val="a"/>
    <w:link w:val="afa"/>
    <w:unhideWhenUsed/>
    <w:rsid w:val="001525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rsid w:val="00152542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15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52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2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9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9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9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9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9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9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9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C2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29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C29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C29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C29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C297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C29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1C29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1C29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C29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29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C297B"/>
    <w:rPr>
      <w:b/>
      <w:bCs/>
    </w:rPr>
  </w:style>
  <w:style w:type="character" w:styleId="a9">
    <w:name w:val="Emphasis"/>
    <w:basedOn w:val="a0"/>
    <w:uiPriority w:val="20"/>
    <w:qFormat/>
    <w:rsid w:val="001C297B"/>
    <w:rPr>
      <w:i/>
      <w:iCs/>
    </w:rPr>
  </w:style>
  <w:style w:type="paragraph" w:styleId="aa">
    <w:name w:val="No Spacing"/>
    <w:uiPriority w:val="99"/>
    <w:qFormat/>
    <w:rsid w:val="001C297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C297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C297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C297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C29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C297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C297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C297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C297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C297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C29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C297B"/>
    <w:pPr>
      <w:outlineLvl w:val="9"/>
    </w:pPr>
  </w:style>
  <w:style w:type="paragraph" w:customStyle="1" w:styleId="ConsPlusNormal">
    <w:name w:val="ConsPlusNormal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136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rmattext">
    <w:name w:val="formattext"/>
    <w:basedOn w:val="a"/>
    <w:rsid w:val="00833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833721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6D2073"/>
  </w:style>
  <w:style w:type="paragraph" w:styleId="af7">
    <w:name w:val="footer"/>
    <w:basedOn w:val="a"/>
    <w:link w:val="af8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6D2073"/>
  </w:style>
  <w:style w:type="paragraph" w:styleId="af9">
    <w:name w:val="Body Text"/>
    <w:basedOn w:val="a"/>
    <w:link w:val="afa"/>
    <w:unhideWhenUsed/>
    <w:rsid w:val="001525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rsid w:val="00152542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15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52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1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5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3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1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18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45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8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4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2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46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19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8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7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357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mAdm4</dc:creator>
  <cp:lastModifiedBy>User</cp:lastModifiedBy>
  <cp:revision>12</cp:revision>
  <cp:lastPrinted>2019-11-13T12:14:00Z</cp:lastPrinted>
  <dcterms:created xsi:type="dcterms:W3CDTF">2018-10-26T11:55:00Z</dcterms:created>
  <dcterms:modified xsi:type="dcterms:W3CDTF">2022-11-09T12:17:00Z</dcterms:modified>
</cp:coreProperties>
</file>