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B75B8" w:rsidRPr="00391248" w:rsidRDefault="00A22C1E" w:rsidP="00391248">
      <w:pPr>
        <w:pStyle w:val="ConsPlusTitlePage"/>
        <w:jc w:val="right"/>
        <w:rPr>
          <w:b/>
        </w:rPr>
      </w:pPr>
      <w:r>
        <w:t xml:space="preserve"> </w:t>
      </w:r>
    </w:p>
    <w:p w:rsidR="00DB75B8" w:rsidRPr="00D31D91" w:rsidRDefault="00DB75B8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0" w:name="P29"/>
      <w:bookmarkEnd w:id="0"/>
      <w:r w:rsidRPr="00D31D91">
        <w:rPr>
          <w:rFonts w:ascii="Times New Roman" w:hAnsi="Times New Roman" w:cs="Times New Roman"/>
          <w:sz w:val="26"/>
          <w:szCs w:val="26"/>
        </w:rPr>
        <w:t>ПАСПОРТ</w:t>
      </w:r>
    </w:p>
    <w:p w:rsidR="00D31D91" w:rsidRDefault="00D31D9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муниципальной программы МР </w:t>
      </w:r>
      <w:r w:rsidR="00A22C1E" w:rsidRPr="00D31D91">
        <w:rPr>
          <w:rFonts w:ascii="Times New Roman" w:hAnsi="Times New Roman" w:cs="Times New Roman"/>
          <w:sz w:val="26"/>
          <w:szCs w:val="26"/>
        </w:rPr>
        <w:t>«</w:t>
      </w:r>
      <w:r w:rsidR="00DB75B8" w:rsidRPr="00D31D91"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</w:rPr>
        <w:t>ещовский район»</w:t>
      </w:r>
    </w:p>
    <w:p w:rsidR="00DB75B8" w:rsidRDefault="00DB75B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D31D91">
        <w:rPr>
          <w:rFonts w:ascii="Times New Roman" w:hAnsi="Times New Roman" w:cs="Times New Roman"/>
          <w:sz w:val="26"/>
          <w:szCs w:val="26"/>
        </w:rPr>
        <w:t xml:space="preserve"> </w:t>
      </w:r>
      <w:r w:rsidR="00A22C1E" w:rsidRPr="00D31D91">
        <w:rPr>
          <w:rFonts w:ascii="Times New Roman" w:hAnsi="Times New Roman" w:cs="Times New Roman"/>
          <w:sz w:val="26"/>
          <w:szCs w:val="26"/>
        </w:rPr>
        <w:t>«</w:t>
      </w:r>
      <w:r w:rsidRPr="00D31D91">
        <w:rPr>
          <w:rFonts w:ascii="Times New Roman" w:hAnsi="Times New Roman" w:cs="Times New Roman"/>
          <w:sz w:val="26"/>
          <w:szCs w:val="26"/>
        </w:rPr>
        <w:t>Э</w:t>
      </w:r>
      <w:r w:rsidR="00D31D91">
        <w:rPr>
          <w:rFonts w:ascii="Times New Roman" w:hAnsi="Times New Roman" w:cs="Times New Roman"/>
          <w:sz w:val="26"/>
          <w:szCs w:val="26"/>
        </w:rPr>
        <w:t xml:space="preserve">кономическое развитие в МР </w:t>
      </w:r>
      <w:r w:rsidR="00A22C1E" w:rsidRPr="00D31D91">
        <w:rPr>
          <w:rFonts w:ascii="Times New Roman" w:hAnsi="Times New Roman" w:cs="Times New Roman"/>
          <w:sz w:val="26"/>
          <w:szCs w:val="26"/>
        </w:rPr>
        <w:t>«</w:t>
      </w:r>
      <w:r w:rsidRPr="00D31D91">
        <w:rPr>
          <w:rFonts w:ascii="Times New Roman" w:hAnsi="Times New Roman" w:cs="Times New Roman"/>
          <w:sz w:val="26"/>
          <w:szCs w:val="26"/>
        </w:rPr>
        <w:t>М</w:t>
      </w:r>
      <w:r w:rsidR="00D31D91">
        <w:rPr>
          <w:rFonts w:ascii="Times New Roman" w:hAnsi="Times New Roman" w:cs="Times New Roman"/>
          <w:sz w:val="26"/>
          <w:szCs w:val="26"/>
        </w:rPr>
        <w:t>ещовский район»</w:t>
      </w:r>
    </w:p>
    <w:p w:rsidR="00F9198A" w:rsidRPr="00D31D91" w:rsidRDefault="00F9198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1058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3"/>
        <w:gridCol w:w="1559"/>
        <w:gridCol w:w="850"/>
        <w:gridCol w:w="851"/>
        <w:gridCol w:w="850"/>
        <w:gridCol w:w="851"/>
        <w:gridCol w:w="850"/>
        <w:gridCol w:w="851"/>
        <w:gridCol w:w="850"/>
        <w:gridCol w:w="993"/>
      </w:tblGrid>
      <w:tr w:rsidR="00DB75B8" w:rsidTr="001D4DAD">
        <w:tc>
          <w:tcPr>
            <w:tcW w:w="2553" w:type="dxa"/>
          </w:tcPr>
          <w:p w:rsidR="00DB75B8" w:rsidRPr="00A22C1E" w:rsidRDefault="00A22C1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DB75B8" w:rsidRPr="00A22C1E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8505" w:type="dxa"/>
            <w:gridSpan w:val="9"/>
          </w:tcPr>
          <w:p w:rsidR="00DB75B8" w:rsidRPr="00A22C1E" w:rsidRDefault="00DB75B8" w:rsidP="008F19E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22C1E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МР </w:t>
            </w:r>
            <w:r w:rsidR="008F19E6">
              <w:rPr>
                <w:rFonts w:ascii="Times New Roman" w:hAnsi="Times New Roman" w:cs="Times New Roman"/>
                <w:sz w:val="26"/>
                <w:szCs w:val="26"/>
              </w:rPr>
              <w:t>«Мещовский район»</w:t>
            </w:r>
          </w:p>
        </w:tc>
      </w:tr>
      <w:tr w:rsidR="00DB75B8" w:rsidTr="001D4DAD">
        <w:tc>
          <w:tcPr>
            <w:tcW w:w="2553" w:type="dxa"/>
          </w:tcPr>
          <w:p w:rsidR="00DB75B8" w:rsidRPr="00A22C1E" w:rsidRDefault="00A22C1E" w:rsidP="00A22C1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22C1E">
              <w:rPr>
                <w:rFonts w:ascii="Times New Roman" w:hAnsi="Times New Roman" w:cs="Times New Roman"/>
                <w:sz w:val="26"/>
                <w:szCs w:val="26"/>
              </w:rPr>
              <w:t>2. Цели муниципальной программы</w:t>
            </w:r>
          </w:p>
        </w:tc>
        <w:tc>
          <w:tcPr>
            <w:tcW w:w="8505" w:type="dxa"/>
            <w:gridSpan w:val="9"/>
          </w:tcPr>
          <w:p w:rsidR="00DB75B8" w:rsidRPr="008F19E6" w:rsidRDefault="000041CE" w:rsidP="000041C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DA42EF" w:rsidRPr="008F19E6">
              <w:rPr>
                <w:rFonts w:ascii="Times New Roman" w:hAnsi="Times New Roman" w:cs="Times New Roman"/>
                <w:sz w:val="26"/>
                <w:szCs w:val="26"/>
              </w:rPr>
              <w:t xml:space="preserve">беспечения полного удовлетворения потребностей населения МР </w:t>
            </w:r>
            <w:r w:rsidR="00DA42EF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DA42EF" w:rsidRPr="008F19E6">
              <w:rPr>
                <w:rFonts w:ascii="Times New Roman" w:hAnsi="Times New Roman" w:cs="Times New Roman"/>
                <w:sz w:val="26"/>
                <w:szCs w:val="26"/>
              </w:rPr>
              <w:t>Мещовский район</w:t>
            </w:r>
            <w:r w:rsidR="00DA42EF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DA42EF" w:rsidRPr="008F19E6">
              <w:rPr>
                <w:rFonts w:ascii="Times New Roman" w:hAnsi="Times New Roman" w:cs="Times New Roman"/>
                <w:sz w:val="26"/>
                <w:szCs w:val="26"/>
              </w:rPr>
              <w:t xml:space="preserve"> в транспортных услугах </w:t>
            </w:r>
            <w:r w:rsidR="008F19E6" w:rsidRPr="008F19E6">
              <w:rPr>
                <w:rFonts w:ascii="Times New Roman" w:hAnsi="Times New Roman" w:cs="Times New Roman"/>
                <w:sz w:val="26"/>
                <w:szCs w:val="26"/>
              </w:rPr>
              <w:t>автомобильным транспортом внутри муниципального района</w:t>
            </w:r>
          </w:p>
        </w:tc>
      </w:tr>
      <w:tr w:rsidR="00DB75B8" w:rsidTr="001D4DAD">
        <w:tc>
          <w:tcPr>
            <w:tcW w:w="2553" w:type="dxa"/>
          </w:tcPr>
          <w:p w:rsidR="00DB75B8" w:rsidRPr="00A22C1E" w:rsidRDefault="00A22C1E" w:rsidP="00A22C1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3.Задачи муниципальной программы</w:t>
            </w:r>
          </w:p>
        </w:tc>
        <w:tc>
          <w:tcPr>
            <w:tcW w:w="8505" w:type="dxa"/>
            <w:gridSpan w:val="9"/>
          </w:tcPr>
          <w:p w:rsidR="00DB75B8" w:rsidRPr="000041CE" w:rsidRDefault="000041CE" w:rsidP="00004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041CE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транспортного обслуживания населения района автомобильным транспортом внутри муниципального </w:t>
            </w:r>
            <w:proofErr w:type="gramStart"/>
            <w:r w:rsidRPr="000041CE">
              <w:rPr>
                <w:rFonts w:ascii="Times New Roman" w:hAnsi="Times New Roman" w:cs="Times New Roman"/>
                <w:sz w:val="26"/>
                <w:szCs w:val="26"/>
              </w:rPr>
              <w:t>района  для</w:t>
            </w:r>
            <w:proofErr w:type="gramEnd"/>
            <w:r w:rsidRPr="000041CE">
              <w:rPr>
                <w:rFonts w:ascii="Times New Roman" w:hAnsi="Times New Roman" w:cs="Times New Roman"/>
                <w:sz w:val="26"/>
                <w:szCs w:val="26"/>
              </w:rPr>
              <w:t xml:space="preserve"> обеспечения полного удовлетворения потребностей населения МР «Мещовский район» в транспортных услугах</w:t>
            </w:r>
          </w:p>
        </w:tc>
      </w:tr>
      <w:tr w:rsidR="00DB75B8" w:rsidTr="001D4DAD">
        <w:tc>
          <w:tcPr>
            <w:tcW w:w="2553" w:type="dxa"/>
          </w:tcPr>
          <w:p w:rsidR="00DB75B8" w:rsidRPr="00A22C1E" w:rsidRDefault="00D31D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 Подпрограммы муниципальной программы</w:t>
            </w:r>
          </w:p>
        </w:tc>
        <w:tc>
          <w:tcPr>
            <w:tcW w:w="8505" w:type="dxa"/>
            <w:gridSpan w:val="9"/>
          </w:tcPr>
          <w:p w:rsidR="00DB75B8" w:rsidRPr="00D31D91" w:rsidRDefault="00D31D91" w:rsidP="00D31D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Не выделяются</w:t>
            </w:r>
          </w:p>
        </w:tc>
      </w:tr>
      <w:tr w:rsidR="00DB75B8" w:rsidTr="001D4DAD">
        <w:trPr>
          <w:trHeight w:val="1270"/>
        </w:trPr>
        <w:tc>
          <w:tcPr>
            <w:tcW w:w="2553" w:type="dxa"/>
          </w:tcPr>
          <w:p w:rsidR="00DB75B8" w:rsidRPr="00D31D91" w:rsidRDefault="00D31D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31D91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Индикаторы муниципальной программы</w:t>
            </w:r>
          </w:p>
        </w:tc>
        <w:tc>
          <w:tcPr>
            <w:tcW w:w="8505" w:type="dxa"/>
            <w:gridSpan w:val="9"/>
          </w:tcPr>
          <w:p w:rsidR="00237609" w:rsidRPr="00391248" w:rsidRDefault="00D31D91" w:rsidP="002376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t xml:space="preserve"> </w:t>
            </w:r>
            <w:r w:rsidR="00237609" w:rsidRPr="00391248">
              <w:rPr>
                <w:rFonts w:ascii="Times New Roman" w:hAnsi="Times New Roman" w:cs="Times New Roman"/>
                <w:sz w:val="26"/>
                <w:szCs w:val="26"/>
              </w:rPr>
              <w:t xml:space="preserve">- количество выполненных </w:t>
            </w:r>
            <w:proofErr w:type="gramStart"/>
            <w:r w:rsidR="00237609" w:rsidRPr="00391248">
              <w:rPr>
                <w:rFonts w:ascii="Times New Roman" w:hAnsi="Times New Roman" w:cs="Times New Roman"/>
                <w:sz w:val="26"/>
                <w:szCs w:val="26"/>
              </w:rPr>
              <w:t>рейсов  в</w:t>
            </w:r>
            <w:proofErr w:type="gramEnd"/>
            <w:r w:rsidR="00237609" w:rsidRPr="00391248">
              <w:rPr>
                <w:rFonts w:ascii="Times New Roman" w:hAnsi="Times New Roman" w:cs="Times New Roman"/>
                <w:sz w:val="26"/>
                <w:szCs w:val="26"/>
              </w:rPr>
              <w:t xml:space="preserve"> год автомобильным транспортом (ед.);</w:t>
            </w:r>
          </w:p>
          <w:p w:rsidR="00DB75B8" w:rsidRDefault="00237609" w:rsidP="00391248">
            <w:pPr>
              <w:autoSpaceDE w:val="0"/>
              <w:autoSpaceDN w:val="0"/>
              <w:adjustRightInd w:val="0"/>
              <w:spacing w:after="0" w:line="240" w:lineRule="auto"/>
            </w:pPr>
            <w:r w:rsidRPr="00391248">
              <w:rPr>
                <w:rFonts w:ascii="Times New Roman" w:hAnsi="Times New Roman" w:cs="Times New Roman"/>
                <w:sz w:val="26"/>
                <w:szCs w:val="26"/>
              </w:rPr>
              <w:t xml:space="preserve">-  количество ежегодно перевезенных пассажиров </w:t>
            </w:r>
            <w:proofErr w:type="gramStart"/>
            <w:r w:rsidRPr="00391248">
              <w:rPr>
                <w:rFonts w:ascii="Times New Roman" w:hAnsi="Times New Roman" w:cs="Times New Roman"/>
                <w:sz w:val="26"/>
                <w:szCs w:val="26"/>
              </w:rPr>
              <w:t>ав</w:t>
            </w:r>
            <w:r w:rsidR="00391248">
              <w:rPr>
                <w:rFonts w:ascii="Times New Roman" w:hAnsi="Times New Roman" w:cs="Times New Roman"/>
                <w:sz w:val="26"/>
                <w:szCs w:val="26"/>
              </w:rPr>
              <w:t>томобильным  транспортом</w:t>
            </w:r>
            <w:proofErr w:type="gramEnd"/>
            <w:r w:rsidR="00391248">
              <w:rPr>
                <w:rFonts w:ascii="Times New Roman" w:hAnsi="Times New Roman" w:cs="Times New Roman"/>
                <w:sz w:val="26"/>
                <w:szCs w:val="26"/>
              </w:rPr>
              <w:t xml:space="preserve"> (чел.)</w:t>
            </w:r>
          </w:p>
        </w:tc>
      </w:tr>
      <w:tr w:rsidR="00D31D91" w:rsidTr="001D4DAD">
        <w:trPr>
          <w:trHeight w:val="972"/>
        </w:trPr>
        <w:tc>
          <w:tcPr>
            <w:tcW w:w="2553" w:type="dxa"/>
          </w:tcPr>
          <w:p w:rsidR="00D31D91" w:rsidRPr="00D31D91" w:rsidRDefault="00D31D91" w:rsidP="003F410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t xml:space="preserve"> </w:t>
            </w:r>
            <w:r w:rsidRPr="00D31D91">
              <w:rPr>
                <w:rFonts w:ascii="Times New Roman" w:hAnsi="Times New Roman" w:cs="Times New Roman"/>
                <w:sz w:val="26"/>
                <w:szCs w:val="26"/>
              </w:rPr>
              <w:t xml:space="preserve">6.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Сроки и этапы реализации муниципальной программы</w:t>
            </w:r>
          </w:p>
        </w:tc>
        <w:tc>
          <w:tcPr>
            <w:tcW w:w="8505" w:type="dxa"/>
            <w:gridSpan w:val="9"/>
          </w:tcPr>
          <w:p w:rsidR="00D31D91" w:rsidRPr="00D31D91" w:rsidRDefault="00D31D91" w:rsidP="00FB25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t xml:space="preserve"> </w:t>
            </w:r>
            <w:r w:rsidRPr="00D31D91">
              <w:rPr>
                <w:rFonts w:ascii="Times New Roman" w:hAnsi="Times New Roman" w:cs="Times New Roman"/>
                <w:sz w:val="26"/>
                <w:szCs w:val="26"/>
              </w:rPr>
              <w:t>2019 - 202</w:t>
            </w:r>
            <w:r w:rsidR="001D4DA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D31D91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  <w:r w:rsidR="00237609">
              <w:rPr>
                <w:rFonts w:ascii="Times New Roman" w:hAnsi="Times New Roman" w:cs="Times New Roman"/>
                <w:sz w:val="26"/>
                <w:szCs w:val="26"/>
              </w:rPr>
              <w:t>, в один этап</w:t>
            </w:r>
          </w:p>
        </w:tc>
      </w:tr>
      <w:tr w:rsidR="003E65BA" w:rsidTr="001D4DAD">
        <w:trPr>
          <w:trHeight w:val="375"/>
        </w:trPr>
        <w:tc>
          <w:tcPr>
            <w:tcW w:w="2553" w:type="dxa"/>
            <w:vMerge w:val="restart"/>
          </w:tcPr>
          <w:p w:rsidR="003E65BA" w:rsidRPr="00D31D91" w:rsidRDefault="003E65BA" w:rsidP="007231A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 Объемы финансирования муниципальной программы за счет бюджетных ассигнований</w:t>
            </w:r>
          </w:p>
        </w:tc>
        <w:tc>
          <w:tcPr>
            <w:tcW w:w="1559" w:type="dxa"/>
            <w:vMerge w:val="restart"/>
          </w:tcPr>
          <w:p w:rsidR="003E65BA" w:rsidRPr="00F9198A" w:rsidRDefault="003E65BA" w:rsidP="003E65B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E65B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F9198A">
              <w:rPr>
                <w:rFonts w:ascii="Times New Roman" w:hAnsi="Times New Roman" w:cs="Times New Roman"/>
                <w:sz w:val="18"/>
                <w:szCs w:val="18"/>
              </w:rPr>
              <w:t>Средства муниципального бюджета, всего (тыс. рублей)</w:t>
            </w:r>
          </w:p>
        </w:tc>
        <w:tc>
          <w:tcPr>
            <w:tcW w:w="6946" w:type="dxa"/>
            <w:gridSpan w:val="8"/>
          </w:tcPr>
          <w:p w:rsidR="003E65BA" w:rsidRPr="003E65BA" w:rsidRDefault="003E65BA" w:rsidP="003E65B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E65BA">
              <w:rPr>
                <w:rFonts w:ascii="Times New Roman" w:hAnsi="Times New Roman" w:cs="Times New Roman"/>
                <w:szCs w:val="22"/>
              </w:rPr>
              <w:t>В том числе по годам</w:t>
            </w:r>
          </w:p>
        </w:tc>
      </w:tr>
      <w:tr w:rsidR="001D4DAD" w:rsidTr="001D4DAD">
        <w:trPr>
          <w:trHeight w:val="240"/>
        </w:trPr>
        <w:tc>
          <w:tcPr>
            <w:tcW w:w="2553" w:type="dxa"/>
            <w:vMerge/>
          </w:tcPr>
          <w:p w:rsidR="001D4DAD" w:rsidRDefault="001D4DAD" w:rsidP="007231A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</w:tcPr>
          <w:p w:rsidR="001D4DAD" w:rsidRPr="003E65BA" w:rsidRDefault="001D4DAD" w:rsidP="00D31D9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1D4DAD" w:rsidRPr="00F61ACB" w:rsidRDefault="001D4DAD" w:rsidP="003E65B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61ACB">
              <w:rPr>
                <w:rFonts w:ascii="Times New Roman" w:hAnsi="Times New Roman" w:cs="Times New Roman"/>
                <w:szCs w:val="22"/>
              </w:rPr>
              <w:t>2019</w:t>
            </w:r>
          </w:p>
        </w:tc>
        <w:tc>
          <w:tcPr>
            <w:tcW w:w="851" w:type="dxa"/>
          </w:tcPr>
          <w:p w:rsidR="001D4DAD" w:rsidRPr="00F61ACB" w:rsidRDefault="001D4DAD" w:rsidP="003E65B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61ACB">
              <w:rPr>
                <w:rFonts w:ascii="Times New Roman" w:hAnsi="Times New Roman" w:cs="Times New Roman"/>
                <w:szCs w:val="22"/>
              </w:rPr>
              <w:t>2020</w:t>
            </w:r>
          </w:p>
        </w:tc>
        <w:tc>
          <w:tcPr>
            <w:tcW w:w="850" w:type="dxa"/>
          </w:tcPr>
          <w:p w:rsidR="001D4DAD" w:rsidRPr="00F61ACB" w:rsidRDefault="001D4DAD" w:rsidP="00F61A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61ACB">
              <w:rPr>
                <w:rFonts w:ascii="Times New Roman" w:hAnsi="Times New Roman" w:cs="Times New Roman"/>
                <w:szCs w:val="22"/>
              </w:rPr>
              <w:t>2021</w:t>
            </w:r>
          </w:p>
        </w:tc>
        <w:tc>
          <w:tcPr>
            <w:tcW w:w="851" w:type="dxa"/>
          </w:tcPr>
          <w:p w:rsidR="001D4DAD" w:rsidRPr="00F61ACB" w:rsidRDefault="001D4DAD" w:rsidP="00F61A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61ACB">
              <w:rPr>
                <w:rFonts w:ascii="Times New Roman" w:hAnsi="Times New Roman" w:cs="Times New Roman"/>
                <w:szCs w:val="22"/>
              </w:rPr>
              <w:t>2022</w:t>
            </w:r>
          </w:p>
        </w:tc>
        <w:tc>
          <w:tcPr>
            <w:tcW w:w="850" w:type="dxa"/>
          </w:tcPr>
          <w:p w:rsidR="001D4DAD" w:rsidRPr="00F61ACB" w:rsidRDefault="001D4DAD" w:rsidP="00F61A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61ACB">
              <w:rPr>
                <w:rFonts w:ascii="Times New Roman" w:hAnsi="Times New Roman" w:cs="Times New Roman"/>
                <w:szCs w:val="22"/>
              </w:rPr>
              <w:t>2023</w:t>
            </w:r>
          </w:p>
        </w:tc>
        <w:tc>
          <w:tcPr>
            <w:tcW w:w="851" w:type="dxa"/>
          </w:tcPr>
          <w:p w:rsidR="001D4DAD" w:rsidRPr="00F61ACB" w:rsidRDefault="001D4DAD" w:rsidP="003E65B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61ACB">
              <w:rPr>
                <w:rFonts w:ascii="Times New Roman" w:hAnsi="Times New Roman" w:cs="Times New Roman"/>
                <w:szCs w:val="22"/>
              </w:rPr>
              <w:t>2024</w:t>
            </w:r>
          </w:p>
        </w:tc>
        <w:tc>
          <w:tcPr>
            <w:tcW w:w="850" w:type="dxa"/>
          </w:tcPr>
          <w:p w:rsidR="001D4DAD" w:rsidRPr="00F61ACB" w:rsidRDefault="001D4DAD" w:rsidP="00FB25F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2025</w:t>
            </w:r>
          </w:p>
        </w:tc>
        <w:tc>
          <w:tcPr>
            <w:tcW w:w="993" w:type="dxa"/>
          </w:tcPr>
          <w:p w:rsidR="001D4DAD" w:rsidRPr="00F61ACB" w:rsidRDefault="001D4DAD" w:rsidP="001D4D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2026</w:t>
            </w:r>
          </w:p>
        </w:tc>
      </w:tr>
      <w:tr w:rsidR="001D4DAD" w:rsidTr="001D4DAD">
        <w:trPr>
          <w:trHeight w:val="391"/>
        </w:trPr>
        <w:tc>
          <w:tcPr>
            <w:tcW w:w="2553" w:type="dxa"/>
            <w:vMerge/>
          </w:tcPr>
          <w:p w:rsidR="001D4DAD" w:rsidRDefault="001D4DAD" w:rsidP="007231A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1D4DAD" w:rsidRPr="00F61ACB" w:rsidRDefault="001D4DAD" w:rsidP="007A276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  <w:r w:rsidR="008B5AC4">
              <w:rPr>
                <w:rFonts w:ascii="Times New Roman" w:hAnsi="Times New Roman" w:cs="Times New Roman"/>
                <w:szCs w:val="22"/>
              </w:rPr>
              <w:t>3 916,2</w:t>
            </w:r>
          </w:p>
        </w:tc>
        <w:tc>
          <w:tcPr>
            <w:tcW w:w="850" w:type="dxa"/>
          </w:tcPr>
          <w:p w:rsidR="001D4DAD" w:rsidRPr="00F61ACB" w:rsidRDefault="001D4DAD" w:rsidP="00D31D9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61ACB">
              <w:rPr>
                <w:rFonts w:ascii="Times New Roman" w:hAnsi="Times New Roman" w:cs="Times New Roman"/>
                <w:szCs w:val="22"/>
              </w:rPr>
              <w:t>3</w:t>
            </w:r>
            <w:r>
              <w:rPr>
                <w:rFonts w:ascii="Times New Roman" w:hAnsi="Times New Roman" w:cs="Times New Roman"/>
                <w:szCs w:val="22"/>
              </w:rPr>
              <w:t> </w:t>
            </w:r>
            <w:r w:rsidRPr="00F61ACB">
              <w:rPr>
                <w:rFonts w:ascii="Times New Roman" w:hAnsi="Times New Roman" w:cs="Times New Roman"/>
                <w:szCs w:val="22"/>
              </w:rPr>
              <w:t>000</w:t>
            </w:r>
            <w:r>
              <w:rPr>
                <w:rFonts w:ascii="Times New Roman" w:hAnsi="Times New Roman" w:cs="Times New Roman"/>
                <w:szCs w:val="22"/>
              </w:rPr>
              <w:t>,0</w:t>
            </w:r>
          </w:p>
        </w:tc>
        <w:tc>
          <w:tcPr>
            <w:tcW w:w="851" w:type="dxa"/>
          </w:tcPr>
          <w:p w:rsidR="001D4DAD" w:rsidRPr="00F61ACB" w:rsidRDefault="001D4DAD" w:rsidP="00D31D9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61ACB">
              <w:rPr>
                <w:rFonts w:ascii="Times New Roman" w:hAnsi="Times New Roman" w:cs="Times New Roman"/>
                <w:szCs w:val="22"/>
              </w:rPr>
              <w:t>3</w:t>
            </w:r>
            <w:r>
              <w:rPr>
                <w:rFonts w:ascii="Times New Roman" w:hAnsi="Times New Roman" w:cs="Times New Roman"/>
                <w:szCs w:val="22"/>
              </w:rPr>
              <w:t> </w:t>
            </w:r>
            <w:r w:rsidRPr="00F61ACB">
              <w:rPr>
                <w:rFonts w:ascii="Times New Roman" w:hAnsi="Times New Roman" w:cs="Times New Roman"/>
                <w:szCs w:val="22"/>
              </w:rPr>
              <w:t>000</w:t>
            </w:r>
            <w:r>
              <w:rPr>
                <w:rFonts w:ascii="Times New Roman" w:hAnsi="Times New Roman" w:cs="Times New Roman"/>
                <w:szCs w:val="22"/>
              </w:rPr>
              <w:t>,0</w:t>
            </w:r>
          </w:p>
        </w:tc>
        <w:tc>
          <w:tcPr>
            <w:tcW w:w="850" w:type="dxa"/>
          </w:tcPr>
          <w:p w:rsidR="001D4DAD" w:rsidRPr="00F61ACB" w:rsidRDefault="001D4DAD" w:rsidP="003F41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1 416,2</w:t>
            </w:r>
          </w:p>
        </w:tc>
        <w:tc>
          <w:tcPr>
            <w:tcW w:w="851" w:type="dxa"/>
          </w:tcPr>
          <w:p w:rsidR="001D4DAD" w:rsidRPr="00F61ACB" w:rsidRDefault="001D4DAD" w:rsidP="00ED12C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61ACB">
              <w:rPr>
                <w:rFonts w:ascii="Times New Roman" w:hAnsi="Times New Roman" w:cs="Times New Roman"/>
                <w:szCs w:val="22"/>
              </w:rPr>
              <w:t>3</w:t>
            </w:r>
            <w:r>
              <w:rPr>
                <w:rFonts w:ascii="Times New Roman" w:hAnsi="Times New Roman" w:cs="Times New Roman"/>
                <w:szCs w:val="22"/>
              </w:rPr>
              <w:t> 3</w:t>
            </w:r>
            <w:r w:rsidRPr="00F61ACB">
              <w:rPr>
                <w:rFonts w:ascii="Times New Roman" w:hAnsi="Times New Roman" w:cs="Times New Roman"/>
                <w:szCs w:val="22"/>
              </w:rPr>
              <w:t>00</w:t>
            </w:r>
            <w:r>
              <w:rPr>
                <w:rFonts w:ascii="Times New Roman" w:hAnsi="Times New Roman" w:cs="Times New Roman"/>
                <w:szCs w:val="22"/>
              </w:rPr>
              <w:t>,0</w:t>
            </w:r>
          </w:p>
        </w:tc>
        <w:tc>
          <w:tcPr>
            <w:tcW w:w="850" w:type="dxa"/>
          </w:tcPr>
          <w:p w:rsidR="001D4DAD" w:rsidRPr="00F61ACB" w:rsidRDefault="001D4DAD" w:rsidP="00ED12C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61ACB">
              <w:rPr>
                <w:rFonts w:ascii="Times New Roman" w:hAnsi="Times New Roman" w:cs="Times New Roman"/>
                <w:szCs w:val="22"/>
              </w:rPr>
              <w:t>3</w:t>
            </w:r>
            <w:r>
              <w:rPr>
                <w:rFonts w:ascii="Times New Roman" w:hAnsi="Times New Roman" w:cs="Times New Roman"/>
                <w:szCs w:val="22"/>
              </w:rPr>
              <w:t> 3</w:t>
            </w:r>
            <w:r w:rsidRPr="00F61ACB">
              <w:rPr>
                <w:rFonts w:ascii="Times New Roman" w:hAnsi="Times New Roman" w:cs="Times New Roman"/>
                <w:szCs w:val="22"/>
              </w:rPr>
              <w:t>00</w:t>
            </w:r>
            <w:r>
              <w:rPr>
                <w:rFonts w:ascii="Times New Roman" w:hAnsi="Times New Roman" w:cs="Times New Roman"/>
                <w:szCs w:val="22"/>
              </w:rPr>
              <w:t>,0</w:t>
            </w:r>
          </w:p>
        </w:tc>
        <w:tc>
          <w:tcPr>
            <w:tcW w:w="851" w:type="dxa"/>
          </w:tcPr>
          <w:p w:rsidR="001D4DAD" w:rsidRPr="00F61ACB" w:rsidRDefault="001D4DAD" w:rsidP="007A276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61ACB">
              <w:rPr>
                <w:rFonts w:ascii="Times New Roman" w:hAnsi="Times New Roman" w:cs="Times New Roman"/>
                <w:szCs w:val="22"/>
              </w:rPr>
              <w:t>3</w:t>
            </w:r>
            <w:r>
              <w:rPr>
                <w:rFonts w:ascii="Times New Roman" w:hAnsi="Times New Roman" w:cs="Times New Roman"/>
                <w:szCs w:val="22"/>
              </w:rPr>
              <w:t> 3</w:t>
            </w:r>
            <w:r w:rsidRPr="00F61ACB">
              <w:rPr>
                <w:rFonts w:ascii="Times New Roman" w:hAnsi="Times New Roman" w:cs="Times New Roman"/>
                <w:szCs w:val="22"/>
              </w:rPr>
              <w:t>00</w:t>
            </w:r>
            <w:r>
              <w:rPr>
                <w:rFonts w:ascii="Times New Roman" w:hAnsi="Times New Roman" w:cs="Times New Roman"/>
                <w:szCs w:val="22"/>
              </w:rPr>
              <w:t>,0</w:t>
            </w:r>
          </w:p>
        </w:tc>
        <w:tc>
          <w:tcPr>
            <w:tcW w:w="850" w:type="dxa"/>
          </w:tcPr>
          <w:p w:rsidR="001D4DAD" w:rsidRPr="00F61ACB" w:rsidRDefault="001D4DAD" w:rsidP="00FB25F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3 300,0</w:t>
            </w:r>
          </w:p>
        </w:tc>
        <w:tc>
          <w:tcPr>
            <w:tcW w:w="993" w:type="dxa"/>
          </w:tcPr>
          <w:p w:rsidR="001D4DAD" w:rsidRPr="00F61ACB" w:rsidRDefault="00415E0B" w:rsidP="001D4D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3 300,0</w:t>
            </w:r>
          </w:p>
        </w:tc>
      </w:tr>
      <w:tr w:rsidR="00D31D91" w:rsidTr="001D4DAD">
        <w:trPr>
          <w:trHeight w:val="1106"/>
        </w:trPr>
        <w:tc>
          <w:tcPr>
            <w:tcW w:w="2553" w:type="dxa"/>
          </w:tcPr>
          <w:p w:rsidR="00D31D91" w:rsidRPr="00D31D91" w:rsidRDefault="00D31D91" w:rsidP="00D31D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D31D91">
              <w:rPr>
                <w:rFonts w:ascii="Times New Roman" w:hAnsi="Times New Roman" w:cs="Times New Roman"/>
                <w:sz w:val="26"/>
                <w:szCs w:val="26"/>
              </w:rPr>
              <w:t>. Ожидаемые результаты реализации муниципальной программы</w:t>
            </w:r>
          </w:p>
        </w:tc>
        <w:tc>
          <w:tcPr>
            <w:tcW w:w="8505" w:type="dxa"/>
            <w:gridSpan w:val="9"/>
          </w:tcPr>
          <w:p w:rsidR="005C67D8" w:rsidRPr="00391248" w:rsidRDefault="00DA3CDD" w:rsidP="005C6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</w:t>
            </w:r>
            <w:r w:rsidR="005C67D8" w:rsidRPr="00391248">
              <w:rPr>
                <w:rFonts w:ascii="Times New Roman" w:hAnsi="Times New Roman" w:cs="Times New Roman"/>
                <w:sz w:val="24"/>
                <w:szCs w:val="24"/>
              </w:rPr>
              <w:t>Повышение качества, эффективности и доступности транспортного обслуживания населения</w:t>
            </w:r>
          </w:p>
          <w:p w:rsidR="005C67D8" w:rsidRPr="00391248" w:rsidRDefault="005C67D8" w:rsidP="005C6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  <w:p w:rsidR="00D31D91" w:rsidRDefault="00D31D91" w:rsidP="005C67D8">
            <w:pPr>
              <w:pStyle w:val="ConsPlusNormal"/>
              <w:jc w:val="both"/>
            </w:pPr>
          </w:p>
        </w:tc>
      </w:tr>
    </w:tbl>
    <w:p w:rsidR="001D4DAD" w:rsidRDefault="001D4DAD" w:rsidP="001D4DAD">
      <w:pPr>
        <w:pStyle w:val="ConsPlusNormal"/>
        <w:pBdr>
          <w:top w:val="single" w:sz="6" w:space="0" w:color="auto"/>
        </w:pBdr>
        <w:spacing w:before="100" w:after="100"/>
        <w:jc w:val="both"/>
      </w:pPr>
    </w:p>
    <w:sectPr w:rsidR="001D4DAD" w:rsidSect="00F12E4F">
      <w:pgSz w:w="11905" w:h="16838"/>
      <w:pgMar w:top="709" w:right="567" w:bottom="1134" w:left="851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3F410C" w:rsidRDefault="003F410C" w:rsidP="00391248">
      <w:pPr>
        <w:spacing w:after="0" w:line="240" w:lineRule="auto"/>
      </w:pPr>
      <w:r>
        <w:separator/>
      </w:r>
    </w:p>
  </w:endnote>
  <w:endnote w:type="continuationSeparator" w:id="0">
    <w:p w:rsidR="003F410C" w:rsidRDefault="003F410C" w:rsidP="003912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3F410C" w:rsidRDefault="003F410C" w:rsidP="00391248">
      <w:pPr>
        <w:spacing w:after="0" w:line="240" w:lineRule="auto"/>
      </w:pPr>
      <w:r>
        <w:separator/>
      </w:r>
    </w:p>
  </w:footnote>
  <w:footnote w:type="continuationSeparator" w:id="0">
    <w:p w:rsidR="003F410C" w:rsidRDefault="003F410C" w:rsidP="003912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8D43CE"/>
    <w:multiLevelType w:val="multilevel"/>
    <w:tmpl w:val="E3305052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5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hint="default"/>
      </w:rPr>
    </w:lvl>
  </w:abstractNum>
  <w:abstractNum w:abstractNumId="1" w15:restartNumberingAfterBreak="0">
    <w:nsid w:val="7F571366"/>
    <w:multiLevelType w:val="multilevel"/>
    <w:tmpl w:val="D34CC8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 w16cid:durableId="891699603">
    <w:abstractNumId w:val="1"/>
  </w:num>
  <w:num w:numId="2" w16cid:durableId="2997706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75B8"/>
    <w:rsid w:val="000041CE"/>
    <w:rsid w:val="00073DAB"/>
    <w:rsid w:val="000E27AB"/>
    <w:rsid w:val="000F02CE"/>
    <w:rsid w:val="00125CF1"/>
    <w:rsid w:val="00142608"/>
    <w:rsid w:val="00186692"/>
    <w:rsid w:val="001D4DAD"/>
    <w:rsid w:val="00207040"/>
    <w:rsid w:val="00237609"/>
    <w:rsid w:val="002942DD"/>
    <w:rsid w:val="00391248"/>
    <w:rsid w:val="003E65BA"/>
    <w:rsid w:val="003F410C"/>
    <w:rsid w:val="00415E0B"/>
    <w:rsid w:val="00421CFD"/>
    <w:rsid w:val="00457B06"/>
    <w:rsid w:val="00494BD1"/>
    <w:rsid w:val="004B6E1E"/>
    <w:rsid w:val="004C0F50"/>
    <w:rsid w:val="00560243"/>
    <w:rsid w:val="005A5D22"/>
    <w:rsid w:val="005C67D8"/>
    <w:rsid w:val="005D76D1"/>
    <w:rsid w:val="005F677B"/>
    <w:rsid w:val="0060246B"/>
    <w:rsid w:val="00630D2F"/>
    <w:rsid w:val="00657235"/>
    <w:rsid w:val="00681BDE"/>
    <w:rsid w:val="0069241C"/>
    <w:rsid w:val="007231AB"/>
    <w:rsid w:val="0075001D"/>
    <w:rsid w:val="007A2764"/>
    <w:rsid w:val="00805484"/>
    <w:rsid w:val="0084352B"/>
    <w:rsid w:val="00860400"/>
    <w:rsid w:val="00872B0A"/>
    <w:rsid w:val="00884668"/>
    <w:rsid w:val="008B5AC4"/>
    <w:rsid w:val="008F19E6"/>
    <w:rsid w:val="00982DCB"/>
    <w:rsid w:val="009972EC"/>
    <w:rsid w:val="009A49FD"/>
    <w:rsid w:val="009D2732"/>
    <w:rsid w:val="00A22C1E"/>
    <w:rsid w:val="00A22E0E"/>
    <w:rsid w:val="00A55E11"/>
    <w:rsid w:val="00A60EFC"/>
    <w:rsid w:val="00A92ACD"/>
    <w:rsid w:val="00AA2F0B"/>
    <w:rsid w:val="00B15EA5"/>
    <w:rsid w:val="00B1759D"/>
    <w:rsid w:val="00B332E5"/>
    <w:rsid w:val="00B56AEF"/>
    <w:rsid w:val="00B6509A"/>
    <w:rsid w:val="00B84BF7"/>
    <w:rsid w:val="00BA3CD8"/>
    <w:rsid w:val="00BF0D44"/>
    <w:rsid w:val="00BF5350"/>
    <w:rsid w:val="00BF7725"/>
    <w:rsid w:val="00CC79A1"/>
    <w:rsid w:val="00CE0555"/>
    <w:rsid w:val="00CE4717"/>
    <w:rsid w:val="00D203C0"/>
    <w:rsid w:val="00D31D91"/>
    <w:rsid w:val="00D32A42"/>
    <w:rsid w:val="00DA3CDD"/>
    <w:rsid w:val="00DA42EF"/>
    <w:rsid w:val="00DB75B8"/>
    <w:rsid w:val="00E02652"/>
    <w:rsid w:val="00EB3ECF"/>
    <w:rsid w:val="00EC7887"/>
    <w:rsid w:val="00ED12C8"/>
    <w:rsid w:val="00F12E4F"/>
    <w:rsid w:val="00F31E60"/>
    <w:rsid w:val="00F61ACB"/>
    <w:rsid w:val="00F74BDC"/>
    <w:rsid w:val="00F8170D"/>
    <w:rsid w:val="00F9198A"/>
    <w:rsid w:val="00FB2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61F9C"/>
  <w15:docId w15:val="{DAFABA58-43E0-42E8-B410-681CBFA45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7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B75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B75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B75B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72B0A"/>
    <w:pPr>
      <w:ind w:left="720"/>
      <w:contextualSpacing/>
    </w:pPr>
  </w:style>
  <w:style w:type="table" w:styleId="a4">
    <w:name w:val="Table Grid"/>
    <w:basedOn w:val="a1"/>
    <w:uiPriority w:val="59"/>
    <w:rsid w:val="00CE0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6924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3912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91248"/>
  </w:style>
  <w:style w:type="paragraph" w:styleId="a8">
    <w:name w:val="footer"/>
    <w:basedOn w:val="a"/>
    <w:link w:val="a9"/>
    <w:uiPriority w:val="99"/>
    <w:unhideWhenUsed/>
    <w:rsid w:val="003912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91248"/>
  </w:style>
  <w:style w:type="paragraph" w:styleId="aa">
    <w:name w:val="Balloon Text"/>
    <w:basedOn w:val="a"/>
    <w:link w:val="ab"/>
    <w:uiPriority w:val="99"/>
    <w:semiHidden/>
    <w:unhideWhenUsed/>
    <w:rsid w:val="007500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500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482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8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5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1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8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0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7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8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6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3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9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2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5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37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94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8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0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5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74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7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0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0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3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9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2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9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7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3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3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3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66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5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2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06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7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46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7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4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4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8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28EC8-8430-472E-8CEA-B35262E17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Buhgalter</cp:lastModifiedBy>
  <cp:revision>17</cp:revision>
  <cp:lastPrinted>2019-11-13T11:55:00Z</cp:lastPrinted>
  <dcterms:created xsi:type="dcterms:W3CDTF">2018-10-29T08:10:00Z</dcterms:created>
  <dcterms:modified xsi:type="dcterms:W3CDTF">2023-11-13T11:04:00Z</dcterms:modified>
</cp:coreProperties>
</file>