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AC" w:rsidRDefault="002E6BAC" w:rsidP="002E6B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ПРОТ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ОКОЛ</w:t>
      </w:r>
    </w:p>
    <w:p w:rsidR="002E6BAC" w:rsidRDefault="002E6BAC" w:rsidP="002E6BA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проведения публичных слушаний по обсуждению отчёта об исполнении бюджета городского </w:t>
      </w:r>
      <w:r w:rsidR="00A2316F">
        <w:rPr>
          <w:rFonts w:ascii="Times New Roman" w:hAnsi="Times New Roman" w:cs="Times New Roman"/>
          <w:sz w:val="26"/>
          <w:szCs w:val="26"/>
        </w:rPr>
        <w:t>п</w:t>
      </w:r>
      <w:r w:rsidR="00742CAA">
        <w:rPr>
          <w:rFonts w:ascii="Times New Roman" w:hAnsi="Times New Roman" w:cs="Times New Roman"/>
          <w:sz w:val="26"/>
          <w:szCs w:val="26"/>
        </w:rPr>
        <w:t>оселения «Город Мещовск» за 2021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E6BAC" w:rsidRDefault="002E6BAC" w:rsidP="002E6BA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6BAC" w:rsidRPr="00A2316F" w:rsidRDefault="00742CAA" w:rsidP="002E6B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22 марта 2022</w:t>
      </w:r>
      <w:r w:rsidR="002E6BAC" w:rsidRPr="00A2316F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             № 1</w:t>
      </w:r>
    </w:p>
    <w:p w:rsidR="002E6BAC" w:rsidRPr="00A2316F" w:rsidRDefault="002E6BAC" w:rsidP="002E6BA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6BAC" w:rsidRDefault="002E6BAC" w:rsidP="002E6B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проведения                       Городская Дума</w:t>
      </w:r>
    </w:p>
    <w:p w:rsidR="002E6BAC" w:rsidRDefault="002E6BAC" w:rsidP="002E6B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                         городского поселения «Город Мещовск»</w:t>
      </w:r>
    </w:p>
    <w:p w:rsidR="002E6BAC" w:rsidRDefault="002E6BAC" w:rsidP="002E6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BAC" w:rsidRDefault="002E6BAC" w:rsidP="002E6B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</w:t>
      </w:r>
      <w:r w:rsidR="00742CAA">
        <w:rPr>
          <w:rFonts w:ascii="Times New Roman" w:hAnsi="Times New Roman" w:cs="Times New Roman"/>
          <w:sz w:val="28"/>
          <w:szCs w:val="28"/>
        </w:rPr>
        <w:t xml:space="preserve"> проведения                   2</w:t>
      </w:r>
      <w:r w:rsidR="00A2316F">
        <w:rPr>
          <w:rFonts w:ascii="Times New Roman" w:hAnsi="Times New Roman" w:cs="Times New Roman"/>
          <w:sz w:val="28"/>
          <w:szCs w:val="28"/>
        </w:rPr>
        <w:t>2</w:t>
      </w:r>
      <w:r w:rsidR="00C46EE5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742C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в 10.00 часов</w:t>
      </w:r>
    </w:p>
    <w:p w:rsidR="002E6BAC" w:rsidRDefault="002E6BAC" w:rsidP="002E6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BAC" w:rsidRDefault="002E6BAC" w:rsidP="002E6B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                      </w:t>
      </w:r>
      <w:r w:rsidR="00A2316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г. Мещовск, проспект Революции, д. 47,</w:t>
      </w:r>
    </w:p>
    <w:p w:rsidR="002E6BAC" w:rsidRDefault="002E6BAC" w:rsidP="002E6B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BAC" w:rsidRDefault="002E6BAC" w:rsidP="002E6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проводит Глава городского поселения «Город Мещовск» Голикова Г.Е.</w:t>
      </w:r>
    </w:p>
    <w:p w:rsidR="002E6BAC" w:rsidRDefault="002E6BAC" w:rsidP="002E6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Присутствуют депутаты: </w:t>
      </w:r>
      <w:proofErr w:type="spellStart"/>
      <w:r w:rsidR="00742CAA">
        <w:rPr>
          <w:rFonts w:ascii="Times New Roman" w:hAnsi="Times New Roman" w:cs="Times New Roman"/>
          <w:sz w:val="28"/>
          <w:szCs w:val="28"/>
        </w:rPr>
        <w:t>Битиева</w:t>
      </w:r>
      <w:proofErr w:type="spellEnd"/>
      <w:r w:rsidR="00742CAA">
        <w:rPr>
          <w:rFonts w:ascii="Times New Roman" w:hAnsi="Times New Roman" w:cs="Times New Roman"/>
          <w:sz w:val="28"/>
          <w:szCs w:val="28"/>
        </w:rPr>
        <w:t xml:space="preserve"> Л.Е., </w:t>
      </w:r>
      <w:r w:rsidR="00742CAA">
        <w:rPr>
          <w:rFonts w:ascii="Times New Roman" w:hAnsi="Times New Roman" w:cs="Times New Roman"/>
          <w:sz w:val="28"/>
          <w:szCs w:val="28"/>
        </w:rPr>
        <w:t xml:space="preserve">Новикова С.В., </w:t>
      </w:r>
      <w:r w:rsidR="00742CAA">
        <w:rPr>
          <w:rFonts w:ascii="Times New Roman" w:hAnsi="Times New Roman" w:cs="Times New Roman"/>
          <w:sz w:val="28"/>
          <w:szCs w:val="28"/>
        </w:rPr>
        <w:t xml:space="preserve">Панин М.А., Петрунин А.Н., </w:t>
      </w:r>
      <w:r w:rsidR="00A2316F">
        <w:rPr>
          <w:rFonts w:ascii="Times New Roman" w:hAnsi="Times New Roman" w:cs="Times New Roman"/>
          <w:sz w:val="28"/>
          <w:szCs w:val="28"/>
        </w:rPr>
        <w:t>Ведехина Н.Г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742CAA">
        <w:rPr>
          <w:rFonts w:ascii="Times New Roman" w:hAnsi="Times New Roman" w:cs="Times New Roman"/>
          <w:sz w:val="28"/>
          <w:szCs w:val="28"/>
        </w:rPr>
        <w:t>Ильин Б.М.</w:t>
      </w:r>
      <w:r w:rsidR="00742C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2CAA">
        <w:rPr>
          <w:rFonts w:ascii="Times New Roman" w:hAnsi="Times New Roman" w:cs="Times New Roman"/>
          <w:sz w:val="28"/>
          <w:szCs w:val="28"/>
        </w:rPr>
        <w:t>Рябовичев</w:t>
      </w:r>
      <w:proofErr w:type="spellEnd"/>
      <w:r w:rsidR="00742CAA">
        <w:rPr>
          <w:rFonts w:ascii="Times New Roman" w:hAnsi="Times New Roman" w:cs="Times New Roman"/>
          <w:sz w:val="28"/>
          <w:szCs w:val="28"/>
        </w:rPr>
        <w:t xml:space="preserve"> А.П., </w:t>
      </w:r>
      <w:r w:rsidR="00A2316F">
        <w:rPr>
          <w:rFonts w:ascii="Times New Roman" w:hAnsi="Times New Roman" w:cs="Times New Roman"/>
          <w:sz w:val="28"/>
          <w:szCs w:val="28"/>
        </w:rPr>
        <w:t>Аничкина Ю.В.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2CAA">
        <w:rPr>
          <w:rFonts w:ascii="Times New Roman" w:hAnsi="Times New Roman" w:cs="Times New Roman"/>
          <w:sz w:val="28"/>
          <w:szCs w:val="28"/>
        </w:rPr>
        <w:t xml:space="preserve"> Беликов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BAC" w:rsidRDefault="002E6BAC" w:rsidP="002E6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публичные слушания выносится обсуждение отчёта об исполнении бюджета городского </w:t>
      </w:r>
      <w:r w:rsidR="00A2316F">
        <w:rPr>
          <w:rFonts w:ascii="Times New Roman" w:hAnsi="Times New Roman" w:cs="Times New Roman"/>
          <w:sz w:val="28"/>
          <w:szCs w:val="28"/>
        </w:rPr>
        <w:t>п</w:t>
      </w:r>
      <w:r w:rsidR="00742CAA">
        <w:rPr>
          <w:rFonts w:ascii="Times New Roman" w:hAnsi="Times New Roman" w:cs="Times New Roman"/>
          <w:sz w:val="28"/>
          <w:szCs w:val="28"/>
        </w:rPr>
        <w:t>оселения «Город Мещовск» за 2021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E6BAC" w:rsidRDefault="002E6BAC" w:rsidP="002E6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принимают участие 1</w:t>
      </w:r>
      <w:r w:rsidR="00A231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граждан городского поселения «Город Мещовск».</w:t>
      </w:r>
    </w:p>
    <w:p w:rsidR="002E6BAC" w:rsidRDefault="002E6BAC" w:rsidP="002E6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Голикова Галина Евгеньевна:</w:t>
      </w:r>
    </w:p>
    <w:p w:rsidR="002E6BAC" w:rsidRDefault="002E6BAC" w:rsidP="002E6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19 устава ГП «Город Мещовск» публичные слушания проводятся по обсуждению отчёта об исполнении бюджета городского поселения «Город Мещовск» за 20</w:t>
      </w:r>
      <w:r w:rsidR="00742CA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год. Данные отчёта об исполнении бюджета городского поселения «Город Мещовск» за 20</w:t>
      </w:r>
      <w:r w:rsidR="00742CA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были обнародованы в места</w:t>
      </w:r>
      <w:r w:rsidR="005B094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специально отведенных для обнародования нормативно-правовых актов МО ГП «Город Мещовск». Участвующих в публичных слушаниях прошу вносить свои замечания, предложения по исполнению бюджета городского поселения «Город Мещовск» за 20</w:t>
      </w:r>
      <w:r w:rsidR="00A2316F">
        <w:rPr>
          <w:rFonts w:ascii="Times New Roman" w:hAnsi="Times New Roman" w:cs="Times New Roman"/>
          <w:sz w:val="28"/>
          <w:szCs w:val="28"/>
        </w:rPr>
        <w:t>2</w:t>
      </w:r>
      <w:r w:rsidR="00742C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E6BAC" w:rsidRDefault="002E6BAC" w:rsidP="002E6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316F">
        <w:rPr>
          <w:rFonts w:ascii="Times New Roman" w:hAnsi="Times New Roman" w:cs="Times New Roman"/>
          <w:sz w:val="28"/>
          <w:szCs w:val="28"/>
        </w:rPr>
        <w:t>Аничкина Юлия Валерьевна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6BAC" w:rsidRDefault="002E6BAC" w:rsidP="002E6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Ревизионная комиссия в соответствии с требованиями бюджетного процесса в установленные сроки представила в Городскую Думу все необходимые документы по отчету исполнения бюджета.</w:t>
      </w:r>
    </w:p>
    <w:p w:rsidR="00A2316F" w:rsidRDefault="00A2316F" w:rsidP="00A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представленные материалы к отчё</w:t>
      </w:r>
      <w:r w:rsidR="00742CAA">
        <w:rPr>
          <w:rFonts w:ascii="Times New Roman" w:hAnsi="Times New Roman" w:cs="Times New Roman"/>
          <w:sz w:val="28"/>
          <w:szCs w:val="28"/>
        </w:rPr>
        <w:t>ту об исполнении бюджета за 2021</w:t>
      </w:r>
      <w:r>
        <w:rPr>
          <w:rFonts w:ascii="Times New Roman" w:hAnsi="Times New Roman" w:cs="Times New Roman"/>
          <w:sz w:val="28"/>
          <w:szCs w:val="28"/>
        </w:rPr>
        <w:t xml:space="preserve"> год соответствуют требованиям действующего законодательства по представлению документов и материалов к отчёту об исполнении бюджета муниципального образования городского п</w:t>
      </w:r>
      <w:r w:rsidR="00742CAA">
        <w:rPr>
          <w:rFonts w:ascii="Times New Roman" w:hAnsi="Times New Roman" w:cs="Times New Roman"/>
          <w:sz w:val="28"/>
          <w:szCs w:val="28"/>
        </w:rPr>
        <w:t>оселения «Город Мещовск» за 2021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2316F" w:rsidRDefault="00A2316F" w:rsidP="00A231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рассмотрении отчёта об исполнении бюджета муниципального образования городского поселения «Город Мещовск» за 202</w:t>
      </w:r>
      <w:r w:rsidR="00742C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все отчётные показатели соответствуют представленным ревизионной комиссии документам.</w:t>
      </w:r>
    </w:p>
    <w:p w:rsidR="002E6BAC" w:rsidRDefault="002E6BAC" w:rsidP="002E6B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Ревизионная комиссия принимает положительное заключение по проекту решения по отчету об исполнении бюджета городского </w:t>
      </w:r>
      <w:r w:rsidR="00A2316F">
        <w:rPr>
          <w:rFonts w:ascii="Times New Roman" w:hAnsi="Times New Roman" w:cs="Times New Roman"/>
          <w:sz w:val="28"/>
          <w:szCs w:val="28"/>
        </w:rPr>
        <w:t>п</w:t>
      </w:r>
      <w:r w:rsidR="00742CAA">
        <w:rPr>
          <w:rFonts w:ascii="Times New Roman" w:hAnsi="Times New Roman" w:cs="Times New Roman"/>
          <w:sz w:val="28"/>
          <w:szCs w:val="28"/>
        </w:rPr>
        <w:t>оселения «Город Мещовск» за 2021</w:t>
      </w:r>
      <w:r>
        <w:rPr>
          <w:rFonts w:ascii="Times New Roman" w:hAnsi="Times New Roman" w:cs="Times New Roman"/>
          <w:sz w:val="28"/>
          <w:szCs w:val="28"/>
        </w:rPr>
        <w:t xml:space="preserve"> год и выносит его на рассмотрение депутатов Городской Думы.</w:t>
      </w:r>
    </w:p>
    <w:p w:rsidR="00A90158" w:rsidRPr="00A2316F" w:rsidRDefault="002E6BAC" w:rsidP="00A2316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                              Г.Е. Голикова </w:t>
      </w:r>
    </w:p>
    <w:sectPr w:rsidR="00A90158" w:rsidRPr="00A2316F" w:rsidSect="00742CA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BAC"/>
    <w:rsid w:val="002E6BAC"/>
    <w:rsid w:val="005B0947"/>
    <w:rsid w:val="0066724A"/>
    <w:rsid w:val="00742CAA"/>
    <w:rsid w:val="00941E68"/>
    <w:rsid w:val="00A2316F"/>
    <w:rsid w:val="00A90158"/>
    <w:rsid w:val="00C46EE5"/>
    <w:rsid w:val="00D0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B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2021-03-17T14:37:00Z</cp:lastPrinted>
  <dcterms:created xsi:type="dcterms:W3CDTF">2018-03-21T10:53:00Z</dcterms:created>
  <dcterms:modified xsi:type="dcterms:W3CDTF">2022-03-21T15:07:00Z</dcterms:modified>
</cp:coreProperties>
</file>