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BB" w:rsidRDefault="001156BB" w:rsidP="00023BAD">
      <w:pPr>
        <w:pStyle w:val="3"/>
      </w:pPr>
      <w:bookmarkStart w:id="0" w:name="_Toc144208860"/>
      <w:r>
        <w:t xml:space="preserve">ПРОЕКТ внесения изменений в ч.2 статьи 27 Градостроительных </w:t>
      </w:r>
      <w:r w:rsidR="008421CE">
        <w:t>регламентов Правил</w:t>
      </w:r>
      <w:r>
        <w:t xml:space="preserve"> землепользования и застройки городского поселения «Город Мещовск», утвержденных Решением Городской Думы от 28 декабря 2023г.№39</w:t>
      </w:r>
    </w:p>
    <w:p w:rsidR="00023BAD" w:rsidRPr="005D7B02" w:rsidRDefault="00023BAD" w:rsidP="00023BAD">
      <w:pPr>
        <w:pStyle w:val="3"/>
      </w:pPr>
      <w:r>
        <w:t>Статья 27</w:t>
      </w:r>
      <w:r w:rsidRPr="005D7B02">
        <w:t>. Градостроительный регламент зоны, занятой объектами сельск</w:t>
      </w:r>
      <w:bookmarkStart w:id="1" w:name="_GoBack"/>
      <w:bookmarkEnd w:id="1"/>
      <w:r w:rsidRPr="005D7B02">
        <w:t>охозяйственного назначения С2</w:t>
      </w:r>
      <w:bookmarkEnd w:id="0"/>
    </w:p>
    <w:p w:rsidR="00023BAD" w:rsidRPr="005D7B02" w:rsidRDefault="00023BAD" w:rsidP="00023BAD">
      <w:pPr>
        <w:rPr>
          <w:rFonts w:cs="Times New Roman"/>
          <w:color w:val="000000"/>
          <w:lang w:val="ru-RU"/>
        </w:rPr>
      </w:pPr>
      <w:r w:rsidRPr="005D7B02">
        <w:rPr>
          <w:rFonts w:cs="Times New Roman"/>
          <w:color w:val="000000"/>
          <w:lang w:val="ru-RU"/>
        </w:rPr>
        <w:t>Кодовое обозначение зоны – С2.</w:t>
      </w:r>
    </w:p>
    <w:p w:rsidR="00023BAD" w:rsidRPr="005D7B02" w:rsidRDefault="00023BAD" w:rsidP="00023BAD">
      <w:pPr>
        <w:rPr>
          <w:rFonts w:cs="Times New Roman"/>
          <w:lang w:val="ru-RU"/>
        </w:rPr>
      </w:pPr>
      <w:r w:rsidRPr="005D7B02">
        <w:rPr>
          <w:rFonts w:cs="Times New Roman"/>
          <w:lang w:val="ru-RU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60"/>
        <w:gridCol w:w="1701"/>
        <w:gridCol w:w="1710"/>
        <w:gridCol w:w="1792"/>
      </w:tblGrid>
      <w:tr w:rsidR="00023BAD" w:rsidRPr="008421CE" w:rsidTr="007563FE">
        <w:trPr>
          <w:cantSplit/>
          <w:tblHeader/>
        </w:trPr>
        <w:tc>
          <w:tcPr>
            <w:tcW w:w="2122" w:type="dxa"/>
            <w:vMerge w:val="restart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Наименование вида</w:t>
            </w:r>
          </w:p>
        </w:tc>
        <w:tc>
          <w:tcPr>
            <w:tcW w:w="6237" w:type="dxa"/>
            <w:gridSpan w:val="4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Merge w:val="restart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710" w:type="dxa"/>
            <w:vMerge w:val="restart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792" w:type="dxa"/>
            <w:vMerge w:val="restart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023BAD" w:rsidRPr="008421CE" w:rsidTr="007563FE">
        <w:trPr>
          <w:cantSplit/>
          <w:trHeight w:val="70"/>
          <w:tblHeader/>
        </w:trPr>
        <w:tc>
          <w:tcPr>
            <w:tcW w:w="2122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Предельные размеры земельных участков, м</w:t>
            </w:r>
          </w:p>
        </w:tc>
        <w:tc>
          <w:tcPr>
            <w:tcW w:w="3119" w:type="dxa"/>
            <w:gridSpan w:val="2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r w:rsidRPr="005D7B02">
              <w:rPr>
                <w:b/>
              </w:rPr>
              <w:t>Площадь земельных участков, кв. м</w:t>
            </w:r>
          </w:p>
        </w:tc>
        <w:tc>
          <w:tcPr>
            <w:tcW w:w="1701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92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</w:tr>
      <w:tr w:rsidR="00023BAD" w:rsidRPr="005D7B02" w:rsidTr="007563FE">
        <w:trPr>
          <w:cantSplit/>
          <w:tblHeader/>
        </w:trPr>
        <w:tc>
          <w:tcPr>
            <w:tcW w:w="2122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5D7B02">
              <w:rPr>
                <w:b/>
              </w:rPr>
              <w:t>Минималь-ные</w:t>
            </w:r>
            <w:proofErr w:type="spellEnd"/>
            <w:proofErr w:type="gramEnd"/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5D7B02">
              <w:rPr>
                <w:b/>
              </w:rPr>
              <w:t>Максималь-ные</w:t>
            </w:r>
            <w:proofErr w:type="spellEnd"/>
            <w:proofErr w:type="gramEnd"/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5D7B02">
              <w:rPr>
                <w:b/>
              </w:rPr>
              <w:t>Минималь-ные</w:t>
            </w:r>
            <w:proofErr w:type="spellEnd"/>
            <w:proofErr w:type="gramEnd"/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5D7B02">
              <w:rPr>
                <w:b/>
              </w:rPr>
              <w:t>Максималь-ные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92" w:type="dxa"/>
            <w:vMerge/>
          </w:tcPr>
          <w:p w:rsidR="00023BAD" w:rsidRPr="005D7B02" w:rsidRDefault="00023BAD" w:rsidP="007563FE">
            <w:pPr>
              <w:pStyle w:val="a4"/>
              <w:jc w:val="center"/>
              <w:rPr>
                <w:b/>
              </w:rPr>
            </w:pP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Животноводство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>
              <w:t>50</w:t>
            </w:r>
            <w:r w:rsidRPr="005D7B02">
              <w:t>000</w:t>
            </w:r>
            <w:r w:rsidR="00FC2A33">
              <w:t>0</w:t>
            </w:r>
            <w:r w:rsidRPr="005D7B02">
              <w:t xml:space="preserve">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Скотоводство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Default="00FC2A33" w:rsidP="007563FE">
            <w:pPr>
              <w:pStyle w:val="a4"/>
            </w:pPr>
            <w:r>
              <w:t>500000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Звероводство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Default="00FC2A33" w:rsidP="007563FE">
            <w:pPr>
              <w:pStyle w:val="a4"/>
            </w:pPr>
            <w:r>
              <w:t>1050000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Птицеводство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>
              <w:t>1050000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Свиноводство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Default="00FC2A33" w:rsidP="007563FE">
            <w:pPr>
              <w:pStyle w:val="a4"/>
            </w:pPr>
            <w:r>
              <w:t>500000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Пчеловодство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B43A73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lastRenderedPageBreak/>
              <w:t>Рыбоводство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B43A73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Научное обеспечение сельского хозяйства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B43A73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Хранение и переработка сельскохозяйственной продукции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2/30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Ведение личного подсобного хозяйства на полевых участках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>
              <w:t>1000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>
              <w:t>10000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Питомники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>
              <w:t>1000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>
              <w:t>50000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Обеспечение сельскохозяйственного производства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042F4A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2/30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Предоставление коммунальных услуг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042F4A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30 м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90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Связь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042F4A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50 м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90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lastRenderedPageBreak/>
              <w:t>Склад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DB0253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Складские площадки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1000 </w:t>
            </w:r>
          </w:p>
        </w:tc>
        <w:tc>
          <w:tcPr>
            <w:tcW w:w="1560" w:type="dxa"/>
          </w:tcPr>
          <w:p w:rsidR="00023BAD" w:rsidRDefault="00023BAD" w:rsidP="007563FE">
            <w:pPr>
              <w:pStyle w:val="a4"/>
            </w:pPr>
            <w:r w:rsidRPr="00DB0253">
              <w:t xml:space="preserve">50000 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3 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 xml:space="preserve">2/15 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60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Земельные участки (территории) общего пользования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Улично-дорожная сеть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  <w:tr w:rsidR="00023BAD" w:rsidRPr="005D7B02" w:rsidTr="007563FE">
        <w:trPr>
          <w:cantSplit/>
        </w:trPr>
        <w:tc>
          <w:tcPr>
            <w:tcW w:w="2122" w:type="dxa"/>
          </w:tcPr>
          <w:p w:rsidR="00023BAD" w:rsidRPr="005D7B02" w:rsidRDefault="00023BAD" w:rsidP="007563FE">
            <w:pPr>
              <w:pStyle w:val="a4"/>
            </w:pPr>
            <w:r w:rsidRPr="005D7B02">
              <w:t>Благоустройство территории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59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56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01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10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  <w:tc>
          <w:tcPr>
            <w:tcW w:w="1792" w:type="dxa"/>
          </w:tcPr>
          <w:p w:rsidR="00023BAD" w:rsidRPr="005D7B02" w:rsidRDefault="00023BAD" w:rsidP="007563FE">
            <w:pPr>
              <w:pStyle w:val="a4"/>
            </w:pPr>
            <w:r w:rsidRPr="005D7B02">
              <w:t>не подлежат</w:t>
            </w:r>
            <w:r w:rsidRPr="005D7B02">
              <w:br/>
              <w:t>установлению</w:t>
            </w:r>
          </w:p>
        </w:tc>
      </w:tr>
    </w:tbl>
    <w:p w:rsidR="00023BAD" w:rsidRPr="005D7B02" w:rsidRDefault="00023BAD" w:rsidP="00023BAD">
      <w:pPr>
        <w:rPr>
          <w:rFonts w:cs="Times New Roman"/>
          <w:lang w:val="ru-RU"/>
        </w:rPr>
      </w:pPr>
    </w:p>
    <w:p w:rsidR="008404A7" w:rsidRDefault="008404A7"/>
    <w:sectPr w:rsidR="008404A7" w:rsidSect="00023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BAD"/>
    <w:rsid w:val="00023BAD"/>
    <w:rsid w:val="001156BB"/>
    <w:rsid w:val="008404A7"/>
    <w:rsid w:val="008421CE"/>
    <w:rsid w:val="00E95DEA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92A3-BE76-4A48-9389-1BBBED22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A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ource Han Serif CN" w:hAnsi="Times New Roman" w:cs="Noto Sans Devanagari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23BAD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="Times New Roman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BAD"/>
    <w:rPr>
      <w:rFonts w:ascii="Times New Roman" w:eastAsiaTheme="majorEastAsia" w:hAnsi="Times New Roman" w:cs="Times New Roman"/>
      <w:b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023BAD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023BAD"/>
    <w:pPr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ание таблицы"/>
    <w:basedOn w:val="a"/>
    <w:link w:val="a5"/>
    <w:qFormat/>
    <w:rsid w:val="00023BAD"/>
    <w:pPr>
      <w:spacing w:line="240" w:lineRule="auto"/>
      <w:ind w:firstLine="0"/>
      <w:jc w:val="left"/>
    </w:pPr>
    <w:rPr>
      <w:rFonts w:eastAsia="Liberation Mono" w:cs="Times New Roman"/>
      <w:sz w:val="22"/>
      <w:szCs w:val="22"/>
      <w:lang w:val="ru-RU"/>
    </w:rPr>
  </w:style>
  <w:style w:type="character" w:customStyle="1" w:styleId="a5">
    <w:name w:val="содержание таблицы Знак"/>
    <w:basedOn w:val="a0"/>
    <w:link w:val="a4"/>
    <w:rsid w:val="00023BAD"/>
    <w:rPr>
      <w:rFonts w:ascii="Times New Roman" w:eastAsia="Liberation Mono" w:hAnsi="Times New Roman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Отдел ИО</cp:lastModifiedBy>
  <cp:revision>4</cp:revision>
  <dcterms:created xsi:type="dcterms:W3CDTF">2024-04-17T09:13:00Z</dcterms:created>
  <dcterms:modified xsi:type="dcterms:W3CDTF">2024-04-18T12:58:00Z</dcterms:modified>
</cp:coreProperties>
</file>