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ettings.xml" ContentType="application/vnd.openxmlformats-officedocument.wordprocessingml.setting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officeDocument" Target="word/document.xml"/><Relationship Id="rId10" Type="http://schemas.openxmlformats.org/officeDocument/2006/relationships/extended-properties" Target="docProps/app.xml"/><Relationship Id="rId11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 xmlns:v="urn:schemas-microsoft-com:vml" xmlns:o="urn:schemas-microsoft-com:office:office" xmlns:wp="http://schemas.openxmlformats.org/drawingml/2006/wordprocessingDrawing" xmlns:m="http://schemas.openxmlformats.org/officeDocument/2006/math" xmlns:w10="urn:schemas-microsoft-com:office:word" xmlns:a="http://schemas.openxmlformats.org/drawingml/2006/main">
  <w:body>
    <w:p>
      <w:pPr>
        <w:jc w:val="left"/>
        <w:textAlignment w:val="auto"/>
        <w:ind w:left="0" w:right="0" w:start="0" w:end="0"/>
        <w:adjustRightInd w:val="true"/>
        <w:spacing w:after="0" w:line="240"/>
        <w:rPr>
          <w:b w:val="true"/>
          <w:rFonts w:ascii="Times New Roman" w:eastAsia="Times New Roman" w:hAnsi="Times New Roman" w:cs="Times New Roman"/>
          <w:sz w:val="24"/>
        </w:rPr>
      </w:pPr>
      <w:r>
        <w:pict>
          <v:shape id="_x0000_s1028" type="#_x0000_t75" style="position:absolute;margin-left:0.000000pt;margin-top:0.000000pt;margin-bottom:252.750000pt;margin-right:147.000000pt;width:147.000000pt;height:252.750000pt;z-index:10002" o:allowincell="true" filled="t" stroked="f">
            <w10:wrap type="square" side="both"/>
            <v:imagedata r:id="rId2" cropleft="0f" croptop="0f" cropright="0f" cropbottom="0f" o:title=""/>
          </v:shape>
        </w:pict>
      </w:r>
      <w:r>
        <w:rPr>
          <w:b w:val="true"/>
          <w:rFonts w:ascii="Times New Roman" w:eastAsia="Times New Roman" w:hAnsi="Times New Roman" w:cs="Times New Roman"/>
          <w:sz w:val="32"/>
        </w:rPr>
        <w:t xml:space="preserve">                Кулаков Иван Алексеевич</w:t>
      </w:r>
      <w:r>
        <w:rPr>
          <w:b w:val="true"/>
          <w:rFonts w:ascii="Times New Roman" w:eastAsia="Times New Roman" w:hAnsi="Times New Roman" w:cs="Times New Roman"/>
          <w:sz w:val="24"/>
        </w:rPr>
        <w:t xml:space="preserve">. 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4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Иван Алексеевич Кулаков родился в 1925 году в д. Деревягино. Он был единственным сыном в семьё. Школа в соседней деревне Гостье, работа в поле и дома по хозяйству, учёба в ФЗО в Карелии, где начал осваивать профессию каменщика... - это странички из его детской и юношеской биографии.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Великая Отечественная война застала парня там же, в Карелии. И ему пришлось самостоятельно, в большинстве пешком, добираться до дома. Через месяц с лишним мытарств Иван Алексеевич вернулся в родную деревню. Пережил недолгую оккупацию, успел после этого окончить курсы трактористов, а в начале 1943 года был призван в армию. 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Службу начал пехотинцем под Смоленском. И уже в августе того года участвовал в Смоленской наступательной операции. Его часть действовала в составе 31-й армии, освободившей 16 сентября г. Ярцево, а 25 сентября Смоленск. В бою получил тяжёлое ранение в ногу. Несколько месяцев провёл в госпитале. Ранение не позволило ему продолжить службу в пехоте.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Но И. А. Кулаков отстоял перед медицинской комиссией своё право остаться в строю, и его направили в зенитно-артиллерийский полк.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Он освобождал Белоруссию, участвовал в Восточно-Прусской наступательной операции и взятии городов Млава, Пиллау и Кенигсберга. Там, в Восточнои Пруссии и встретил Победу.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Боевые заслуги Ивана Алексеевича оценены орденом Славы III степени и медалями.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Вся дальнейшая жизнь И. А. Кулакова была связана с родной деревней. Он трудился шофёром в Мещовской МТС и местном совхозе. Вместе с женой вырастили троих детей.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Сейчас заслуженному ветерану под 90 лет. В тёплое время года живёт он в своём доме в д. Деревягино, а на зиму уезжает в Калугу, где у него собственная квартира, предоставленная государством.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В этом году исполнилось 70 лет со дня освобождения Белоруссии от немецко-фашистских захватчиков в годы Великой Отечественной войны. Недавно глава МР «Мещовский район» А.А.Шилов от имени руководителя отделения посольства Республики Беларусь в городе Смоленске вручил Ивану Алексеевичи Кулакову юбилейную медаль.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pict>
          <v:shape id="_x0000_s1027" type="#_x0000_t75" style="position:absolute;margin-left:252.000000pt;margin-top:-9.000000pt;margin-bottom:179.250000pt;margin-right:484.500000pt;width:232.500000pt;height:188.250000pt;z-index:10001" o:allowincell="true" filled="t" stroked="f">
            <w10:wrap type="square" side="both"/>
            <v:imagedata r:id="rId3" cropleft="0f" croptop="0f" cropright="0f" cropbottom="0f" o:title=""/>
          </v:shape>
        </w:pict>
      </w:r>
      <w:r>
        <w:pict>
          <v:shape id="_x0000_s1026" type="#_x0000_t75" style="position:absolute;margin-left:-27.000000pt;margin-top:-18.000000pt;margin-bottom:237.449997pt;margin-right:234.000000pt;width:261.000000pt;height:255.449997pt;z-index:10000" o:allowincell="true" filled="t" stroked="f">
            <w10:wrap type="square" side="both"/>
            <v:imagedata r:id="rId4" cropleft="0f" croptop="0f" cropright="0f" cropbottom="0f" o:title=""/>
          </v:shape>
        </w:pic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sectPr>
      <w:cols w:num="1" w:space="708" w:equalWidth="true"/>
      <w:footnotePr>
        <w:pos w:val="pageBottom"/>
      </w:footnotePr>
      <w:lnNumType w:distance="0"/>
      <w:pgSz w:w="11906" w:h="16838"/>
      <w:pgMar w:left="1701" w:right="850" w:top="1134" w:bottom="1134" w:gutter="0" w:header="708" w:footer="708"/>
    </w:sectPr>
  </w:body>
</w:document>
</file>

<file path=word/endnotes.xml><?xml version="1.0" encoding="utf-8"?>
<w:endnotes xmlns:wpc="http://schemas.microsoft.com/office/word/2008/6/28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08/9/16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09/2/wordml" xmlns:wpg="http://schemas.microsoft.com/office/word/2008/6/28/wordprocessingGroup" xmlns:wpi="http://schemas.microsoft.com/office/word/2008/6/28/wordprocessingInk" xmlns:wne="http://schemas.microsoft.com/office/word/2006/wordml" xmlns:wps="http://schemas.microsoft.com/office/word/2008/6/28/wordprocessingShape">
  <w:endnote w:type="separator" w:id="0">
    <w:p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separator/>
      </w:r>
    </w:p>
  </w:endnote>
  <w:endnote w:type="continuationSeparator" w:id="1">
    <w:p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separator/>
      </w:r>
    </w:p>
  </w:endnote>
</w:endnotes>
</file>

<file path=word/fontTable.xml><?xml version="1.0" encoding="utf-8"?>
<w:fonts xmlns:w="http://schemas.openxmlformats.org/wordprocessingml/2006/main">
  <w:font w:name="Times New Roman">
    <w:panose1 w:val="02020603050405020304"/>
    <w:family w:val="roman"/>
    <w:charset w:val="CC"/>
    <w:pitch w:val="variable"/>
  </w:font>
  <w:font w:name="Times New Roman">
    <w:family w:val="roman"/>
    <w:charset w:val="00"/>
    <w:pitch w:val="variable"/>
  </w:font>
  <w:font w:name="Times New Roman CE">
    <w:family w:val="roman"/>
    <w:charset w:val="EE"/>
    <w:pitch w:val="variable"/>
  </w:font>
  <w:font w:name="Times New Roman Greek">
    <w:family w:val="roman"/>
    <w:charset w:val="A1"/>
    <w:pitch w:val="variable"/>
  </w:font>
  <w:font w:name="Times New Roman Tur">
    <w:family w:val="roman"/>
    <w:charset w:val="A2"/>
    <w:pitch w:val="variable"/>
  </w:font>
  <w:font w:name="Times New Roman (Hebrew)">
    <w:family w:val="roman"/>
    <w:charset w:val="B1"/>
    <w:pitch w:val="variable"/>
  </w:font>
  <w:font w:name="Times New Roman (Arabic)">
    <w:family w:val="roman"/>
    <w:charset w:val="B2"/>
    <w:pitch w:val="variable"/>
  </w:font>
  <w:font w:name="Times New Roman Baltic">
    <w:family w:val="roman"/>
    <w:charset w:val="BA"/>
    <w:pitch w:val="variable"/>
  </w:font>
  <w:font w:name="Times New Roman (Vietnamese)">
    <w:family w:val="roman"/>
    <w:charset w:val="A3"/>
    <w:pitch w:val="variable"/>
  </w:font>
</w:fonts>
</file>

<file path=word/footnotes.xml><?xml version="1.0" encoding="utf-8"?>
<w:footnotes xmlns:wpc="http://schemas.microsoft.com/office/word/2008/6/28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08/9/16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09/2/wordml" xmlns:wpg="http://schemas.microsoft.com/office/word/2008/6/28/wordprocessingGroup" xmlns:wpi="http://schemas.microsoft.com/office/word/2008/6/28/wordprocessingInk" xmlns:wne="http://schemas.microsoft.com/office/word/2006/wordml" xmlns:wps="http://schemas.microsoft.com/office/word/2008/6/28/wordprocessingShape">
  <w:footnote w:type="separator" w:id="0">
    <w:p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separator/>
      </w:r>
    </w:p>
  </w:footnote>
  <w:footnote w:type="continuationSeparator" w:id="1">
    <w:p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continuationSeparator/>
      </w:r>
    </w:p>
  </w:footnote>
</w:footnotes>
</file>

<file path=word/settings.xml><?xml version="1.0" encoding="utf-8"?>
<w:settings xmlns:w="http://schemas.openxmlformats.org/wordprocessingml/2006/main" xmlns:m="http://schemas.openxmlformats.org/officeDocument/2006/math">
  <w:zoom w:percent="100"/>
  <w:defaultTabStop w:val="708"/>
  <w:characterSpacingControl xmlns:w="http://schemas.openxmlformats.org/wordprocessingml/2006/main" w:val="doNotCompress"/>
  <w:compat xmlns:w="http://schemas.openxmlformats.org/wordprocessingml/2006/main"/>
  <m:mathPr>
    <m:mathFont xmlns:m="http://schemas.openxmlformats.org/officeDocument/2006/math" m:val="Cambria Math"/>
    <m:brkBin xmlns:m="http://schemas.openxmlformats.org/officeDocument/2006/math" m:val="before"/>
    <m:brkBinSub xmlns:m="http://schemas.openxmlformats.org/officeDocument/2006/math" m:val="--"/>
    <m:smallFrac xmlns:m="http://schemas.openxmlformats.org/officeDocument/2006/math" m:val="off"/>
    <m:dispDef xmlns:m="http://schemas.openxmlformats.org/officeDocument/2006/math"/>
    <m:lMargin xmlns:m="http://schemas.openxmlformats.org/officeDocument/2006/math" m:val="0"/>
    <m:rMargin xmlns:m="http://schemas.openxmlformats.org/officeDocument/2006/math" m:val="0"/>
    <m:defJc m:val="centerGroup"/>
    <m:wrapIndent xmlns:m="http://schemas.openxmlformats.org/officeDocument/2006/math" m:val="1440"/>
    <m:intLim xmlns:m="http://schemas.openxmlformats.org/officeDocument/2006/math" m:val="subSup"/>
    <m:naryLim xmlns:m="http://schemas.openxmlformats.org/officeDocument/2006/math" m:val="undOvr"/>
  </m:mathPr>
  <w:themeFontLang xmlns:w="http://schemas.openxmlformats.org/wordprocessingml/2006/main" w:val="ru-RU"/>
  <w:clrSchemeMapping xmlns:w="http://schemas.openxmlformats.org/wordprocessingml/2006/main" w:bg1="light1" w:t1="dark1" w:bg2="light2" w:t2="dark2" w:accent1="accent1" w:accent2="accent2" w:accent3="accent3" w:accent4="accent4" w:accent5="accent5" w:accent6="accent6" w:hyperlink="hyperlink" w:followedHyperlink="followedHyperlink"/>
  <w:shapeDefaults xmlns:w="http://schemas.openxmlformats.org/wordprocessingml/2006/main">
    <o:shapedefaults xmlns:o="urn:schemas-microsoft-com:office:office" xmlns:v="urn:schemas-microsoft-com:vml" v:ext="edit" spidmax="2050"/>
    <o:shapelayout xmlns:o="urn:schemas-microsoft-com:office:office" xmlns:v="urn:schemas-microsoft-com:vml" v:ext="edit">
      <o:idmap v:ext="edit" data="1"/>
    </o:shapelayout>
  </w:shapeDefaults>
  <w:decimalSymbol xmlns:w="http://schemas.openxmlformats.org/wordprocessingml/2006/main" w:val=","/>
  <w:listSeparator xmlns:w="http://schemas.openxmlformats.org/wordprocessingml/2006/main" w:val=";"/>
  <w:doNotHyphenateCaps xmlns:w="http://schemas.openxmlformats.org/wordprocessingml/2006/main" w:val="true"/>
  <w:bordersDoNotSurroundHeader xmlns:w="http://schemas.openxmlformats.org/wordprocessingml/2006/main" w:val="false"/>
  <w:bordersDoNotSurroundFooter xmlns:w="http://schemas.openxmlformats.org/wordprocessingml/2006/main" w:val="false"/>
  <w:footnotePr xmlns:w="http://schemas.openxmlformats.org/wordprocessingml/2006/main">
    <w:footnote w:id="1"/>
    <w:footnote w:id="0"/>
    <w:pos w:val="pageBottom"/>
  </w:footnotePr>
  <w:endnotePr xmlns:w="http://schemas.openxmlformats.org/wordprocessingml/2006/main">
    <w:endnote w:id="1"/>
    <w:endnote w:id="0"/>
    <w:pos w:val="docEnd"/>
  </w:endnotePr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_rels/document.xml.rels><?xml version="1.0" encoding="UTF-8" standalone="yes"?>
<Relationships xmlns="http://schemas.openxmlformats.org/package/2006/relationships"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theme" Target="theme/theme1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styles" Target="styles.xml"/><Relationship Id="rId9" Type="http://schemas.openxmlformats.org/officeDocument/2006/relationships/fontTable" Target="fontTable.xml"/><Relationship Id="rId1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07/7/7/main" val="1F497D" mc:Ignorable=""/>
      </a:dk2>
      <a:lt2>
        <a:srgbClr xmlns:mc="http://schemas.openxmlformats.org/markup-compatibility/2006" xmlns:a14="http://schemas.microsoft.com/office/drawing/2007/7/7/main" val="EEECE1" mc:Ignorable=""/>
      </a:lt2>
      <a:accent1>
        <a:srgbClr xmlns:mc="http://schemas.openxmlformats.org/markup-compatibility/2006" xmlns:a14="http://schemas.microsoft.com/office/drawing/2007/7/7/main" val="4F81BD" mc:Ignorable=""/>
      </a:accent1>
      <a:accent2>
        <a:srgbClr xmlns:mc="http://schemas.openxmlformats.org/markup-compatibility/2006" xmlns:a14="http://schemas.microsoft.com/office/drawing/2007/7/7/main" val="C0504D" mc:Ignorable=""/>
      </a:accent2>
      <a:accent3>
        <a:srgbClr xmlns:mc="http://schemas.openxmlformats.org/markup-compatibility/2006" xmlns:a14="http://schemas.microsoft.com/office/drawing/2007/7/7/main" val="9BBB59" mc:Ignorable=""/>
      </a:accent3>
      <a:accent4>
        <a:srgbClr xmlns:mc="http://schemas.openxmlformats.org/markup-compatibility/2006" xmlns:a14="http://schemas.microsoft.com/office/drawing/2007/7/7/main" val="8064A2" mc:Ignorable=""/>
      </a:accent4>
      <a:accent5>
        <a:srgbClr xmlns:mc="http://schemas.openxmlformats.org/markup-compatibility/2006" xmlns:a14="http://schemas.microsoft.com/office/drawing/2007/7/7/main" val="4BACC6" mc:Ignorable=""/>
      </a:accent5>
      <a:accent6>
        <a:srgbClr xmlns:mc="http://schemas.openxmlformats.org/markup-compatibility/2006" xmlns:a14="http://schemas.microsoft.com/office/drawing/2007/7/7/main" val="F79646" mc:Ignorable=""/>
      </a:accent6>
      <a:hlink>
        <a:srgbClr xmlns:mc="http://schemas.openxmlformats.org/markup-compatibility/2006" xmlns:a14="http://schemas.microsoft.com/office/drawing/2007/7/7/main" val="0000FF" mc:Ignorable=""/>
      </a:hlink>
      <a:folHlink>
        <a:srgbClr xmlns:mc="http://schemas.openxmlformats.org/markup-compatibility/2006" xmlns:a14="http://schemas.microsoft.com/office/drawing/2007/7/7/main" val="800080" mc:Ignorable="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07/7/7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07/7/7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07/7/7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>
  <TotalTime>36</TotalTime>
  <Pages>2</Pages>
  <Words>314</Words>
  <Characters>1794</Characters>
  <CharactersWithSpaces>2104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Кулаков Иван Алексеевич</dc:title>
  <dc:creator>User</dc:creator>
</cp:coreProperties>
</file>