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10" Type="http://schemas.openxmlformats.org/officeDocument/2006/relationships/extended-properties" Target="docProps/app.xml"/><Relationship Id="rId11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  <w:r>
        <w:pict>
          <v:shape id="_x0000_s1026" type="#_x0000_t75" style="position:absolute;margin-left:-27.000000pt;margin-top:-27.000000pt;margin-bottom:234.000000pt;margin-right:162.100006pt;width:189.100006pt;height:261.000000pt;z-index:10001" o:allowincell="true" filled="t" stroked="f">
            <w10:wrap type="square" side="both"/>
            <v:imagedata r:id="rId2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rPr>
          <w:b w:val="true"/>
          <w:rFonts w:ascii="Times New Roman" w:eastAsia="Times New Roman" w:hAnsi="Times New Roman" w:cs="Times New Roman"/>
          <w:sz w:val="32"/>
        </w:rPr>
        <w:t xml:space="preserve">          Тараканчиков Николай Ильич.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32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Николай Ильич Тараканчиков родился в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1919 году в д. Борисово  Мещовского района. Закончил Крюковскую начальную школу. В 1936 года, после окончания Терпиловской семилетки, Николай переехал в Ленинград к сёстрам Ольге и Евдакии. Устроившись работать на целлюлозно-бумажную фабрику, он одновременно учился в гражданской лётной школе. В 1938 году его призвали в ряды Красной Армии и направили в Чугуевскую лётную школу. К моменту нападения гитлеровцев на нашу Родину Николай Тараканчиков был кадровым воином-лётчиком.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7" type="#_x0000_t75" style="position:absolute;margin-left:-9.000000pt;margin-top:2.250000pt;margin-bottom:227.250000pt;margin-right:123.250000pt;width:132.250000pt;height:225.000000pt;z-index:10000" o:allowincell="true" filled="t" stroked="f">
            <w10:wrap type="square" side="both"/>
            <v:imagedata r:id="rId3" cropleft="0f" croptop="0f" cropright="0f" cropbottom="0f" o:title=""/>
          </v:shape>
        </w:pict>
      </w:r>
      <w:r>
        <w:rPr>
          <w:rFonts w:ascii="Times New Roman" w:eastAsia="Times New Roman" w:hAnsi="Times New Roman" w:cs="Times New Roman"/>
          <w:sz w:val="28"/>
        </w:rPr>
        <w:t xml:space="preserve">    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Во время пребывания на Западном фронте с ноября 1941 года по май 1942 года Тараканчиков отлично выполнил ряд боевых заданий командования и был награжден медалью «За отвагу». В дальнейшем его успехи в боях с врагом стали ещё более значительными.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 10 августа 1942 года по 2 февраля 1943 года отважный лётчик дрался на Сталинградском фронте. Здесь он совершил 33 успешных боевых вылета и сбил два фашистских самолета «Ю-87» и «Ю-88».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За мужество и отвагу, проявленные в боях у твердыни на Волге, Николай Ильич был награжден орденом Ленина.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 начала февраля 1943 года Н.И.Тараканчиков воевал на Южном фронте. В это время он получил звание старшего лейтенанта и был заместителем командира авиаэскадрильи 686-го авиационного полка 289-й штурмовой авиационной дивизии. В период жарких боёв 1943 года он был принят в ряды Коммунистической партии. Мужество и отвага коммуниста Тараканчикова, проявленные в боях с врагом на реке Миус, в районе Таганрога и особенно за Мелитополь, были отмечены Советским правительством высшей наградой — присвоением звания Героя Советского Союза.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Старший лейтенант Тараканчиков отличался исключительной отвагой. Его действия характеризовались упорством в достижении цели, находчивостью, изобретательностью и воинской смекалкой. За это его горячо любили подчинённые и все боевые товарищи.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Вот что говорилось о Тараканчикове в одной из боевых характеристик: «В бой идёт с большим рвением, над целью действует смело и решительно, производя на цель по 3 – 6 заходов. На боевые задания водит группы штурмовиков по 6 – 12 самолетов, отлично ориентируется... Тактической хитростью, решительными действиями наносит врагу большой урон в технике и живой силе. На дело разгрома врага отдаёт все свои силы, свои знания и боевой опыт. В бою личной храбростью и геройством учит подчинённых, как нужно уничтожать ненавистного врага».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Эскадрилья старшего лейтенанта Тараканчикова почти непрерывно находилась в боях. Она сеяла смерть и разрушения, наводила на врага панический ужас. Противник хорошо знал наши штурмовики по характерному гулу их моторов. «Черной смертью» называли гитлеровцы «ИЛы».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Пусть предельно скупы боевые донесения, но за их короткими фразами скрываются поистине титанические схватки наших воздушных соколов с врагом... 19 сентября 1943 года Н.И.Тараканчиков водил 6 «ИЛ-2» на уничтожение автомашин и живой силы противника в район Нейкрон. На цель произвели три захода. Снизившись до 30 метров, в упор расстреливали автомашины и живую силу. Тараканчиков лично уничтожил 2 автомашины и до 25 гитлеровцев. Через день та же шестерка «ИЛов» громила врага в районе Фридрихсфельда. В этом налёте, пренебрегая опасностью, Николай Тараканчиков спикировал на зенитную батарею врага, подавил огонь орудий и обеспечил свободу действий своим штурмовикам. Он уничтожил до десятка гитлеровцев и, умело, маневрируя, привёл группу на аэродром без потерь.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Исключительно эффективным был бой, проведённый нашим отважным земляком 26 сентября 1943 года в районе Неидорфа. Тараканчиков был ведущим шестёрки самолетов. Правильно оценив обстановку, наши лётчики атаковали цель внезапно и стремительно. В течение 14 минут держали они противника под обстрелом, громили его артиллерию и живую силу. Группа уничтожила артиллерийскую батарею, до 80 солдат и офицеров, подавила огонь зенитной батареи. Сам Тараканчиков прямым попаданием бомб уничтожил 3 орудия и до 25 гитлеровцев. Наши штурмовики потерь не имели. За этот бой Военный Совет 2-й гвардейской армии объявил благодарность всему составу группы, а ведущего приказал представить к правительственной награде.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На второй день Тараканчиков дважды водил в бой группу самолётов в район Ильиновка — Розенталь. В результате было уничтожено 8 автомашин, подавлен огонь 4 зенитных точек, вызваны два очага пожара и уничтожено до 150 солдат и офицеров противника. Тараканчиковым была подавлена зенитная точка, уничтожены 2 автомашины и до 50 гитлеровцев.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Не потеряв ни одной машины, 29 сентября 1943 года группа Тараканчикова блестяще провела бой в районе Новой Любимовки.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Так прошла последняя декада сентября 1943 года. Не менее напряжённым и славным был октябрь 1943 года, когда Тараканчиков был представлен к званию Героя Советского Союза.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1 октября ведомые им машины громили противника в районе Нейнассау,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 октября — на станции Новая Федоровка, 9 октября — в районе Гохштет, а потом в районах Зеленого Гая, Калиновки, Барвиновки и Мелитополя.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Невозможно перечислить все эпизоды из боевой деятельности Николая Тараканчикова. Но нельзя не сказать о последних боевых вылетах славного сокола.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…21 октября 1943 года шестерка «ИЛов», ведомая Николаем Тараканчиковым, в районе Зеленого Гая — Калиновки, где враг сконцентрировал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много живой силы и техники, уничтожила два орудия, 3 автомашины, 4 самоходных орудия и до 70 солдат и офицеров противника. Боевая задача была выполнена блестяще.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На второй день Тараканчиков повёл своих лётчиков в район Барвиновки. Мужественные лётчики-штурмовики, несмотря на интенсивный зенитный огонь врага, произвели 8 заходов на цель. В этом бою лично Николай Тараканчиков уничтожил 2 танка, 3 орудия и до 10 гитлеровцев.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Во время боя снарядом зенитной артиллерии противника было серьезно повреждено управление элеронами и разбита правая плоскость машины командира. Проявив исключительное мужество и самообладание, Тараканчиков мастерски довёл трудно управляемый самолёт до своего аэродрома и отлично посадил его.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боях за Мелитополь Н.И.Тараканчиков за 25 боевых вылетов, в которых он был ведущим групп, лично уничтожил 12 танков, 18 автомашин, подавил огонь 7 зенитных батарей, создал 6 очагов пожара, взорвал склад с боеприпасами, уничтожил или повредил 3 самоходных орудия, рассеял и частично уничтожил до 350 солдат и офицеров противника.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заключении командира 7-го штурмового авиационного корпуса генерал-майора авиации Филина на представление старшего лейтенанта Николая Ильича Тараканчикова к званию Героя Советского Союза говорилось: «За личную храбрость, героизм, мужество и отвагу, проявленные в боях с немецким фашизмом при совершении 125 успешных боевых вылетов по уничтожению живой силы и техники противника на реке Миус, в Донбассе, Таганроге и как особо отличившегося в боях за Мелитополь — достоин высшей правительственной награды — звания Героя Советского Союза».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…Наш славный земляк не дожил до светлых дней Победы. 25 декабря 1943 года он погиб смерю храбрых. Его прах захоронен в селе Днепровка Каменско-Днепровского района Запорожской области.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21 февраля 1961 года Мещовский райвоенкомат передал Терпиловской семилетней школе на вечное хранение Грамоту Президиума Верховного Совета СССР о присвоении звания Героя Советского Союза бывшему воспитаннику этой школы, Николаю Ильичу Тараканчикову.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Содержание Грамоты таково: </w:t>
      </w:r>
      <w:r>
        <w:rPr>
          <w:rFonts w:ascii="Times New Roman" w:eastAsia="Times New Roman" w:hAnsi="Times New Roman" w:cs="Times New Roman"/>
          <w:sz w:val="28"/>
          <w:i w:val="true"/>
        </w:rPr>
        <w:t xml:space="preserve">«Президиум Верховного Совета СССР Указом от 1 ноября 1943 года за образцовое выполнение боевых заданий командования по прорыву сильно укрепленной полосы немцев и освобождению города Мелитополя и проявленные при этом отвагу и геройство присвоил Тараканчикову Николаю Ильичу звание Героя Советского Союза.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4"/>
        </w:rPr>
        <w:t xml:space="preserve">Председатель Президиума Верховного Совета СССР </w:t>
      </w:r>
      <w:r>
        <w:rPr>
          <w:rFonts w:ascii="Times New Roman" w:eastAsia="Times New Roman" w:hAnsi="Times New Roman" w:cs="Times New Roman"/>
          <w:sz w:val="24"/>
          <w:i w:val="true"/>
        </w:rPr>
        <w:t xml:space="preserve">Л.Брежнев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Секретарь Президиума Верховного Совета СССР </w:t>
      </w:r>
      <w:r>
        <w:rPr>
          <w:rFonts w:ascii="Times New Roman" w:eastAsia="Times New Roman" w:hAnsi="Times New Roman" w:cs="Times New Roman"/>
          <w:sz w:val="24"/>
          <w:i w:val="true"/>
        </w:rPr>
        <w:t xml:space="preserve">М.Георгадзе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Москва, Кремль, 28 января 1961 года».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  <w:r>
        <w:pict>
          <v:shape id="_x0000_s1025" type="#_x0000_t75" style="width:244pt;height:416pt;mso-position-horizontal:absolute;mso-position-horizontal-relative:char;mso-position-vertical:absolute;mso-position-vertical-relative:line;z-index:100" o:allowincell="true" filled="t" stroked="f">
            <v:imagedata r:id="rId4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Одна из улиц Мещовска носит имя Героя Советского Союза Николая Ильича Тараканчикова.</w:t>
      </w: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doNotHyphenateCaps xmlns:w="http://schemas.openxmlformats.org/wordprocessingml/2006/main" w:val="true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theme" Target="theme/theme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styles" Target="styles.xml"/><Relationship Id="rId9" Type="http://schemas.openxmlformats.org/officeDocument/2006/relationships/fontTable" Target="fontTable.xml"/><Relationship Id="rId1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43</TotalTime>
  <Pages>4</Pages>
  <Words>1188</Words>
  <Characters>6772</Characters>
  <CharactersWithSpaces>7945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</cp:coreProperties>
</file>