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D0" w:rsidRPr="00421FBC" w:rsidRDefault="00421FBC" w:rsidP="0067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36736" w:rsidRPr="00421FBC" w:rsidRDefault="00421FBC" w:rsidP="0067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636736" w:rsidRPr="00EC229C" w:rsidRDefault="00EC229C" w:rsidP="00674AD0">
      <w:pPr>
        <w:jc w:val="center"/>
        <w:rPr>
          <w:b/>
          <w:sz w:val="28"/>
          <w:szCs w:val="28"/>
        </w:rPr>
      </w:pPr>
      <w:r w:rsidRPr="00EC229C">
        <w:rPr>
          <w:b/>
          <w:sz w:val="28"/>
          <w:szCs w:val="28"/>
        </w:rPr>
        <w:t>КОНТРОЛЬНО</w:t>
      </w:r>
      <w:r w:rsidR="00275A99">
        <w:rPr>
          <w:b/>
          <w:sz w:val="28"/>
          <w:szCs w:val="28"/>
        </w:rPr>
        <w:t xml:space="preserve"> </w:t>
      </w:r>
      <w:r w:rsidRPr="00EC229C">
        <w:rPr>
          <w:b/>
          <w:sz w:val="28"/>
          <w:szCs w:val="28"/>
        </w:rPr>
        <w:t>-</w:t>
      </w:r>
      <w:r w:rsidR="00275A99">
        <w:rPr>
          <w:b/>
          <w:sz w:val="28"/>
          <w:szCs w:val="28"/>
        </w:rPr>
        <w:t xml:space="preserve"> </w:t>
      </w:r>
      <w:r w:rsidRPr="00EC229C">
        <w:rPr>
          <w:b/>
          <w:sz w:val="28"/>
          <w:szCs w:val="28"/>
        </w:rPr>
        <w:t xml:space="preserve">СЧЁТНЫЙ ОРГАН </w:t>
      </w:r>
      <w:r w:rsidR="00930B80">
        <w:rPr>
          <w:b/>
          <w:sz w:val="28"/>
          <w:szCs w:val="28"/>
        </w:rPr>
        <w:t xml:space="preserve">МО </w:t>
      </w:r>
      <w:r>
        <w:rPr>
          <w:b/>
          <w:sz w:val="28"/>
          <w:szCs w:val="28"/>
        </w:rPr>
        <w:t>МР</w:t>
      </w:r>
      <w:r w:rsidRPr="00EC229C">
        <w:rPr>
          <w:b/>
          <w:sz w:val="28"/>
          <w:szCs w:val="28"/>
        </w:rPr>
        <w:t xml:space="preserve"> «МЕЩОВСКИЙ РАЙОН»</w:t>
      </w:r>
    </w:p>
    <w:p w:rsidR="00674AD0" w:rsidRDefault="00674AD0" w:rsidP="00674AD0">
      <w:pPr>
        <w:jc w:val="center"/>
        <w:rPr>
          <w:b/>
          <w:sz w:val="32"/>
          <w:szCs w:val="32"/>
          <w:u w:val="single"/>
        </w:rPr>
      </w:pPr>
    </w:p>
    <w:p w:rsidR="00674AD0" w:rsidRDefault="00674AD0" w:rsidP="00674AD0">
      <w:pPr>
        <w:jc w:val="center"/>
        <w:rPr>
          <w:b/>
        </w:rPr>
      </w:pPr>
      <w:r w:rsidRPr="00EC229C">
        <w:rPr>
          <w:b/>
        </w:rPr>
        <w:t>ЗАКЛЮЧЕНИЕ</w:t>
      </w:r>
    </w:p>
    <w:p w:rsidR="00D058EB" w:rsidRPr="00EC229C" w:rsidRDefault="00D058EB" w:rsidP="00674AD0">
      <w:pPr>
        <w:jc w:val="center"/>
        <w:rPr>
          <w:b/>
        </w:rPr>
      </w:pPr>
    </w:p>
    <w:p w:rsidR="00D058EB" w:rsidRPr="00D479FC" w:rsidRDefault="00D058EB" w:rsidP="00D479FC">
      <w:pPr>
        <w:pStyle w:val="5"/>
        <w:tabs>
          <w:tab w:val="left" w:pos="3051"/>
        </w:tabs>
        <w:jc w:val="center"/>
        <w:outlineLvl w:val="4"/>
        <w:rPr>
          <w:sz w:val="24"/>
          <w:szCs w:val="24"/>
        </w:rPr>
      </w:pPr>
      <w:r w:rsidRPr="001130DA">
        <w:rPr>
          <w:sz w:val="24"/>
          <w:szCs w:val="24"/>
        </w:rPr>
        <w:t>На проект Решения</w:t>
      </w:r>
      <w:r w:rsidR="00080EE7">
        <w:rPr>
          <w:sz w:val="24"/>
          <w:szCs w:val="24"/>
        </w:rPr>
        <w:t xml:space="preserve"> Сельской</w:t>
      </w:r>
      <w:r w:rsidR="0009774B" w:rsidRPr="001130DA">
        <w:rPr>
          <w:sz w:val="24"/>
          <w:szCs w:val="24"/>
        </w:rPr>
        <w:t xml:space="preserve"> Думы</w:t>
      </w:r>
      <w:r w:rsidRPr="001130DA">
        <w:rPr>
          <w:sz w:val="24"/>
          <w:szCs w:val="24"/>
        </w:rPr>
        <w:t xml:space="preserve"> </w:t>
      </w:r>
      <w:r w:rsidR="00080EE7">
        <w:rPr>
          <w:sz w:val="24"/>
          <w:szCs w:val="24"/>
        </w:rPr>
        <w:t>сельского поселения</w:t>
      </w:r>
      <w:r w:rsidR="0009774B" w:rsidRPr="001130DA">
        <w:rPr>
          <w:sz w:val="24"/>
          <w:szCs w:val="24"/>
        </w:rPr>
        <w:t xml:space="preserve"> </w:t>
      </w:r>
      <w:r w:rsidRPr="001130DA">
        <w:rPr>
          <w:sz w:val="24"/>
          <w:szCs w:val="24"/>
        </w:rPr>
        <w:t>«</w:t>
      </w:r>
      <w:r w:rsidR="00080EE7">
        <w:rPr>
          <w:sz w:val="24"/>
          <w:szCs w:val="24"/>
        </w:rPr>
        <w:t>Село Серпейск</w:t>
      </w:r>
      <w:r w:rsidRPr="001130DA">
        <w:rPr>
          <w:sz w:val="24"/>
          <w:szCs w:val="24"/>
        </w:rPr>
        <w:t>»</w:t>
      </w:r>
      <w:r w:rsidR="0009774B" w:rsidRPr="001130DA">
        <w:rPr>
          <w:sz w:val="24"/>
          <w:szCs w:val="24"/>
        </w:rPr>
        <w:t xml:space="preserve"> Мещовского </w:t>
      </w:r>
      <w:r w:rsidR="00275A99" w:rsidRPr="001130DA">
        <w:rPr>
          <w:sz w:val="24"/>
          <w:szCs w:val="24"/>
        </w:rPr>
        <w:t>района «</w:t>
      </w:r>
      <w:r w:rsidR="00D479FC" w:rsidRPr="00D479FC">
        <w:rPr>
          <w:sz w:val="24"/>
          <w:szCs w:val="24"/>
        </w:rPr>
        <w:t xml:space="preserve">Об утверждении отчёта об исполнении бюджета </w:t>
      </w:r>
      <w:r w:rsidR="0092607C">
        <w:rPr>
          <w:sz w:val="24"/>
          <w:szCs w:val="24"/>
        </w:rPr>
        <w:t xml:space="preserve">СП </w:t>
      </w:r>
      <w:r w:rsidR="00D479FC" w:rsidRPr="00D479FC">
        <w:rPr>
          <w:sz w:val="24"/>
          <w:szCs w:val="24"/>
        </w:rPr>
        <w:t>«Село Серпейск» за 202</w:t>
      </w:r>
      <w:r w:rsidR="00EA3ABD">
        <w:rPr>
          <w:sz w:val="24"/>
          <w:szCs w:val="24"/>
        </w:rPr>
        <w:t>3</w:t>
      </w:r>
      <w:r w:rsidR="00D479FC" w:rsidRPr="00D479FC">
        <w:rPr>
          <w:sz w:val="24"/>
          <w:szCs w:val="24"/>
        </w:rPr>
        <w:t xml:space="preserve"> год</w:t>
      </w:r>
    </w:p>
    <w:p w:rsidR="00D479FC" w:rsidRDefault="00D479FC" w:rsidP="00674AD0">
      <w:pPr>
        <w:jc w:val="both"/>
        <w:rPr>
          <w:b/>
          <w:sz w:val="26"/>
          <w:szCs w:val="26"/>
          <w:u w:val="single"/>
        </w:rPr>
      </w:pPr>
    </w:p>
    <w:p w:rsidR="00674AD0" w:rsidRDefault="00EA3ABD" w:rsidP="00674AD0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28</w:t>
      </w:r>
      <w:r w:rsidR="0009774B">
        <w:rPr>
          <w:b/>
          <w:sz w:val="26"/>
          <w:szCs w:val="26"/>
          <w:u w:val="single"/>
        </w:rPr>
        <w:t xml:space="preserve"> </w:t>
      </w:r>
      <w:r w:rsidR="0092607C">
        <w:rPr>
          <w:b/>
          <w:sz w:val="26"/>
          <w:szCs w:val="26"/>
          <w:u w:val="single"/>
        </w:rPr>
        <w:t xml:space="preserve">марта </w:t>
      </w:r>
      <w:r w:rsidR="00674AD0">
        <w:rPr>
          <w:b/>
          <w:sz w:val="26"/>
          <w:szCs w:val="26"/>
          <w:u w:val="single"/>
        </w:rPr>
        <w:t>20</w:t>
      </w:r>
      <w:r w:rsidR="00FB51D4">
        <w:rPr>
          <w:b/>
          <w:sz w:val="26"/>
          <w:szCs w:val="26"/>
          <w:u w:val="single"/>
        </w:rPr>
        <w:t>2</w:t>
      </w:r>
      <w:r w:rsidR="00CF00F8">
        <w:rPr>
          <w:b/>
          <w:sz w:val="26"/>
          <w:szCs w:val="26"/>
          <w:u w:val="single"/>
        </w:rPr>
        <w:t>4</w:t>
      </w:r>
      <w:r w:rsidR="00674AD0">
        <w:rPr>
          <w:b/>
          <w:sz w:val="26"/>
          <w:szCs w:val="26"/>
          <w:u w:val="single"/>
        </w:rPr>
        <w:t xml:space="preserve"> года</w:t>
      </w:r>
      <w:r w:rsidR="00674AD0">
        <w:rPr>
          <w:b/>
          <w:sz w:val="26"/>
          <w:szCs w:val="26"/>
        </w:rPr>
        <w:t xml:space="preserve">                                                          </w:t>
      </w:r>
      <w:r w:rsidR="00823452">
        <w:rPr>
          <w:b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 xml:space="preserve"> </w:t>
      </w:r>
      <w:r w:rsidR="004B5F1A">
        <w:rPr>
          <w:b/>
          <w:sz w:val="26"/>
          <w:szCs w:val="26"/>
        </w:rPr>
        <w:t xml:space="preserve"> </w:t>
      </w:r>
      <w:r w:rsidR="00275A99">
        <w:rPr>
          <w:b/>
          <w:sz w:val="26"/>
          <w:szCs w:val="26"/>
        </w:rPr>
        <w:t xml:space="preserve">        </w:t>
      </w:r>
      <w:r w:rsidR="00674AD0">
        <w:rPr>
          <w:b/>
          <w:sz w:val="26"/>
          <w:szCs w:val="26"/>
        </w:rPr>
        <w:t>№</w:t>
      </w:r>
      <w:r w:rsidR="003626CD">
        <w:rPr>
          <w:b/>
          <w:sz w:val="26"/>
          <w:szCs w:val="26"/>
        </w:rPr>
        <w:t>09</w:t>
      </w:r>
      <w:r w:rsidR="0092607C">
        <w:rPr>
          <w:b/>
          <w:sz w:val="26"/>
          <w:szCs w:val="26"/>
        </w:rPr>
        <w:t>/02-08</w:t>
      </w:r>
    </w:p>
    <w:p w:rsidR="00B66480" w:rsidRDefault="00B66480" w:rsidP="006969D0">
      <w:pPr>
        <w:jc w:val="both"/>
        <w:rPr>
          <w:b/>
          <w:sz w:val="26"/>
          <w:szCs w:val="26"/>
        </w:rPr>
      </w:pPr>
    </w:p>
    <w:p w:rsidR="00F222BB" w:rsidRDefault="00B66480" w:rsidP="00A20B4B">
      <w:pPr>
        <w:ind w:right="-456" w:firstLine="284"/>
        <w:jc w:val="both"/>
        <w:rPr>
          <w:sz w:val="26"/>
          <w:szCs w:val="26"/>
        </w:rPr>
      </w:pPr>
      <w:r w:rsidRPr="00B66480">
        <w:rPr>
          <w:sz w:val="26"/>
          <w:szCs w:val="26"/>
        </w:rPr>
        <w:t>Заключение</w:t>
      </w:r>
      <w:r w:rsidR="00D479FC">
        <w:rPr>
          <w:sz w:val="26"/>
          <w:szCs w:val="26"/>
        </w:rPr>
        <w:t xml:space="preserve"> на отчет об исполнении</w:t>
      </w:r>
      <w:r>
        <w:rPr>
          <w:sz w:val="26"/>
          <w:szCs w:val="26"/>
        </w:rPr>
        <w:t xml:space="preserve"> 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>бюджета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 xml:space="preserve"> </w:t>
      </w:r>
      <w:r w:rsidR="005C6756">
        <w:rPr>
          <w:sz w:val="26"/>
          <w:szCs w:val="26"/>
        </w:rPr>
        <w:t xml:space="preserve">МО 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>сельское поселение «Село Серпейск» за 202</w:t>
      </w:r>
      <w:r w:rsidR="00EA3ABD">
        <w:rPr>
          <w:sz w:val="26"/>
          <w:szCs w:val="26"/>
        </w:rPr>
        <w:t>3</w:t>
      </w:r>
      <w:r w:rsidR="00D479FC" w:rsidRPr="00D479FC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подготовлено </w:t>
      </w:r>
      <w:r w:rsidR="005C67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Контрольно-счетным органом муниципального </w:t>
      </w:r>
      <w:r w:rsidR="00763487">
        <w:rPr>
          <w:sz w:val="26"/>
          <w:szCs w:val="26"/>
        </w:rPr>
        <w:t>образования МР</w:t>
      </w:r>
      <w:r>
        <w:rPr>
          <w:sz w:val="26"/>
          <w:szCs w:val="26"/>
        </w:rPr>
        <w:t xml:space="preserve"> «Мещовский район» (далее по тексту – КСО </w:t>
      </w:r>
      <w:r w:rsidR="009C25C0">
        <w:rPr>
          <w:sz w:val="26"/>
          <w:szCs w:val="26"/>
        </w:rPr>
        <w:t xml:space="preserve"> МО </w:t>
      </w:r>
      <w:r>
        <w:rPr>
          <w:sz w:val="26"/>
          <w:szCs w:val="26"/>
        </w:rPr>
        <w:t xml:space="preserve">МР «Мещовский </w:t>
      </w:r>
      <w:r w:rsidR="00F00CBB">
        <w:rPr>
          <w:sz w:val="26"/>
          <w:szCs w:val="26"/>
        </w:rPr>
        <w:t xml:space="preserve"> </w:t>
      </w:r>
      <w:r>
        <w:rPr>
          <w:sz w:val="26"/>
          <w:szCs w:val="26"/>
        </w:rPr>
        <w:t>район»)</w:t>
      </w:r>
      <w:r w:rsidR="00D058EB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на основе итогов внешней проверки годового отчета об исполнении бюджета </w:t>
      </w:r>
      <w:r w:rsidR="003B6B39">
        <w:rPr>
          <w:sz w:val="26"/>
          <w:szCs w:val="26"/>
        </w:rPr>
        <w:t>СП</w:t>
      </w:r>
      <w:r w:rsidR="005C6756">
        <w:rPr>
          <w:sz w:val="26"/>
          <w:szCs w:val="26"/>
        </w:rPr>
        <w:t xml:space="preserve"> </w:t>
      </w:r>
      <w:r w:rsidR="001130DA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>«</w:t>
      </w:r>
      <w:r w:rsidR="005C6756">
        <w:rPr>
          <w:sz w:val="26"/>
          <w:szCs w:val="26"/>
        </w:rPr>
        <w:t>Село Серпейск</w:t>
      </w:r>
      <w:r w:rsidR="001D5CF7">
        <w:rPr>
          <w:sz w:val="26"/>
          <w:szCs w:val="26"/>
        </w:rPr>
        <w:t>» за 202</w:t>
      </w:r>
      <w:r w:rsidR="009C25C0">
        <w:rPr>
          <w:sz w:val="26"/>
          <w:szCs w:val="26"/>
        </w:rPr>
        <w:t>3</w:t>
      </w:r>
      <w:r w:rsidR="001D5CF7">
        <w:rPr>
          <w:sz w:val="26"/>
          <w:szCs w:val="26"/>
        </w:rPr>
        <w:t xml:space="preserve"> год  (далее по тексту - Отчета) с учетом рассмотрения </w:t>
      </w:r>
      <w:r w:rsidR="004E6530">
        <w:rPr>
          <w:sz w:val="26"/>
          <w:szCs w:val="26"/>
        </w:rPr>
        <w:t xml:space="preserve">дополнительных документов и материалов, представленных с Проектом, </w:t>
      </w:r>
      <w:r w:rsidR="00E45C39">
        <w:rPr>
          <w:sz w:val="26"/>
          <w:szCs w:val="26"/>
        </w:rPr>
        <w:t xml:space="preserve"> </w:t>
      </w:r>
      <w:r w:rsidR="004E6530">
        <w:rPr>
          <w:sz w:val="26"/>
          <w:szCs w:val="26"/>
        </w:rPr>
        <w:t xml:space="preserve">в соответствии со ст.264.4 </w:t>
      </w:r>
      <w:r w:rsidR="00E45C39">
        <w:rPr>
          <w:sz w:val="26"/>
          <w:szCs w:val="26"/>
        </w:rPr>
        <w:t xml:space="preserve"> </w:t>
      </w:r>
      <w:r w:rsidR="004E6530">
        <w:rPr>
          <w:sz w:val="26"/>
          <w:szCs w:val="26"/>
        </w:rPr>
        <w:t xml:space="preserve">Бюджетного кодекса </w:t>
      </w:r>
      <w:r w:rsidR="00E45C39">
        <w:rPr>
          <w:sz w:val="26"/>
          <w:szCs w:val="26"/>
        </w:rPr>
        <w:t xml:space="preserve"> </w:t>
      </w:r>
      <w:r w:rsidR="004E6530">
        <w:rPr>
          <w:sz w:val="26"/>
          <w:szCs w:val="26"/>
        </w:rPr>
        <w:t>Российской Федерации.</w:t>
      </w:r>
    </w:p>
    <w:p w:rsidR="00F222BB" w:rsidRDefault="00F222BB" w:rsidP="00A20B4B">
      <w:pPr>
        <w:ind w:right="-456" w:firstLine="284"/>
        <w:jc w:val="both"/>
        <w:rPr>
          <w:sz w:val="26"/>
          <w:szCs w:val="26"/>
        </w:rPr>
      </w:pPr>
      <w:r w:rsidRPr="00E56223">
        <w:rPr>
          <w:b/>
          <w:sz w:val="26"/>
          <w:szCs w:val="26"/>
        </w:rPr>
        <w:t>Проверка проводилась</w:t>
      </w:r>
      <w:r>
        <w:rPr>
          <w:sz w:val="26"/>
          <w:szCs w:val="26"/>
        </w:rPr>
        <w:t xml:space="preserve"> в период с </w:t>
      </w:r>
      <w:r w:rsidR="003B6B39">
        <w:rPr>
          <w:sz w:val="26"/>
          <w:szCs w:val="26"/>
        </w:rPr>
        <w:t>1</w:t>
      </w:r>
      <w:r w:rsidR="009C25C0">
        <w:rPr>
          <w:sz w:val="26"/>
          <w:szCs w:val="26"/>
        </w:rPr>
        <w:t>5</w:t>
      </w:r>
      <w:r>
        <w:rPr>
          <w:sz w:val="26"/>
          <w:szCs w:val="26"/>
        </w:rPr>
        <w:t>.0</w:t>
      </w:r>
      <w:r w:rsidR="003B6B39">
        <w:rPr>
          <w:sz w:val="26"/>
          <w:szCs w:val="26"/>
        </w:rPr>
        <w:t>3</w:t>
      </w:r>
      <w:r>
        <w:rPr>
          <w:sz w:val="26"/>
          <w:szCs w:val="26"/>
        </w:rPr>
        <w:t>.202</w:t>
      </w:r>
      <w:r w:rsidR="00CF00F8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по </w:t>
      </w:r>
      <w:r w:rsidR="009C25C0">
        <w:rPr>
          <w:sz w:val="26"/>
          <w:szCs w:val="26"/>
        </w:rPr>
        <w:t>28.</w:t>
      </w:r>
      <w:r w:rsidR="001D3D9A">
        <w:rPr>
          <w:sz w:val="26"/>
          <w:szCs w:val="26"/>
        </w:rPr>
        <w:t>0</w:t>
      </w:r>
      <w:r w:rsidR="003B6B39">
        <w:rPr>
          <w:sz w:val="26"/>
          <w:szCs w:val="26"/>
        </w:rPr>
        <w:t>3</w:t>
      </w:r>
      <w:r>
        <w:rPr>
          <w:sz w:val="26"/>
          <w:szCs w:val="26"/>
        </w:rPr>
        <w:t>.202</w:t>
      </w:r>
      <w:r w:rsidR="00CF00F8">
        <w:rPr>
          <w:sz w:val="26"/>
          <w:szCs w:val="26"/>
        </w:rPr>
        <w:t xml:space="preserve">4 </w:t>
      </w:r>
      <w:r>
        <w:rPr>
          <w:sz w:val="26"/>
          <w:szCs w:val="26"/>
        </w:rPr>
        <w:t>год в соответствии с п.2.</w:t>
      </w:r>
      <w:r w:rsidR="003B6B39">
        <w:rPr>
          <w:sz w:val="26"/>
          <w:szCs w:val="26"/>
        </w:rPr>
        <w:t>3</w:t>
      </w:r>
      <w:r w:rsidR="00AF5393">
        <w:rPr>
          <w:sz w:val="26"/>
          <w:szCs w:val="26"/>
        </w:rPr>
        <w:t>.1</w:t>
      </w:r>
      <w:r>
        <w:rPr>
          <w:sz w:val="26"/>
          <w:szCs w:val="26"/>
        </w:rPr>
        <w:t xml:space="preserve"> плана работы КСО </w:t>
      </w:r>
      <w:r w:rsidR="003B6B39">
        <w:rPr>
          <w:sz w:val="26"/>
          <w:szCs w:val="26"/>
        </w:rPr>
        <w:t xml:space="preserve">МО </w:t>
      </w:r>
      <w:r>
        <w:rPr>
          <w:sz w:val="26"/>
          <w:szCs w:val="26"/>
        </w:rPr>
        <w:t>МР «Мещовский район</w:t>
      </w:r>
      <w:r w:rsidRPr="00727632">
        <w:rPr>
          <w:i/>
          <w:sz w:val="26"/>
          <w:szCs w:val="26"/>
        </w:rPr>
        <w:t>»</w:t>
      </w:r>
      <w:r>
        <w:rPr>
          <w:sz w:val="26"/>
          <w:szCs w:val="26"/>
        </w:rPr>
        <w:t xml:space="preserve"> на 202</w:t>
      </w:r>
      <w:r w:rsidR="003B6B39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с соблюдением требований:</w:t>
      </w:r>
    </w:p>
    <w:p w:rsidR="00F222BB" w:rsidRDefault="009C25C0" w:rsidP="00A20B4B">
      <w:pPr>
        <w:pStyle w:val="a3"/>
        <w:numPr>
          <w:ilvl w:val="0"/>
          <w:numId w:val="8"/>
        </w:numPr>
        <w:ind w:left="284" w:right="-456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C53C8">
        <w:rPr>
          <w:sz w:val="26"/>
          <w:szCs w:val="26"/>
        </w:rPr>
        <w:t xml:space="preserve">Бюджетного кодекса </w:t>
      </w:r>
      <w:r w:rsidR="004E6530">
        <w:rPr>
          <w:sz w:val="26"/>
          <w:szCs w:val="26"/>
        </w:rPr>
        <w:t>Российской Федерации;</w:t>
      </w:r>
    </w:p>
    <w:p w:rsidR="006C53C8" w:rsidRDefault="009C25C0" w:rsidP="00A20B4B">
      <w:pPr>
        <w:pStyle w:val="a3"/>
        <w:numPr>
          <w:ilvl w:val="0"/>
          <w:numId w:val="8"/>
        </w:numPr>
        <w:ind w:left="284" w:right="-456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9380A">
        <w:rPr>
          <w:sz w:val="26"/>
          <w:szCs w:val="26"/>
        </w:rPr>
        <w:t xml:space="preserve">Закона Российской </w:t>
      </w:r>
      <w:r>
        <w:rPr>
          <w:sz w:val="26"/>
          <w:szCs w:val="26"/>
        </w:rPr>
        <w:t>Федерации от</w:t>
      </w:r>
      <w:r w:rsidR="006C53C8" w:rsidRPr="00F222BB">
        <w:rPr>
          <w:sz w:val="26"/>
          <w:szCs w:val="26"/>
        </w:rPr>
        <w:t xml:space="preserve"> 06.10.2003 N 131-ФЗ "Об общих принципах организации местного самоуправления в Российской Федерации"</w:t>
      </w:r>
      <w:r w:rsidR="006C53C8">
        <w:rPr>
          <w:sz w:val="26"/>
          <w:szCs w:val="26"/>
        </w:rPr>
        <w:t>;</w:t>
      </w:r>
    </w:p>
    <w:p w:rsidR="00727632" w:rsidRDefault="009C25C0" w:rsidP="00A20B4B">
      <w:pPr>
        <w:pStyle w:val="a3"/>
        <w:numPr>
          <w:ilvl w:val="0"/>
          <w:numId w:val="8"/>
        </w:numPr>
        <w:ind w:left="284" w:right="-456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C53C8" w:rsidRPr="006C53C8">
        <w:rPr>
          <w:sz w:val="26"/>
          <w:szCs w:val="26"/>
        </w:rPr>
        <w:t>Федеральн</w:t>
      </w:r>
      <w:r w:rsidR="006C53C8">
        <w:rPr>
          <w:sz w:val="26"/>
          <w:szCs w:val="26"/>
        </w:rPr>
        <w:t xml:space="preserve">ого </w:t>
      </w:r>
      <w:r w:rsidRPr="006C53C8">
        <w:rPr>
          <w:sz w:val="26"/>
          <w:szCs w:val="26"/>
        </w:rPr>
        <w:t>закон</w:t>
      </w:r>
      <w:r>
        <w:rPr>
          <w:sz w:val="26"/>
          <w:szCs w:val="26"/>
        </w:rPr>
        <w:t xml:space="preserve">а </w:t>
      </w:r>
      <w:r w:rsidRPr="006C53C8">
        <w:rPr>
          <w:sz w:val="26"/>
          <w:szCs w:val="26"/>
        </w:rPr>
        <w:t>от</w:t>
      </w:r>
      <w:r w:rsidR="006C53C8" w:rsidRPr="006C53C8">
        <w:rPr>
          <w:sz w:val="26"/>
          <w:szCs w:val="26"/>
        </w:rPr>
        <w:t xml:space="preserve"> 07.02.2011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6C53C8">
        <w:rPr>
          <w:sz w:val="26"/>
          <w:szCs w:val="26"/>
        </w:rPr>
        <w:t>;</w:t>
      </w:r>
    </w:p>
    <w:p w:rsidR="00E56223" w:rsidRPr="004C52A9" w:rsidRDefault="001618A2" w:rsidP="00A20B4B">
      <w:pPr>
        <w:ind w:right="-456" w:firstLine="284"/>
        <w:jc w:val="both"/>
        <w:rPr>
          <w:b/>
          <w:sz w:val="26"/>
          <w:szCs w:val="26"/>
        </w:rPr>
      </w:pPr>
      <w:r w:rsidRPr="004C52A9">
        <w:rPr>
          <w:b/>
          <w:sz w:val="26"/>
          <w:szCs w:val="26"/>
        </w:rPr>
        <w:t xml:space="preserve">Предметом </w:t>
      </w:r>
      <w:r w:rsidRPr="004C52A9">
        <w:rPr>
          <w:sz w:val="26"/>
          <w:szCs w:val="26"/>
        </w:rPr>
        <w:t>экспертно-аналитического мероприятия, внешней камеральной проверки (далее по тексту - Проверки) являлся Отчет.</w:t>
      </w:r>
    </w:p>
    <w:p w:rsidR="000A3F5E" w:rsidRPr="000A3F5E" w:rsidRDefault="000A3F5E" w:rsidP="00A20B4B">
      <w:pPr>
        <w:ind w:right="-456" w:firstLine="284"/>
        <w:jc w:val="both"/>
        <w:rPr>
          <w:b/>
          <w:sz w:val="26"/>
          <w:szCs w:val="26"/>
        </w:rPr>
      </w:pPr>
      <w:r w:rsidRPr="000A3F5E">
        <w:rPr>
          <w:b/>
          <w:sz w:val="26"/>
          <w:szCs w:val="26"/>
        </w:rPr>
        <w:t>Цел</w:t>
      </w:r>
      <w:r w:rsidR="001618A2">
        <w:rPr>
          <w:b/>
          <w:sz w:val="26"/>
          <w:szCs w:val="26"/>
        </w:rPr>
        <w:t>и проверки</w:t>
      </w:r>
      <w:r w:rsidRPr="000A3F5E">
        <w:rPr>
          <w:b/>
          <w:sz w:val="26"/>
          <w:szCs w:val="26"/>
        </w:rPr>
        <w:t>:</w:t>
      </w:r>
    </w:p>
    <w:p w:rsidR="000A3F5E" w:rsidRDefault="000A3F5E" w:rsidP="00A20B4B">
      <w:pPr>
        <w:ind w:right="-456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18A2">
        <w:rPr>
          <w:sz w:val="26"/>
          <w:szCs w:val="26"/>
        </w:rPr>
        <w:t xml:space="preserve">установление законности, </w:t>
      </w:r>
      <w:r w:rsidR="0019380A">
        <w:rPr>
          <w:sz w:val="26"/>
          <w:szCs w:val="26"/>
        </w:rPr>
        <w:t>полноты и</w:t>
      </w:r>
      <w:r w:rsidR="00F00CBB">
        <w:rPr>
          <w:sz w:val="26"/>
          <w:szCs w:val="26"/>
        </w:rPr>
        <w:t xml:space="preserve"> </w:t>
      </w:r>
      <w:r w:rsidR="0019380A">
        <w:rPr>
          <w:sz w:val="26"/>
          <w:szCs w:val="26"/>
        </w:rPr>
        <w:t>достоверности данных</w:t>
      </w:r>
      <w:r>
        <w:rPr>
          <w:sz w:val="26"/>
          <w:szCs w:val="26"/>
        </w:rPr>
        <w:t xml:space="preserve"> отчета об исполнении </w:t>
      </w:r>
      <w:r w:rsidR="0019380A">
        <w:rPr>
          <w:sz w:val="26"/>
          <w:szCs w:val="26"/>
        </w:rPr>
        <w:t>бюджета сельского поселения</w:t>
      </w:r>
      <w:r w:rsidR="0063767D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4C52A9">
        <w:rPr>
          <w:sz w:val="26"/>
          <w:szCs w:val="26"/>
        </w:rPr>
        <w:t>Село Серпейск</w:t>
      </w:r>
      <w:r>
        <w:rPr>
          <w:sz w:val="26"/>
          <w:szCs w:val="26"/>
        </w:rPr>
        <w:t>»</w:t>
      </w:r>
      <w:r w:rsidR="0063767D">
        <w:rPr>
          <w:sz w:val="26"/>
          <w:szCs w:val="26"/>
        </w:rPr>
        <w:t xml:space="preserve"> (далее по  </w:t>
      </w:r>
      <w:r w:rsidR="008D6270">
        <w:rPr>
          <w:sz w:val="26"/>
          <w:szCs w:val="26"/>
        </w:rPr>
        <w:t xml:space="preserve"> </w:t>
      </w:r>
      <w:r w:rsidR="0063767D">
        <w:rPr>
          <w:sz w:val="26"/>
          <w:szCs w:val="26"/>
        </w:rPr>
        <w:t xml:space="preserve">тексту – </w:t>
      </w:r>
      <w:r w:rsidR="004C52A9">
        <w:rPr>
          <w:sz w:val="26"/>
          <w:szCs w:val="26"/>
        </w:rPr>
        <w:t>СП</w:t>
      </w:r>
      <w:r w:rsidR="0063767D">
        <w:rPr>
          <w:sz w:val="26"/>
          <w:szCs w:val="26"/>
        </w:rPr>
        <w:t xml:space="preserve"> «</w:t>
      </w:r>
      <w:r w:rsidR="004C52A9">
        <w:rPr>
          <w:sz w:val="26"/>
          <w:szCs w:val="26"/>
        </w:rPr>
        <w:t>Село Серпейск</w:t>
      </w:r>
      <w:r w:rsidR="0063767D">
        <w:rPr>
          <w:sz w:val="26"/>
          <w:szCs w:val="26"/>
        </w:rPr>
        <w:t>»)</w:t>
      </w:r>
      <w:r>
        <w:rPr>
          <w:sz w:val="26"/>
          <w:szCs w:val="26"/>
        </w:rPr>
        <w:t xml:space="preserve"> </w:t>
      </w:r>
      <w:r w:rsidR="003626CD">
        <w:rPr>
          <w:sz w:val="26"/>
          <w:szCs w:val="26"/>
        </w:rPr>
        <w:t>за 2023</w:t>
      </w:r>
      <w:r>
        <w:rPr>
          <w:sz w:val="26"/>
          <w:szCs w:val="26"/>
        </w:rPr>
        <w:t xml:space="preserve"> год (далее по тексту - Отчет);</w:t>
      </w:r>
    </w:p>
    <w:p w:rsidR="000A3F5E" w:rsidRDefault="0063767D" w:rsidP="00A20B4B">
      <w:pPr>
        <w:ind w:right="-456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3F5E">
        <w:rPr>
          <w:sz w:val="26"/>
          <w:szCs w:val="26"/>
        </w:rPr>
        <w:t xml:space="preserve">оценка </w:t>
      </w:r>
      <w:r w:rsidR="003626CD">
        <w:rPr>
          <w:sz w:val="26"/>
          <w:szCs w:val="26"/>
        </w:rPr>
        <w:t>соблюдения бюджетного</w:t>
      </w:r>
      <w:r w:rsidR="000A3F5E">
        <w:rPr>
          <w:sz w:val="26"/>
          <w:szCs w:val="26"/>
        </w:rPr>
        <w:t xml:space="preserve"> законодательства при осуществлении бюджетного процесса в </w:t>
      </w:r>
      <w:r w:rsidR="004C52A9">
        <w:rPr>
          <w:sz w:val="26"/>
          <w:szCs w:val="26"/>
        </w:rPr>
        <w:t>СП «Село Серпейск»);</w:t>
      </w:r>
    </w:p>
    <w:p w:rsidR="000A3F5E" w:rsidRDefault="000A3F5E" w:rsidP="00A20B4B">
      <w:pPr>
        <w:ind w:right="-456" w:firstLine="284"/>
        <w:jc w:val="both"/>
        <w:rPr>
          <w:sz w:val="26"/>
          <w:szCs w:val="26"/>
        </w:rPr>
      </w:pPr>
      <w:r>
        <w:rPr>
          <w:sz w:val="26"/>
          <w:szCs w:val="26"/>
        </w:rPr>
        <w:t>- общая характеристика исполнения бюджета за 202</w:t>
      </w:r>
      <w:r w:rsidR="0091584F">
        <w:rPr>
          <w:sz w:val="26"/>
          <w:szCs w:val="26"/>
        </w:rPr>
        <w:t>3</w:t>
      </w:r>
      <w:r>
        <w:rPr>
          <w:sz w:val="26"/>
          <w:szCs w:val="26"/>
        </w:rPr>
        <w:t xml:space="preserve"> год;</w:t>
      </w:r>
    </w:p>
    <w:p w:rsidR="000A3F5E" w:rsidRDefault="000A3F5E" w:rsidP="00A20B4B">
      <w:pPr>
        <w:ind w:right="-456" w:firstLine="284"/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доходной части бюджета;</w:t>
      </w:r>
    </w:p>
    <w:p w:rsidR="000A3F5E" w:rsidRDefault="000A3F5E" w:rsidP="00A20B4B">
      <w:pPr>
        <w:ind w:right="-456" w:firstLine="284"/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расходной части бюджета</w:t>
      </w:r>
      <w:r w:rsidR="009940C4">
        <w:rPr>
          <w:sz w:val="26"/>
          <w:szCs w:val="26"/>
        </w:rPr>
        <w:t>;</w:t>
      </w:r>
    </w:p>
    <w:p w:rsidR="009940C4" w:rsidRDefault="009940C4" w:rsidP="00A20B4B">
      <w:pPr>
        <w:ind w:right="-456" w:firstLine="284"/>
        <w:jc w:val="both"/>
        <w:rPr>
          <w:sz w:val="26"/>
          <w:szCs w:val="26"/>
        </w:rPr>
      </w:pPr>
      <w:r>
        <w:rPr>
          <w:sz w:val="26"/>
          <w:szCs w:val="26"/>
        </w:rPr>
        <w:t>- оценка уровня исполнения программной части бюджета;</w:t>
      </w:r>
    </w:p>
    <w:p w:rsidR="002D6A42" w:rsidRPr="002D6A42" w:rsidRDefault="00A2342B" w:rsidP="00A20B4B">
      <w:pPr>
        <w:ind w:right="-456" w:firstLine="2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822EE" w:rsidRPr="00E56223">
        <w:rPr>
          <w:sz w:val="26"/>
          <w:szCs w:val="26"/>
          <w:u w:val="single"/>
        </w:rPr>
        <w:t>установление</w:t>
      </w:r>
      <w:r w:rsidR="002D6A42" w:rsidRPr="00E56223">
        <w:rPr>
          <w:sz w:val="26"/>
          <w:szCs w:val="26"/>
          <w:u w:val="single"/>
        </w:rPr>
        <w:t xml:space="preserve"> соответствия фактического исполнения бюджета его плановым назначениям</w:t>
      </w:r>
      <w:r w:rsidR="0019380A">
        <w:rPr>
          <w:sz w:val="26"/>
          <w:szCs w:val="26"/>
          <w:u w:val="single"/>
        </w:rPr>
        <w:t xml:space="preserve"> (первичным/измененным)</w:t>
      </w:r>
      <w:r w:rsidR="002D6A42">
        <w:rPr>
          <w:sz w:val="26"/>
          <w:szCs w:val="26"/>
        </w:rPr>
        <w:t xml:space="preserve">, утвержденным решениями </w:t>
      </w:r>
      <w:r w:rsidR="004C52A9">
        <w:rPr>
          <w:sz w:val="26"/>
          <w:szCs w:val="26"/>
        </w:rPr>
        <w:t>Сельской</w:t>
      </w:r>
      <w:r w:rsidR="009B3FAD">
        <w:rPr>
          <w:sz w:val="26"/>
          <w:szCs w:val="26"/>
        </w:rPr>
        <w:t xml:space="preserve"> Думы </w:t>
      </w:r>
      <w:r w:rsidR="001610A9">
        <w:rPr>
          <w:sz w:val="26"/>
          <w:szCs w:val="26"/>
        </w:rPr>
        <w:t>сельского</w:t>
      </w:r>
      <w:r w:rsidR="009B3FAD">
        <w:rPr>
          <w:sz w:val="26"/>
          <w:szCs w:val="26"/>
        </w:rPr>
        <w:t xml:space="preserve"> </w:t>
      </w:r>
      <w:r w:rsidR="008D6270">
        <w:rPr>
          <w:sz w:val="26"/>
          <w:szCs w:val="26"/>
        </w:rPr>
        <w:t>поселения «</w:t>
      </w:r>
      <w:r w:rsidR="001610A9">
        <w:rPr>
          <w:sz w:val="26"/>
          <w:szCs w:val="26"/>
        </w:rPr>
        <w:t xml:space="preserve">Село </w:t>
      </w:r>
      <w:r w:rsidR="008D6270">
        <w:rPr>
          <w:sz w:val="26"/>
          <w:szCs w:val="26"/>
        </w:rPr>
        <w:t>Серпейск» Мещовского</w:t>
      </w:r>
      <w:r w:rsidR="009B3FAD">
        <w:rPr>
          <w:sz w:val="26"/>
          <w:szCs w:val="26"/>
        </w:rPr>
        <w:t xml:space="preserve"> района</w:t>
      </w:r>
      <w:r w:rsidR="002D6A42">
        <w:rPr>
          <w:sz w:val="26"/>
          <w:szCs w:val="26"/>
        </w:rPr>
        <w:t xml:space="preserve"> (далее по тексту – </w:t>
      </w:r>
      <w:r w:rsidR="001610A9">
        <w:rPr>
          <w:sz w:val="26"/>
          <w:szCs w:val="26"/>
        </w:rPr>
        <w:t>Сельской</w:t>
      </w:r>
      <w:r w:rsidR="00683A18">
        <w:rPr>
          <w:sz w:val="26"/>
          <w:szCs w:val="26"/>
        </w:rPr>
        <w:t xml:space="preserve"> Думы</w:t>
      </w:r>
      <w:r w:rsidR="002D6A42">
        <w:rPr>
          <w:sz w:val="26"/>
          <w:szCs w:val="26"/>
        </w:rPr>
        <w:t>)</w:t>
      </w:r>
    </w:p>
    <w:p w:rsidR="002D6A42" w:rsidRDefault="009940C4" w:rsidP="00A20B4B">
      <w:pPr>
        <w:ind w:right="-456" w:firstLine="284"/>
        <w:jc w:val="both"/>
        <w:rPr>
          <w:b/>
          <w:sz w:val="26"/>
          <w:szCs w:val="26"/>
        </w:rPr>
      </w:pPr>
      <w:r w:rsidRPr="00636736">
        <w:rPr>
          <w:b/>
          <w:sz w:val="26"/>
          <w:szCs w:val="26"/>
        </w:rPr>
        <w:t xml:space="preserve">Объектом внешней проверки </w:t>
      </w:r>
      <w:r w:rsidR="002D6A42">
        <w:rPr>
          <w:b/>
          <w:sz w:val="26"/>
          <w:szCs w:val="26"/>
        </w:rPr>
        <w:t xml:space="preserve">годового отчета </w:t>
      </w:r>
      <w:r w:rsidR="003626CD" w:rsidRPr="00636736">
        <w:rPr>
          <w:b/>
          <w:sz w:val="26"/>
          <w:szCs w:val="26"/>
        </w:rPr>
        <w:t>явля</w:t>
      </w:r>
      <w:r w:rsidR="003626CD">
        <w:rPr>
          <w:b/>
          <w:sz w:val="26"/>
          <w:szCs w:val="26"/>
        </w:rPr>
        <w:t>ются: главные</w:t>
      </w:r>
      <w:r w:rsidR="002D6A42" w:rsidRPr="002D6A42">
        <w:rPr>
          <w:sz w:val="26"/>
          <w:szCs w:val="26"/>
        </w:rPr>
        <w:t xml:space="preserve"> администраторы, администраторы доходов, администраторы источников финансирования дефицита, главные распорядители, распорядители, получатели средств бюджета поселения и иные организации </w:t>
      </w:r>
      <w:r w:rsidR="003626CD" w:rsidRPr="002D6A42">
        <w:rPr>
          <w:sz w:val="26"/>
          <w:szCs w:val="26"/>
        </w:rPr>
        <w:t xml:space="preserve">вне </w:t>
      </w:r>
      <w:r w:rsidR="003626CD">
        <w:rPr>
          <w:sz w:val="26"/>
          <w:szCs w:val="26"/>
        </w:rPr>
        <w:t>зависимости</w:t>
      </w:r>
      <w:r w:rsidR="002D6A42" w:rsidRPr="002D6A42">
        <w:rPr>
          <w:sz w:val="26"/>
          <w:szCs w:val="26"/>
        </w:rPr>
        <w:t xml:space="preserve"> от видов и</w:t>
      </w:r>
      <w:r w:rsidR="002D6A42">
        <w:rPr>
          <w:sz w:val="26"/>
          <w:szCs w:val="26"/>
        </w:rPr>
        <w:t xml:space="preserve"> форм собственности, получающие </w:t>
      </w:r>
      <w:r w:rsidR="002D6A42" w:rsidRPr="002D6A42">
        <w:rPr>
          <w:sz w:val="26"/>
          <w:szCs w:val="26"/>
        </w:rPr>
        <w:t>бюджетные средства поселения и использующие муниципальную собственность.</w:t>
      </w:r>
    </w:p>
    <w:p w:rsidR="0091584F" w:rsidRDefault="00A66AFB" w:rsidP="00A20B4B">
      <w:pPr>
        <w:ind w:right="-456"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</w:t>
      </w:r>
    </w:p>
    <w:p w:rsidR="000A3F5E" w:rsidRPr="00636736" w:rsidRDefault="003772B6" w:rsidP="00A20B4B">
      <w:pPr>
        <w:ind w:right="-456"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>Перечень законодательных и других правовых актов</w:t>
      </w:r>
      <w:r w:rsidR="00FB18C7" w:rsidRPr="00636736">
        <w:rPr>
          <w:sz w:val="26"/>
          <w:szCs w:val="26"/>
        </w:rPr>
        <w:t>:</w:t>
      </w:r>
    </w:p>
    <w:p w:rsidR="009014B0" w:rsidRPr="009014B0" w:rsidRDefault="009014B0" w:rsidP="00A20B4B">
      <w:pPr>
        <w:pStyle w:val="a3"/>
        <w:ind w:right="-456" w:firstLine="284"/>
        <w:jc w:val="both"/>
        <w:rPr>
          <w:sz w:val="26"/>
          <w:szCs w:val="26"/>
        </w:rPr>
      </w:pPr>
      <w:r w:rsidRPr="009014B0">
        <w:rPr>
          <w:sz w:val="26"/>
          <w:szCs w:val="26"/>
        </w:rPr>
        <w:t>•</w:t>
      </w:r>
      <w:r w:rsidRPr="009014B0">
        <w:rPr>
          <w:sz w:val="26"/>
          <w:szCs w:val="26"/>
        </w:rPr>
        <w:tab/>
        <w:t>Бюджетный кодекс Российской Федерации (</w:t>
      </w:r>
      <w:r w:rsidR="00275A99" w:rsidRPr="009014B0">
        <w:rPr>
          <w:sz w:val="26"/>
          <w:szCs w:val="26"/>
        </w:rPr>
        <w:t>далее по</w:t>
      </w:r>
      <w:r w:rsidRPr="009014B0">
        <w:rPr>
          <w:sz w:val="26"/>
          <w:szCs w:val="26"/>
        </w:rPr>
        <w:t xml:space="preserve"> тексту – БК РФ);</w:t>
      </w:r>
    </w:p>
    <w:p w:rsidR="009014B0" w:rsidRPr="009014B0" w:rsidRDefault="009014B0" w:rsidP="00A20B4B">
      <w:pPr>
        <w:pStyle w:val="a3"/>
        <w:ind w:right="-456" w:firstLine="284"/>
        <w:jc w:val="both"/>
        <w:rPr>
          <w:sz w:val="26"/>
          <w:szCs w:val="26"/>
        </w:rPr>
      </w:pPr>
      <w:r w:rsidRPr="009014B0">
        <w:rPr>
          <w:sz w:val="26"/>
          <w:szCs w:val="26"/>
        </w:rPr>
        <w:t>•</w:t>
      </w:r>
      <w:r w:rsidRPr="009014B0">
        <w:rPr>
          <w:sz w:val="26"/>
          <w:szCs w:val="26"/>
        </w:rPr>
        <w:tab/>
        <w:t xml:space="preserve">Налоговый кодекс Российской Федерации (далее по </w:t>
      </w:r>
      <w:r w:rsidR="00275A99" w:rsidRPr="009014B0">
        <w:rPr>
          <w:sz w:val="26"/>
          <w:szCs w:val="26"/>
        </w:rPr>
        <w:t>тексту -</w:t>
      </w:r>
      <w:r w:rsidRPr="009014B0">
        <w:rPr>
          <w:sz w:val="26"/>
          <w:szCs w:val="26"/>
        </w:rPr>
        <w:t xml:space="preserve"> НК РФ);</w:t>
      </w:r>
    </w:p>
    <w:p w:rsidR="009014B0" w:rsidRPr="009014B0" w:rsidRDefault="009014B0" w:rsidP="00A20B4B">
      <w:pPr>
        <w:pStyle w:val="a3"/>
        <w:ind w:right="-456" w:firstLine="284"/>
        <w:jc w:val="both"/>
        <w:rPr>
          <w:sz w:val="26"/>
          <w:szCs w:val="26"/>
        </w:rPr>
      </w:pPr>
      <w:r w:rsidRPr="009014B0">
        <w:rPr>
          <w:sz w:val="26"/>
          <w:szCs w:val="26"/>
        </w:rPr>
        <w:t>•</w:t>
      </w:r>
      <w:r w:rsidRPr="009014B0">
        <w:rPr>
          <w:sz w:val="26"/>
          <w:szCs w:val="26"/>
        </w:rPr>
        <w:tab/>
      </w:r>
      <w:r w:rsidR="00275A99" w:rsidRPr="009014B0">
        <w:rPr>
          <w:sz w:val="26"/>
          <w:szCs w:val="26"/>
        </w:rPr>
        <w:t>Закона Российской Федерации от</w:t>
      </w:r>
      <w:r w:rsidRPr="009014B0">
        <w:rPr>
          <w:sz w:val="26"/>
          <w:szCs w:val="26"/>
        </w:rPr>
        <w:t xml:space="preserve"> 06.10.2003 N 131-ФЗ "Об общих принципах организации местного самоуправления в Российской Федерации";</w:t>
      </w:r>
    </w:p>
    <w:p w:rsidR="009014B0" w:rsidRPr="009014B0" w:rsidRDefault="009014B0" w:rsidP="00A20B4B">
      <w:pPr>
        <w:pStyle w:val="a3"/>
        <w:ind w:right="-456" w:firstLine="284"/>
        <w:jc w:val="both"/>
        <w:rPr>
          <w:sz w:val="26"/>
          <w:szCs w:val="26"/>
        </w:rPr>
      </w:pPr>
      <w:r w:rsidRPr="009014B0">
        <w:rPr>
          <w:sz w:val="26"/>
          <w:szCs w:val="26"/>
        </w:rPr>
        <w:t>•</w:t>
      </w:r>
      <w:r w:rsidRPr="009014B0">
        <w:rPr>
          <w:sz w:val="26"/>
          <w:szCs w:val="26"/>
        </w:rPr>
        <w:tab/>
        <w:t xml:space="preserve">Федеральный закон от 06.12.2011 № 402-ФЗ «О бухгалтерском учете» </w:t>
      </w:r>
    </w:p>
    <w:p w:rsidR="009014B0" w:rsidRPr="009014B0" w:rsidRDefault="009014B0" w:rsidP="00A20B4B">
      <w:pPr>
        <w:pStyle w:val="a3"/>
        <w:ind w:right="-456" w:firstLine="284"/>
        <w:jc w:val="both"/>
        <w:rPr>
          <w:sz w:val="26"/>
          <w:szCs w:val="26"/>
        </w:rPr>
      </w:pPr>
      <w:r w:rsidRPr="009014B0">
        <w:rPr>
          <w:sz w:val="26"/>
          <w:szCs w:val="26"/>
        </w:rPr>
        <w:t>•</w:t>
      </w:r>
      <w:r w:rsidRPr="009014B0">
        <w:rPr>
          <w:sz w:val="26"/>
          <w:szCs w:val="26"/>
        </w:rPr>
        <w:tab/>
        <w:t xml:space="preserve">Инструкция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</w:t>
      </w:r>
      <w:r w:rsidR="008D6270" w:rsidRPr="009014B0">
        <w:rPr>
          <w:sz w:val="26"/>
          <w:szCs w:val="26"/>
        </w:rPr>
        <w:t>утверждённая Приказом</w:t>
      </w:r>
      <w:r w:rsidRPr="009014B0">
        <w:rPr>
          <w:sz w:val="26"/>
          <w:szCs w:val="26"/>
        </w:rPr>
        <w:t xml:space="preserve"> Минфина Российской Федерации от 01.12.2010 № 157н (далее – Инструкция от 01.12.2010 № 157н);</w:t>
      </w:r>
    </w:p>
    <w:p w:rsidR="009014B0" w:rsidRPr="009014B0" w:rsidRDefault="009014B0" w:rsidP="00A20B4B">
      <w:pPr>
        <w:pStyle w:val="a3"/>
        <w:ind w:right="-456" w:firstLine="284"/>
        <w:jc w:val="both"/>
        <w:rPr>
          <w:sz w:val="26"/>
          <w:szCs w:val="26"/>
        </w:rPr>
      </w:pPr>
      <w:r w:rsidRPr="009014B0">
        <w:rPr>
          <w:sz w:val="26"/>
          <w:szCs w:val="26"/>
        </w:rPr>
        <w:t>•</w:t>
      </w:r>
      <w:r w:rsidRPr="009014B0">
        <w:rPr>
          <w:sz w:val="26"/>
          <w:szCs w:val="26"/>
        </w:rPr>
        <w:tab/>
        <w:t>Инструкция по применению Плана счетов бюджетного учета, утвержденная Приказом Минфина России от 06.12.2010 № 162н (далее – Инструкция от 06.12.2010 № 162н;</w:t>
      </w:r>
    </w:p>
    <w:p w:rsidR="009014B0" w:rsidRPr="009014B0" w:rsidRDefault="009014B0" w:rsidP="00A20B4B">
      <w:pPr>
        <w:pStyle w:val="a3"/>
        <w:ind w:right="-456" w:firstLine="284"/>
        <w:jc w:val="both"/>
        <w:rPr>
          <w:sz w:val="26"/>
          <w:szCs w:val="26"/>
        </w:rPr>
      </w:pPr>
      <w:r w:rsidRPr="009014B0">
        <w:rPr>
          <w:sz w:val="26"/>
          <w:szCs w:val="26"/>
        </w:rPr>
        <w:t>•</w:t>
      </w:r>
      <w:r w:rsidRPr="009014B0">
        <w:rPr>
          <w:sz w:val="26"/>
          <w:szCs w:val="26"/>
        </w:rPr>
        <w:tab/>
        <w:t>Методические указания по инвентаризации имущества и финансовых обязательств, утвержденные приказом Минфина РФ от 13.06.1995 № 49 (в ред. От 08.11.2010 № 142н));</w:t>
      </w:r>
    </w:p>
    <w:p w:rsidR="009014B0" w:rsidRPr="009014B0" w:rsidRDefault="009014B0" w:rsidP="00A20B4B">
      <w:pPr>
        <w:pStyle w:val="a3"/>
        <w:ind w:right="-456" w:firstLine="284"/>
        <w:jc w:val="both"/>
        <w:rPr>
          <w:sz w:val="26"/>
          <w:szCs w:val="26"/>
        </w:rPr>
      </w:pPr>
      <w:r w:rsidRPr="009014B0">
        <w:rPr>
          <w:sz w:val="26"/>
          <w:szCs w:val="26"/>
        </w:rPr>
        <w:t>•</w:t>
      </w:r>
      <w:r w:rsidRPr="009014B0">
        <w:rPr>
          <w:sz w:val="26"/>
          <w:szCs w:val="26"/>
        </w:rPr>
        <w:tab/>
        <w:t>Инструкция о порядке составления и представления годовой, квартальной и месячной отчетности  об исполнении бюджетов бюджетной системы Российской Федерации, утвержденная Приказом Минфина России от 28.12.2010 № 191н (с изменениями) (далее – Инструкция от 28.12.2010 № 191н) с учетом Приказа  Минфина России от 21.12.2021 N 217н "О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Российской Федерации от 28 декабря 2010 г. N 191н" (Зарегистрировано в Минюсте России 02.02.2022 N 67099);</w:t>
      </w:r>
    </w:p>
    <w:p w:rsidR="009014B0" w:rsidRPr="009014B0" w:rsidRDefault="009014B0" w:rsidP="00A20B4B">
      <w:pPr>
        <w:pStyle w:val="a3"/>
        <w:ind w:right="-456" w:firstLine="284"/>
        <w:jc w:val="both"/>
        <w:rPr>
          <w:sz w:val="26"/>
          <w:szCs w:val="26"/>
        </w:rPr>
      </w:pPr>
      <w:r w:rsidRPr="009014B0">
        <w:rPr>
          <w:sz w:val="26"/>
          <w:szCs w:val="26"/>
        </w:rPr>
        <w:t>•</w:t>
      </w:r>
      <w:r w:rsidRPr="009014B0">
        <w:rPr>
          <w:sz w:val="26"/>
          <w:szCs w:val="26"/>
        </w:rPr>
        <w:tab/>
        <w:t xml:space="preserve">Инструкция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</w:t>
      </w:r>
      <w:r w:rsidR="00275A99" w:rsidRPr="009014B0">
        <w:rPr>
          <w:sz w:val="26"/>
          <w:szCs w:val="26"/>
        </w:rPr>
        <w:t>утвержденная Приказом</w:t>
      </w:r>
      <w:r w:rsidRPr="009014B0">
        <w:rPr>
          <w:sz w:val="26"/>
          <w:szCs w:val="26"/>
        </w:rPr>
        <w:t xml:space="preserve"> Минфина России от 25.03.2011 № 33н (с изменениями) (далее – Инструкция от 25.03.2011 № 33н);</w:t>
      </w:r>
    </w:p>
    <w:p w:rsidR="009014B0" w:rsidRDefault="009014B0" w:rsidP="00A20B4B">
      <w:pPr>
        <w:pStyle w:val="a3"/>
        <w:ind w:right="-456" w:firstLine="284"/>
        <w:jc w:val="both"/>
        <w:rPr>
          <w:sz w:val="26"/>
          <w:szCs w:val="26"/>
        </w:rPr>
      </w:pPr>
      <w:r w:rsidRPr="009014B0">
        <w:rPr>
          <w:sz w:val="26"/>
          <w:szCs w:val="26"/>
        </w:rPr>
        <w:t>•</w:t>
      </w:r>
      <w:r w:rsidRPr="009014B0">
        <w:rPr>
          <w:sz w:val="26"/>
          <w:szCs w:val="26"/>
        </w:rPr>
        <w:tab/>
        <w:t>Приказ Минфина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- Инструкция от 30.03.2015 № 52н) в (ред. от 15.06.2020);</w:t>
      </w:r>
    </w:p>
    <w:p w:rsidR="0091584F" w:rsidRDefault="0091584F" w:rsidP="00A20B4B">
      <w:pPr>
        <w:pStyle w:val="a3"/>
        <w:ind w:right="-456" w:firstLine="284"/>
        <w:jc w:val="both"/>
        <w:rPr>
          <w:sz w:val="26"/>
          <w:szCs w:val="26"/>
        </w:rPr>
      </w:pPr>
      <w:r w:rsidRPr="0091584F">
        <w:rPr>
          <w:sz w:val="26"/>
          <w:szCs w:val="26"/>
        </w:rPr>
        <w:t>•</w:t>
      </w:r>
      <w:r w:rsidRPr="0091584F">
        <w:rPr>
          <w:sz w:val="26"/>
          <w:szCs w:val="26"/>
        </w:rPr>
        <w:tab/>
        <w:t xml:space="preserve"> Решение Сельской Думы сельского поселения «Село Серпейск» Мещовского района от 12.12.2022 года № 72 «О бюджете муниципального образования сельского поселения «Село Серпейск» на 2023 год и на плановый период 2024 и 2025 годов»;</w:t>
      </w:r>
    </w:p>
    <w:p w:rsidR="00F67E72" w:rsidRPr="00F67E72" w:rsidRDefault="0004390C" w:rsidP="00F67E72">
      <w:pPr>
        <w:pStyle w:val="a3"/>
        <w:numPr>
          <w:ilvl w:val="0"/>
          <w:numId w:val="34"/>
        </w:numPr>
        <w:ind w:left="709" w:right="-456" w:firstLine="284"/>
        <w:jc w:val="both"/>
        <w:rPr>
          <w:b/>
          <w:sz w:val="26"/>
          <w:szCs w:val="26"/>
        </w:rPr>
      </w:pPr>
      <w:r w:rsidRPr="00F67E72">
        <w:rPr>
          <w:sz w:val="26"/>
          <w:szCs w:val="26"/>
        </w:rPr>
        <w:t>Решение</w:t>
      </w:r>
      <w:r w:rsidR="00F67E72">
        <w:rPr>
          <w:sz w:val="26"/>
          <w:szCs w:val="26"/>
        </w:rPr>
        <w:t xml:space="preserve"> Сельской Думы сельского поселения «Село Серпейск» Мещовского района</w:t>
      </w:r>
      <w:r w:rsidRPr="00F67E72">
        <w:rPr>
          <w:sz w:val="26"/>
          <w:szCs w:val="26"/>
        </w:rPr>
        <w:t xml:space="preserve"> от </w:t>
      </w:r>
      <w:r w:rsidR="00F67E72">
        <w:rPr>
          <w:sz w:val="26"/>
          <w:szCs w:val="26"/>
        </w:rPr>
        <w:t>29.</w:t>
      </w:r>
      <w:r w:rsidR="00F67E72" w:rsidRPr="00F67E72">
        <w:rPr>
          <w:sz w:val="26"/>
          <w:szCs w:val="26"/>
        </w:rPr>
        <w:t>12.2023 г.</w:t>
      </w:r>
      <w:r w:rsidRPr="00F67E72">
        <w:rPr>
          <w:sz w:val="26"/>
          <w:szCs w:val="26"/>
        </w:rPr>
        <w:t xml:space="preserve"> </w:t>
      </w:r>
      <w:r w:rsidR="00F67E72">
        <w:rPr>
          <w:sz w:val="26"/>
          <w:szCs w:val="26"/>
        </w:rPr>
        <w:t xml:space="preserve">№ </w:t>
      </w:r>
      <w:r w:rsidR="003626CD">
        <w:rPr>
          <w:sz w:val="26"/>
          <w:szCs w:val="26"/>
        </w:rPr>
        <w:t>101 «О</w:t>
      </w:r>
      <w:r w:rsidR="00F67E72">
        <w:rPr>
          <w:sz w:val="26"/>
          <w:szCs w:val="26"/>
        </w:rPr>
        <w:t xml:space="preserve"> внесении изменений и дополнений в Решение Сельской Думы № 72 от 12.12.2022 г. </w:t>
      </w:r>
      <w:r w:rsidR="00F67E72" w:rsidRPr="0091584F">
        <w:rPr>
          <w:sz w:val="26"/>
          <w:szCs w:val="26"/>
        </w:rPr>
        <w:t>«О бюджете муниципального образования сельского поселения «Село Серпейск» на 2023 год и на плановый период 2024 и 2025 годов»</w:t>
      </w:r>
      <w:r w:rsidR="00F67E72">
        <w:rPr>
          <w:sz w:val="26"/>
          <w:szCs w:val="26"/>
        </w:rPr>
        <w:t>.</w:t>
      </w:r>
    </w:p>
    <w:p w:rsidR="00A20B4B" w:rsidRPr="00F67E72" w:rsidRDefault="00F67E72" w:rsidP="00F67E72">
      <w:pPr>
        <w:ind w:right="-45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20B4B" w:rsidRPr="00F67E72">
        <w:rPr>
          <w:b/>
          <w:sz w:val="26"/>
          <w:szCs w:val="26"/>
        </w:rPr>
        <w:t>Предметом</w:t>
      </w:r>
      <w:r w:rsidR="00A20B4B" w:rsidRPr="00F67E72">
        <w:rPr>
          <w:sz w:val="26"/>
          <w:szCs w:val="26"/>
        </w:rPr>
        <w:t xml:space="preserve"> экспертно-аналитического мероприятия, внешней камеральной проверки (далее по тексту - Проверки) являлся Отчет.</w:t>
      </w:r>
    </w:p>
    <w:p w:rsidR="003B6B3A" w:rsidRDefault="003626CD" w:rsidP="0064725C">
      <w:pPr>
        <w:ind w:right="-456" w:firstLine="284"/>
        <w:jc w:val="both"/>
        <w:rPr>
          <w:sz w:val="26"/>
          <w:szCs w:val="26"/>
        </w:rPr>
      </w:pPr>
      <w:r w:rsidRPr="003B6B3A">
        <w:rPr>
          <w:b/>
          <w:sz w:val="26"/>
          <w:szCs w:val="26"/>
        </w:rPr>
        <w:lastRenderedPageBreak/>
        <w:t>Задач</w:t>
      </w:r>
      <w:r>
        <w:rPr>
          <w:b/>
          <w:sz w:val="26"/>
          <w:szCs w:val="26"/>
        </w:rPr>
        <w:t>ами</w:t>
      </w:r>
      <w:r w:rsidRPr="003B6B3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Проверки</w:t>
      </w:r>
      <w:r w:rsidR="003B6B3A" w:rsidRPr="003B6B3A">
        <w:rPr>
          <w:sz w:val="26"/>
          <w:szCs w:val="26"/>
        </w:rPr>
        <w:t xml:space="preserve"> Отчета</w:t>
      </w:r>
      <w:r w:rsidR="00991BCA">
        <w:rPr>
          <w:sz w:val="26"/>
          <w:szCs w:val="26"/>
        </w:rPr>
        <w:t xml:space="preserve"> являлись:</w:t>
      </w:r>
    </w:p>
    <w:p w:rsidR="009D5C73" w:rsidRPr="009D5C73" w:rsidRDefault="009D5C73" w:rsidP="0064725C">
      <w:pPr>
        <w:pStyle w:val="a3"/>
        <w:numPr>
          <w:ilvl w:val="0"/>
          <w:numId w:val="4"/>
        </w:numPr>
        <w:ind w:right="-456"/>
        <w:jc w:val="both"/>
        <w:rPr>
          <w:sz w:val="26"/>
          <w:szCs w:val="26"/>
        </w:rPr>
      </w:pPr>
      <w:r w:rsidRPr="009D5C73">
        <w:rPr>
          <w:sz w:val="26"/>
          <w:szCs w:val="26"/>
        </w:rPr>
        <w:t xml:space="preserve">установление законности, полноты и достоверности данных отчета об исполнении бюджета </w:t>
      </w:r>
      <w:r>
        <w:rPr>
          <w:sz w:val="26"/>
          <w:szCs w:val="26"/>
        </w:rPr>
        <w:t xml:space="preserve">СП </w:t>
      </w:r>
      <w:r w:rsidRPr="009D5C73">
        <w:rPr>
          <w:sz w:val="26"/>
          <w:szCs w:val="26"/>
        </w:rPr>
        <w:t>«</w:t>
      </w:r>
      <w:r>
        <w:rPr>
          <w:sz w:val="26"/>
          <w:szCs w:val="26"/>
        </w:rPr>
        <w:t>Серпейск</w:t>
      </w:r>
      <w:r w:rsidRPr="009D5C73">
        <w:rPr>
          <w:sz w:val="26"/>
          <w:szCs w:val="26"/>
        </w:rPr>
        <w:t>» за 202</w:t>
      </w:r>
      <w:r w:rsidR="0004390C">
        <w:rPr>
          <w:sz w:val="26"/>
          <w:szCs w:val="26"/>
        </w:rPr>
        <w:t>3</w:t>
      </w:r>
      <w:r w:rsidRPr="009D5C73">
        <w:rPr>
          <w:sz w:val="26"/>
          <w:szCs w:val="26"/>
        </w:rPr>
        <w:t xml:space="preserve"> год (далее по тексту - Отчет);</w:t>
      </w:r>
    </w:p>
    <w:p w:rsidR="009D5C73" w:rsidRPr="009D5C73" w:rsidRDefault="009D5C73" w:rsidP="0064725C">
      <w:pPr>
        <w:pStyle w:val="a3"/>
        <w:numPr>
          <w:ilvl w:val="0"/>
          <w:numId w:val="4"/>
        </w:numPr>
        <w:ind w:right="-456"/>
        <w:jc w:val="both"/>
        <w:rPr>
          <w:sz w:val="26"/>
          <w:szCs w:val="26"/>
        </w:rPr>
      </w:pPr>
      <w:r w:rsidRPr="009D5C73">
        <w:rPr>
          <w:sz w:val="26"/>
          <w:szCs w:val="26"/>
        </w:rPr>
        <w:t xml:space="preserve">оценка соблюдения бюджетного законодательства при осуществлении бюджетного процесса в </w:t>
      </w:r>
      <w:r>
        <w:rPr>
          <w:sz w:val="26"/>
          <w:szCs w:val="26"/>
        </w:rPr>
        <w:t xml:space="preserve">СП </w:t>
      </w:r>
      <w:r w:rsidRPr="009D5C73">
        <w:rPr>
          <w:sz w:val="26"/>
          <w:szCs w:val="26"/>
        </w:rPr>
        <w:t>«</w:t>
      </w:r>
      <w:r>
        <w:rPr>
          <w:sz w:val="26"/>
          <w:szCs w:val="26"/>
        </w:rPr>
        <w:t>Село Серпейск</w:t>
      </w:r>
      <w:r w:rsidRPr="009D5C73">
        <w:rPr>
          <w:sz w:val="26"/>
          <w:szCs w:val="26"/>
        </w:rPr>
        <w:t>»;</w:t>
      </w:r>
    </w:p>
    <w:p w:rsidR="009D5C73" w:rsidRPr="009D5C73" w:rsidRDefault="009D5C73" w:rsidP="0064725C">
      <w:pPr>
        <w:pStyle w:val="a3"/>
        <w:numPr>
          <w:ilvl w:val="0"/>
          <w:numId w:val="4"/>
        </w:numPr>
        <w:ind w:right="-456"/>
        <w:jc w:val="both"/>
        <w:rPr>
          <w:sz w:val="26"/>
          <w:szCs w:val="26"/>
        </w:rPr>
      </w:pPr>
      <w:r w:rsidRPr="009D5C73">
        <w:rPr>
          <w:sz w:val="26"/>
          <w:szCs w:val="26"/>
        </w:rPr>
        <w:t>общая характеристика исполнения бюджета за 202</w:t>
      </w:r>
      <w:r w:rsidR="0004390C">
        <w:rPr>
          <w:sz w:val="26"/>
          <w:szCs w:val="26"/>
        </w:rPr>
        <w:t>3</w:t>
      </w:r>
      <w:r w:rsidRPr="009D5C73">
        <w:rPr>
          <w:sz w:val="26"/>
          <w:szCs w:val="26"/>
        </w:rPr>
        <w:t xml:space="preserve"> год;</w:t>
      </w:r>
    </w:p>
    <w:p w:rsidR="009D5C73" w:rsidRPr="009D5C73" w:rsidRDefault="009D5C73" w:rsidP="0064725C">
      <w:pPr>
        <w:pStyle w:val="a3"/>
        <w:numPr>
          <w:ilvl w:val="0"/>
          <w:numId w:val="4"/>
        </w:numPr>
        <w:ind w:right="-456"/>
        <w:jc w:val="both"/>
        <w:rPr>
          <w:sz w:val="26"/>
          <w:szCs w:val="26"/>
        </w:rPr>
      </w:pPr>
      <w:r w:rsidRPr="009D5C73">
        <w:rPr>
          <w:sz w:val="26"/>
          <w:szCs w:val="26"/>
        </w:rPr>
        <w:t>исполнение доходной части бюджета;</w:t>
      </w:r>
    </w:p>
    <w:p w:rsidR="009D5C73" w:rsidRDefault="009D5C73" w:rsidP="0064725C">
      <w:pPr>
        <w:pStyle w:val="a3"/>
        <w:numPr>
          <w:ilvl w:val="0"/>
          <w:numId w:val="4"/>
        </w:numPr>
        <w:ind w:right="-456"/>
        <w:jc w:val="both"/>
        <w:rPr>
          <w:sz w:val="26"/>
          <w:szCs w:val="26"/>
        </w:rPr>
      </w:pPr>
      <w:r w:rsidRPr="009D5C73">
        <w:rPr>
          <w:sz w:val="26"/>
          <w:szCs w:val="26"/>
        </w:rPr>
        <w:t>исполнение расходной части бюджета;</w:t>
      </w:r>
    </w:p>
    <w:p w:rsidR="009D5C73" w:rsidRDefault="009D5C73" w:rsidP="0064725C">
      <w:pPr>
        <w:pStyle w:val="a3"/>
        <w:numPr>
          <w:ilvl w:val="0"/>
          <w:numId w:val="4"/>
        </w:numPr>
        <w:ind w:right="-456"/>
        <w:jc w:val="both"/>
        <w:rPr>
          <w:sz w:val="26"/>
          <w:szCs w:val="26"/>
        </w:rPr>
      </w:pPr>
      <w:r w:rsidRPr="009D5C73">
        <w:rPr>
          <w:sz w:val="26"/>
          <w:szCs w:val="26"/>
        </w:rPr>
        <w:t>оценка уровня исполнения программной части бюджета;</w:t>
      </w:r>
    </w:p>
    <w:p w:rsidR="009D5C73" w:rsidRPr="009D5C73" w:rsidRDefault="009D5C73" w:rsidP="0064725C">
      <w:pPr>
        <w:pStyle w:val="a3"/>
        <w:numPr>
          <w:ilvl w:val="0"/>
          <w:numId w:val="4"/>
        </w:numPr>
        <w:ind w:right="-456"/>
        <w:rPr>
          <w:sz w:val="26"/>
          <w:szCs w:val="26"/>
        </w:rPr>
      </w:pPr>
      <w:r w:rsidRPr="009D5C73">
        <w:rPr>
          <w:sz w:val="26"/>
          <w:szCs w:val="26"/>
        </w:rPr>
        <w:t xml:space="preserve">установление соответствия фактического исполнения бюджета его плановым назначениям, утвержденным решениями Сельской Думы СП «Село Серпейск» (далее по тексту – </w:t>
      </w:r>
      <w:r w:rsidR="0004390C">
        <w:rPr>
          <w:sz w:val="26"/>
          <w:szCs w:val="26"/>
        </w:rPr>
        <w:t>Сельской Думой).</w:t>
      </w:r>
    </w:p>
    <w:p w:rsidR="00EB42B1" w:rsidRDefault="00EB42B1" w:rsidP="0064725C">
      <w:pPr>
        <w:ind w:right="-456"/>
        <w:jc w:val="both"/>
        <w:rPr>
          <w:b/>
          <w:sz w:val="26"/>
          <w:szCs w:val="26"/>
        </w:rPr>
      </w:pPr>
    </w:p>
    <w:p w:rsidR="00680FEB" w:rsidRDefault="0081008B" w:rsidP="0064725C">
      <w:pPr>
        <w:ind w:right="-456"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Внешняя проверка отчета об </w:t>
      </w:r>
      <w:r w:rsidR="00275A99">
        <w:rPr>
          <w:b/>
          <w:sz w:val="26"/>
          <w:szCs w:val="26"/>
        </w:rPr>
        <w:t>исполнении бюджета</w:t>
      </w:r>
      <w:r>
        <w:rPr>
          <w:b/>
          <w:sz w:val="26"/>
          <w:szCs w:val="26"/>
        </w:rPr>
        <w:t xml:space="preserve"> за 202</w:t>
      </w:r>
      <w:r w:rsidR="0004390C">
        <w:rPr>
          <w:b/>
          <w:sz w:val="26"/>
          <w:szCs w:val="26"/>
        </w:rPr>
        <w:t xml:space="preserve">3 </w:t>
      </w:r>
      <w:r>
        <w:rPr>
          <w:b/>
          <w:sz w:val="26"/>
          <w:szCs w:val="26"/>
        </w:rPr>
        <w:t xml:space="preserve">год </w:t>
      </w:r>
    </w:p>
    <w:p w:rsidR="0081008B" w:rsidRPr="00680FEB" w:rsidRDefault="0081008B" w:rsidP="0064725C">
      <w:pPr>
        <w:ind w:right="-456" w:firstLine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Оценка достоверности бюджетной </w:t>
      </w:r>
      <w:r w:rsidR="003626CD">
        <w:rPr>
          <w:sz w:val="26"/>
          <w:szCs w:val="26"/>
        </w:rPr>
        <w:t>отчетности проводилась</w:t>
      </w:r>
      <w:r>
        <w:rPr>
          <w:sz w:val="26"/>
          <w:szCs w:val="26"/>
        </w:rPr>
        <w:t xml:space="preserve"> выборочным путем и включала в себя изучение и оценку:</w:t>
      </w:r>
    </w:p>
    <w:p w:rsidR="0081008B" w:rsidRPr="0081008B" w:rsidRDefault="0081008B" w:rsidP="0064725C">
      <w:pPr>
        <w:pStyle w:val="a3"/>
        <w:numPr>
          <w:ilvl w:val="0"/>
          <w:numId w:val="10"/>
        </w:numPr>
        <w:ind w:right="-456"/>
        <w:jc w:val="both"/>
        <w:rPr>
          <w:sz w:val="26"/>
          <w:szCs w:val="26"/>
        </w:rPr>
      </w:pPr>
      <w:r w:rsidRPr="0081008B">
        <w:rPr>
          <w:sz w:val="26"/>
          <w:szCs w:val="26"/>
        </w:rPr>
        <w:t>полноты годовой бюджетной отчетности и ее соответствие установленным формам;</w:t>
      </w:r>
    </w:p>
    <w:p w:rsidR="0081008B" w:rsidRPr="0081008B" w:rsidRDefault="0081008B" w:rsidP="0064725C">
      <w:pPr>
        <w:pStyle w:val="a3"/>
        <w:numPr>
          <w:ilvl w:val="0"/>
          <w:numId w:val="10"/>
        </w:numPr>
        <w:ind w:right="-456"/>
        <w:jc w:val="both"/>
        <w:rPr>
          <w:sz w:val="26"/>
          <w:szCs w:val="26"/>
        </w:rPr>
      </w:pPr>
      <w:r w:rsidRPr="0081008B">
        <w:rPr>
          <w:sz w:val="26"/>
          <w:szCs w:val="26"/>
        </w:rPr>
        <w:t>форм бюджетной отчетности в части соблюдения требований составления отчетности и контрольных соотношений между формами отчетности;</w:t>
      </w:r>
    </w:p>
    <w:p w:rsidR="0081008B" w:rsidRPr="0081008B" w:rsidRDefault="0081008B" w:rsidP="0064725C">
      <w:pPr>
        <w:pStyle w:val="a3"/>
        <w:numPr>
          <w:ilvl w:val="0"/>
          <w:numId w:val="10"/>
        </w:numPr>
        <w:ind w:right="-456"/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соблюдений требований Приказа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- Инструкции № 191н) в части полноты объема форм годовой отчетности, правильности их заполнения и своевременности представления. </w:t>
      </w:r>
    </w:p>
    <w:p w:rsidR="002A58B2" w:rsidRDefault="002A58B2" w:rsidP="0064725C">
      <w:pPr>
        <w:pStyle w:val="a3"/>
        <w:ind w:left="0"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="0017029B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 xml:space="preserve"> п.</w:t>
      </w:r>
      <w:proofErr w:type="gramEnd"/>
      <w:r>
        <w:rPr>
          <w:sz w:val="26"/>
          <w:szCs w:val="26"/>
        </w:rPr>
        <w:t xml:space="preserve">1 ст. 59 </w:t>
      </w:r>
      <w:r w:rsidR="0017029B">
        <w:rPr>
          <w:sz w:val="26"/>
          <w:szCs w:val="26"/>
        </w:rPr>
        <w:t>Положени</w:t>
      </w:r>
      <w:r>
        <w:rPr>
          <w:sz w:val="26"/>
          <w:szCs w:val="26"/>
        </w:rPr>
        <w:t>я</w:t>
      </w:r>
      <w:r w:rsidR="0017029B">
        <w:rPr>
          <w:sz w:val="26"/>
          <w:szCs w:val="26"/>
        </w:rPr>
        <w:t xml:space="preserve"> о бюджетном процессе, </w:t>
      </w:r>
      <w:r w:rsidR="0004390C">
        <w:rPr>
          <w:sz w:val="26"/>
          <w:szCs w:val="26"/>
        </w:rPr>
        <w:t>г</w:t>
      </w:r>
      <w:r w:rsidRPr="002A58B2">
        <w:rPr>
          <w:sz w:val="26"/>
          <w:szCs w:val="26"/>
        </w:rPr>
        <w:t xml:space="preserve">лавные администраторы средств бюджета сельского поселения представляют сводную бюджетную отчетность </w:t>
      </w:r>
      <w:r>
        <w:rPr>
          <w:sz w:val="26"/>
          <w:szCs w:val="26"/>
        </w:rPr>
        <w:t xml:space="preserve"> </w:t>
      </w:r>
      <w:r w:rsidRPr="002A58B2">
        <w:rPr>
          <w:sz w:val="26"/>
          <w:szCs w:val="26"/>
        </w:rPr>
        <w:t xml:space="preserve">в финансовый </w:t>
      </w:r>
      <w:r>
        <w:rPr>
          <w:sz w:val="26"/>
          <w:szCs w:val="26"/>
        </w:rPr>
        <w:t xml:space="preserve"> </w:t>
      </w:r>
      <w:r w:rsidRPr="002A58B2">
        <w:rPr>
          <w:sz w:val="26"/>
          <w:szCs w:val="26"/>
        </w:rPr>
        <w:t>орган сельского поселения в установленные им сроки</w:t>
      </w:r>
      <w:r>
        <w:rPr>
          <w:sz w:val="26"/>
          <w:szCs w:val="26"/>
        </w:rPr>
        <w:t>. Далее</w:t>
      </w:r>
      <w:r w:rsidR="00003631">
        <w:rPr>
          <w:sz w:val="26"/>
          <w:szCs w:val="26"/>
        </w:rPr>
        <w:t xml:space="preserve"> </w:t>
      </w:r>
      <w:r w:rsidRPr="00DD60E6">
        <w:rPr>
          <w:kern w:val="3"/>
          <w:sz w:val="26"/>
          <w:szCs w:val="26"/>
        </w:rPr>
        <w:t xml:space="preserve">Администрация сельского поселения представляет отчет об исполнении бюджета </w:t>
      </w:r>
      <w:r w:rsidR="0004390C" w:rsidRPr="00DD60E6">
        <w:rPr>
          <w:kern w:val="3"/>
          <w:sz w:val="26"/>
          <w:szCs w:val="26"/>
        </w:rPr>
        <w:t>сельского поселения</w:t>
      </w:r>
      <w:r w:rsidRPr="00DD60E6">
        <w:rPr>
          <w:kern w:val="3"/>
          <w:sz w:val="26"/>
          <w:szCs w:val="26"/>
        </w:rPr>
        <w:t xml:space="preserve"> для подготовки заключения на него в орган внешнего муниципального финансового контроля и комиссию по бюджету не позднее 1 апреля текущего года. </w:t>
      </w:r>
    </w:p>
    <w:p w:rsidR="000C2079" w:rsidRDefault="00C27F01" w:rsidP="0064725C">
      <w:pPr>
        <w:pStyle w:val="a3"/>
        <w:ind w:left="0"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1008B" w:rsidRPr="00C6305E">
        <w:rPr>
          <w:sz w:val="26"/>
          <w:szCs w:val="26"/>
        </w:rPr>
        <w:t>Показатели представленных форм отчетности об исполнении бюджета взаимоувязаны. Расхождений не установлено.</w:t>
      </w:r>
      <w:r w:rsidR="0081008B" w:rsidRPr="0081008B">
        <w:rPr>
          <w:sz w:val="26"/>
          <w:szCs w:val="26"/>
        </w:rPr>
        <w:t xml:space="preserve"> </w:t>
      </w:r>
    </w:p>
    <w:p w:rsidR="000C2079" w:rsidRDefault="000C2079" w:rsidP="0064725C">
      <w:pPr>
        <w:pStyle w:val="a3"/>
        <w:ind w:left="0"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1008B" w:rsidRPr="0081008B">
        <w:rPr>
          <w:sz w:val="26"/>
          <w:szCs w:val="26"/>
        </w:rPr>
        <w:t>Главным р</w:t>
      </w:r>
      <w:r w:rsidR="0030106B">
        <w:rPr>
          <w:sz w:val="26"/>
          <w:szCs w:val="26"/>
        </w:rPr>
        <w:t>аспорядител</w:t>
      </w:r>
      <w:r w:rsidR="00A66AFB">
        <w:rPr>
          <w:sz w:val="26"/>
          <w:szCs w:val="26"/>
        </w:rPr>
        <w:t>ем</w:t>
      </w:r>
      <w:r w:rsidR="0030106B">
        <w:rPr>
          <w:sz w:val="26"/>
          <w:szCs w:val="26"/>
        </w:rPr>
        <w:t xml:space="preserve"> бюджетных средств</w:t>
      </w:r>
      <w:r w:rsidR="00F811EC">
        <w:rPr>
          <w:sz w:val="26"/>
          <w:szCs w:val="26"/>
        </w:rPr>
        <w:t xml:space="preserve"> </w:t>
      </w:r>
      <w:r w:rsidR="0081008B" w:rsidRPr="0081008B">
        <w:rPr>
          <w:sz w:val="26"/>
          <w:szCs w:val="26"/>
        </w:rPr>
        <w:t>бюджетная отчетность сформирована в соответствии с пунктом 3 статьи 264.1 БК РФ и Инструкции № 191</w:t>
      </w:r>
      <w:r w:rsidR="003626CD" w:rsidRPr="0081008B">
        <w:rPr>
          <w:sz w:val="26"/>
          <w:szCs w:val="26"/>
        </w:rPr>
        <w:t xml:space="preserve">н, </w:t>
      </w:r>
      <w:r w:rsidR="003626CD">
        <w:rPr>
          <w:sz w:val="26"/>
          <w:szCs w:val="26"/>
        </w:rPr>
        <w:t>которая</w:t>
      </w:r>
      <w:r w:rsidR="0081008B" w:rsidRPr="0081008B">
        <w:rPr>
          <w:sz w:val="26"/>
          <w:szCs w:val="26"/>
        </w:rPr>
        <w:t xml:space="preserve"> включает следующие формы отчетов: </w:t>
      </w:r>
    </w:p>
    <w:p w:rsidR="000C2079" w:rsidRDefault="0081008B" w:rsidP="0064725C">
      <w:pPr>
        <w:pStyle w:val="a3"/>
        <w:numPr>
          <w:ilvl w:val="0"/>
          <w:numId w:val="11"/>
        </w:numPr>
        <w:ind w:right="-456"/>
        <w:jc w:val="both"/>
        <w:rPr>
          <w:sz w:val="26"/>
          <w:szCs w:val="26"/>
        </w:rPr>
      </w:pPr>
      <w:r w:rsidRPr="0081008B">
        <w:rPr>
          <w:sz w:val="26"/>
          <w:szCs w:val="26"/>
        </w:rPr>
        <w:t>отчет об исполнении бюджета</w:t>
      </w:r>
      <w:r w:rsidR="000C2079">
        <w:rPr>
          <w:sz w:val="26"/>
          <w:szCs w:val="26"/>
        </w:rPr>
        <w:t>;</w:t>
      </w:r>
    </w:p>
    <w:p w:rsidR="000C2079" w:rsidRDefault="0081008B" w:rsidP="0064725C">
      <w:pPr>
        <w:pStyle w:val="a3"/>
        <w:numPr>
          <w:ilvl w:val="0"/>
          <w:numId w:val="11"/>
        </w:numPr>
        <w:ind w:right="-456"/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баланс исполнения бюджета; </w:t>
      </w:r>
    </w:p>
    <w:p w:rsidR="000C2079" w:rsidRDefault="0081008B" w:rsidP="0064725C">
      <w:pPr>
        <w:pStyle w:val="a3"/>
        <w:numPr>
          <w:ilvl w:val="0"/>
          <w:numId w:val="11"/>
        </w:numPr>
        <w:ind w:right="-456"/>
        <w:jc w:val="both"/>
        <w:rPr>
          <w:sz w:val="26"/>
          <w:szCs w:val="26"/>
        </w:rPr>
      </w:pPr>
      <w:r w:rsidRPr="0081008B">
        <w:rPr>
          <w:sz w:val="26"/>
          <w:szCs w:val="26"/>
        </w:rPr>
        <w:t>отчет о финансовых результатах деятельности;</w:t>
      </w:r>
    </w:p>
    <w:p w:rsidR="000C2079" w:rsidRDefault="0081008B" w:rsidP="0064725C">
      <w:pPr>
        <w:pStyle w:val="a3"/>
        <w:numPr>
          <w:ilvl w:val="0"/>
          <w:numId w:val="11"/>
        </w:numPr>
        <w:ind w:right="-456"/>
        <w:jc w:val="both"/>
        <w:rPr>
          <w:sz w:val="26"/>
          <w:szCs w:val="26"/>
        </w:rPr>
      </w:pPr>
      <w:r w:rsidRPr="0081008B">
        <w:rPr>
          <w:sz w:val="26"/>
          <w:szCs w:val="26"/>
        </w:rPr>
        <w:t>отчет о движении денежных средств;</w:t>
      </w:r>
    </w:p>
    <w:p w:rsidR="00795F2F" w:rsidRPr="00C27F01" w:rsidRDefault="0081008B" w:rsidP="0064725C">
      <w:pPr>
        <w:pStyle w:val="a3"/>
        <w:numPr>
          <w:ilvl w:val="0"/>
          <w:numId w:val="11"/>
        </w:numPr>
        <w:ind w:right="-456"/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пояснительная записка. </w:t>
      </w:r>
    </w:p>
    <w:p w:rsidR="00795F2F" w:rsidRDefault="000C2079" w:rsidP="0064725C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1008B" w:rsidRPr="000C2079">
        <w:rPr>
          <w:sz w:val="26"/>
          <w:szCs w:val="26"/>
        </w:rPr>
        <w:t xml:space="preserve">В результате внешней проверки бюджетной </w:t>
      </w:r>
      <w:r w:rsidR="003626CD" w:rsidRPr="000C2079">
        <w:rPr>
          <w:sz w:val="26"/>
          <w:szCs w:val="26"/>
        </w:rPr>
        <w:t xml:space="preserve">отчётности </w:t>
      </w:r>
      <w:r w:rsidR="003626CD">
        <w:rPr>
          <w:sz w:val="26"/>
          <w:szCs w:val="26"/>
        </w:rPr>
        <w:t>СП</w:t>
      </w:r>
      <w:r w:rsidR="00795F2F">
        <w:rPr>
          <w:sz w:val="26"/>
          <w:szCs w:val="26"/>
        </w:rPr>
        <w:t xml:space="preserve"> </w:t>
      </w:r>
      <w:r w:rsidR="0081008B" w:rsidRPr="000C2079">
        <w:rPr>
          <w:sz w:val="26"/>
          <w:szCs w:val="26"/>
        </w:rPr>
        <w:t>«</w:t>
      </w:r>
      <w:r w:rsidR="00C27F01">
        <w:rPr>
          <w:sz w:val="26"/>
          <w:szCs w:val="26"/>
        </w:rPr>
        <w:t>Село Серпейск</w:t>
      </w:r>
      <w:r w:rsidR="0081008B" w:rsidRPr="000C2079">
        <w:rPr>
          <w:sz w:val="26"/>
          <w:szCs w:val="26"/>
        </w:rPr>
        <w:t>»</w:t>
      </w:r>
      <w:r w:rsidR="00795F2F">
        <w:rPr>
          <w:sz w:val="26"/>
          <w:szCs w:val="26"/>
        </w:rPr>
        <w:t xml:space="preserve"> </w:t>
      </w:r>
      <w:r w:rsidR="0081008B" w:rsidRPr="000C2079">
        <w:rPr>
          <w:sz w:val="26"/>
          <w:szCs w:val="26"/>
        </w:rPr>
        <w:t xml:space="preserve">установлено следующее: </w:t>
      </w:r>
    </w:p>
    <w:p w:rsidR="00795F2F" w:rsidRDefault="0081008B" w:rsidP="0064725C">
      <w:pPr>
        <w:pStyle w:val="a3"/>
        <w:numPr>
          <w:ilvl w:val="0"/>
          <w:numId w:val="12"/>
        </w:numPr>
        <w:ind w:right="-456"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>в соответствии с Инструкцией от 28.12.2010 № 191</w:t>
      </w:r>
      <w:r w:rsidR="00C6305E">
        <w:rPr>
          <w:sz w:val="26"/>
          <w:szCs w:val="26"/>
        </w:rPr>
        <w:t>-</w:t>
      </w:r>
      <w:r w:rsidRPr="00795F2F">
        <w:rPr>
          <w:sz w:val="26"/>
          <w:szCs w:val="26"/>
        </w:rPr>
        <w:t>н бюджетная отчетность сформирована на основе Главной книги и других регистров бюджетного учета, установленных законодательством Российской Федерации;</w:t>
      </w:r>
    </w:p>
    <w:p w:rsidR="00795F2F" w:rsidRDefault="0081008B" w:rsidP="0064725C">
      <w:pPr>
        <w:pStyle w:val="a3"/>
        <w:numPr>
          <w:ilvl w:val="0"/>
          <w:numId w:val="12"/>
        </w:numPr>
        <w:ind w:right="-456"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lastRenderedPageBreak/>
        <w:t xml:space="preserve">бюджетная отчетность составлена нарастающим итогом с начала года в </w:t>
      </w:r>
      <w:proofErr w:type="spellStart"/>
      <w:r w:rsidR="005144CA">
        <w:rPr>
          <w:sz w:val="26"/>
          <w:szCs w:val="26"/>
        </w:rPr>
        <w:t>руб.</w:t>
      </w:r>
      <w:r w:rsidRPr="00795F2F">
        <w:rPr>
          <w:sz w:val="26"/>
          <w:szCs w:val="26"/>
        </w:rPr>
        <w:t>х</w:t>
      </w:r>
      <w:proofErr w:type="spellEnd"/>
      <w:r w:rsidRPr="00795F2F">
        <w:rPr>
          <w:sz w:val="26"/>
          <w:szCs w:val="26"/>
        </w:rPr>
        <w:t xml:space="preserve"> с точностью до второго десятичного знака после запятой, что соответствует предъявляемым требованиям пункта 9 Инструкции от 28.12.2010 № 191н;</w:t>
      </w:r>
    </w:p>
    <w:p w:rsidR="007062D5" w:rsidRDefault="0081008B" w:rsidP="0064725C">
      <w:pPr>
        <w:pStyle w:val="a3"/>
        <w:numPr>
          <w:ilvl w:val="0"/>
          <w:numId w:val="12"/>
        </w:numPr>
        <w:ind w:right="-456"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 xml:space="preserve">бюджетная отчетность в полной мере соответствует перечню форм, предусмотренному </w:t>
      </w:r>
      <w:r w:rsidRPr="006D7535">
        <w:rPr>
          <w:sz w:val="26"/>
          <w:szCs w:val="26"/>
        </w:rPr>
        <w:t xml:space="preserve">в </w:t>
      </w:r>
      <w:r w:rsidR="004F2B8B" w:rsidRPr="006D7535">
        <w:rPr>
          <w:sz w:val="26"/>
          <w:szCs w:val="26"/>
        </w:rPr>
        <w:t>пп.</w:t>
      </w:r>
      <w:r w:rsidRPr="006D7535">
        <w:rPr>
          <w:sz w:val="26"/>
          <w:szCs w:val="26"/>
        </w:rPr>
        <w:t xml:space="preserve">11.1 </w:t>
      </w:r>
      <w:r w:rsidR="00BE0DDD" w:rsidRPr="006D7535">
        <w:rPr>
          <w:sz w:val="26"/>
          <w:szCs w:val="26"/>
        </w:rPr>
        <w:t>Инструкции от 28.12.2010 № 191н.</w:t>
      </w:r>
    </w:p>
    <w:p w:rsidR="007062D5" w:rsidRDefault="007062D5" w:rsidP="0064725C">
      <w:pPr>
        <w:ind w:right="-456"/>
        <w:jc w:val="both"/>
        <w:rPr>
          <w:sz w:val="26"/>
          <w:szCs w:val="26"/>
        </w:rPr>
      </w:pPr>
    </w:p>
    <w:p w:rsidR="007062D5" w:rsidRDefault="007062D5" w:rsidP="0064725C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1008B" w:rsidRPr="00A425AB">
        <w:rPr>
          <w:sz w:val="26"/>
          <w:szCs w:val="26"/>
        </w:rPr>
        <w:t>От</w:t>
      </w:r>
      <w:r w:rsidR="0081008B" w:rsidRPr="007062D5">
        <w:rPr>
          <w:sz w:val="26"/>
          <w:szCs w:val="26"/>
        </w:rPr>
        <w:t xml:space="preserve">дельными приложениями к проекту Решения «Об исполнении бюджета </w:t>
      </w:r>
      <w:r w:rsidR="00C27F01">
        <w:rPr>
          <w:sz w:val="26"/>
          <w:szCs w:val="26"/>
        </w:rPr>
        <w:t>СП</w:t>
      </w:r>
      <w:r w:rsidR="00C6305E"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>«</w:t>
      </w:r>
      <w:r w:rsidR="00C27F01">
        <w:rPr>
          <w:sz w:val="26"/>
          <w:szCs w:val="26"/>
        </w:rPr>
        <w:t>Село Серпейск</w:t>
      </w:r>
      <w:r w:rsidR="0081008B" w:rsidRPr="007062D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>за 20</w:t>
      </w:r>
      <w:r>
        <w:rPr>
          <w:sz w:val="26"/>
          <w:szCs w:val="26"/>
        </w:rPr>
        <w:t>2</w:t>
      </w:r>
      <w:r w:rsidR="0004390C">
        <w:rPr>
          <w:sz w:val="26"/>
          <w:szCs w:val="26"/>
        </w:rPr>
        <w:t>3</w:t>
      </w:r>
      <w:r w:rsidR="0081008B" w:rsidRPr="007062D5">
        <w:rPr>
          <w:sz w:val="26"/>
          <w:szCs w:val="26"/>
        </w:rPr>
        <w:t xml:space="preserve"> год» </w:t>
      </w:r>
      <w:proofErr w:type="gramStart"/>
      <w:r w:rsidR="00A60ABC">
        <w:rPr>
          <w:sz w:val="26"/>
          <w:szCs w:val="26"/>
        </w:rPr>
        <w:t>представлены</w:t>
      </w:r>
      <w:r w:rsidR="0081008B" w:rsidRPr="007062D5">
        <w:rPr>
          <w:sz w:val="26"/>
          <w:szCs w:val="26"/>
        </w:rPr>
        <w:t xml:space="preserve"> </w:t>
      </w:r>
      <w:r w:rsidR="0047494B"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>к</w:t>
      </w:r>
      <w:proofErr w:type="gramEnd"/>
      <w:r w:rsidR="0081008B" w:rsidRPr="007062D5">
        <w:rPr>
          <w:sz w:val="26"/>
          <w:szCs w:val="26"/>
        </w:rPr>
        <w:t xml:space="preserve"> утверждению показатели: </w:t>
      </w:r>
    </w:p>
    <w:p w:rsidR="009112E6" w:rsidRDefault="007062D5" w:rsidP="0064725C">
      <w:pPr>
        <w:pStyle w:val="a3"/>
        <w:numPr>
          <w:ilvl w:val="0"/>
          <w:numId w:val="7"/>
        </w:numPr>
        <w:ind w:left="567" w:right="-456" w:hanging="283"/>
        <w:jc w:val="both"/>
        <w:rPr>
          <w:sz w:val="26"/>
          <w:szCs w:val="26"/>
        </w:rPr>
      </w:pPr>
      <w:r w:rsidRPr="00464AA9">
        <w:rPr>
          <w:sz w:val="26"/>
          <w:szCs w:val="26"/>
        </w:rPr>
        <w:t xml:space="preserve">исполнение доходов бюджета </w:t>
      </w:r>
      <w:r w:rsidR="0047494B">
        <w:rPr>
          <w:sz w:val="26"/>
          <w:szCs w:val="26"/>
        </w:rPr>
        <w:t xml:space="preserve">муниципального образования </w:t>
      </w:r>
      <w:r w:rsidR="00A425AB">
        <w:rPr>
          <w:sz w:val="26"/>
          <w:szCs w:val="26"/>
        </w:rPr>
        <w:t xml:space="preserve">СП </w:t>
      </w:r>
      <w:r w:rsidR="00A425AB" w:rsidRPr="007062D5">
        <w:rPr>
          <w:sz w:val="26"/>
          <w:szCs w:val="26"/>
        </w:rPr>
        <w:t>«</w:t>
      </w:r>
      <w:r w:rsidR="00A425AB">
        <w:rPr>
          <w:sz w:val="26"/>
          <w:szCs w:val="26"/>
        </w:rPr>
        <w:t>Село Серпейск</w:t>
      </w:r>
      <w:r w:rsidR="00A425AB" w:rsidRPr="007062D5">
        <w:rPr>
          <w:sz w:val="26"/>
          <w:szCs w:val="26"/>
        </w:rPr>
        <w:t>»</w:t>
      </w:r>
      <w:r w:rsidR="00A425AB">
        <w:rPr>
          <w:sz w:val="26"/>
          <w:szCs w:val="26"/>
        </w:rPr>
        <w:t xml:space="preserve"> </w:t>
      </w:r>
      <w:r w:rsidR="0047494B">
        <w:rPr>
          <w:sz w:val="26"/>
          <w:szCs w:val="26"/>
        </w:rPr>
        <w:t>за 202</w:t>
      </w:r>
      <w:r w:rsidR="0004390C">
        <w:rPr>
          <w:sz w:val="26"/>
          <w:szCs w:val="26"/>
        </w:rPr>
        <w:t>3</w:t>
      </w:r>
      <w:r w:rsidR="0047494B">
        <w:rPr>
          <w:sz w:val="26"/>
          <w:szCs w:val="26"/>
        </w:rPr>
        <w:t xml:space="preserve"> год</w:t>
      </w:r>
      <w:r w:rsidRPr="00464AA9">
        <w:rPr>
          <w:sz w:val="26"/>
          <w:szCs w:val="26"/>
        </w:rPr>
        <w:t xml:space="preserve"> </w:t>
      </w:r>
      <w:r w:rsidR="00464AA9" w:rsidRPr="00464AA9">
        <w:rPr>
          <w:sz w:val="26"/>
          <w:szCs w:val="26"/>
        </w:rPr>
        <w:t xml:space="preserve">по кодам классификации доходов </w:t>
      </w:r>
      <w:r w:rsidR="00D349BB">
        <w:rPr>
          <w:sz w:val="26"/>
          <w:szCs w:val="26"/>
        </w:rPr>
        <w:t>бюджетов согласно приложению № 0</w:t>
      </w:r>
      <w:r w:rsidR="00E2146A">
        <w:rPr>
          <w:sz w:val="26"/>
          <w:szCs w:val="26"/>
        </w:rPr>
        <w:t>1</w:t>
      </w:r>
      <w:r w:rsidR="00464AA9" w:rsidRPr="00464AA9">
        <w:rPr>
          <w:sz w:val="26"/>
          <w:szCs w:val="26"/>
        </w:rPr>
        <w:t xml:space="preserve"> </w:t>
      </w:r>
      <w:r w:rsidRPr="00464AA9">
        <w:rPr>
          <w:sz w:val="26"/>
          <w:szCs w:val="26"/>
        </w:rPr>
        <w:t>в сумме</w:t>
      </w:r>
      <w:r w:rsidR="009112E6">
        <w:rPr>
          <w:sz w:val="26"/>
          <w:szCs w:val="26"/>
        </w:rPr>
        <w:t xml:space="preserve"> 10 912 794,33 </w:t>
      </w:r>
      <w:r w:rsidR="005144CA">
        <w:rPr>
          <w:sz w:val="26"/>
          <w:szCs w:val="26"/>
        </w:rPr>
        <w:t>руб.</w:t>
      </w:r>
      <w:r w:rsidR="009112E6">
        <w:rPr>
          <w:sz w:val="26"/>
          <w:szCs w:val="26"/>
        </w:rPr>
        <w:t>;</w:t>
      </w:r>
    </w:p>
    <w:p w:rsidR="007062D5" w:rsidRDefault="007062D5" w:rsidP="0064725C">
      <w:pPr>
        <w:pStyle w:val="a3"/>
        <w:numPr>
          <w:ilvl w:val="0"/>
          <w:numId w:val="7"/>
        </w:numPr>
        <w:ind w:left="567" w:right="-456" w:hanging="283"/>
        <w:jc w:val="both"/>
        <w:rPr>
          <w:sz w:val="26"/>
          <w:szCs w:val="26"/>
        </w:rPr>
      </w:pPr>
      <w:r w:rsidRPr="00464AA9">
        <w:rPr>
          <w:sz w:val="26"/>
          <w:szCs w:val="26"/>
        </w:rPr>
        <w:t xml:space="preserve">исполнение расходов бюджета </w:t>
      </w:r>
      <w:r w:rsidR="0047494B">
        <w:rPr>
          <w:sz w:val="26"/>
          <w:szCs w:val="26"/>
        </w:rPr>
        <w:t xml:space="preserve">муниципального образования </w:t>
      </w:r>
      <w:r w:rsidR="00E2146A">
        <w:rPr>
          <w:sz w:val="26"/>
          <w:szCs w:val="26"/>
        </w:rPr>
        <w:t xml:space="preserve">СП </w:t>
      </w:r>
      <w:r w:rsidR="00E2146A" w:rsidRPr="007062D5">
        <w:rPr>
          <w:sz w:val="26"/>
          <w:szCs w:val="26"/>
        </w:rPr>
        <w:t>«</w:t>
      </w:r>
      <w:r w:rsidR="00E2146A">
        <w:rPr>
          <w:sz w:val="26"/>
          <w:szCs w:val="26"/>
        </w:rPr>
        <w:t xml:space="preserve">Село </w:t>
      </w:r>
      <w:proofErr w:type="gramStart"/>
      <w:r w:rsidR="00E2146A">
        <w:rPr>
          <w:sz w:val="26"/>
          <w:szCs w:val="26"/>
        </w:rPr>
        <w:t>Серпейск</w:t>
      </w:r>
      <w:r w:rsidR="00E2146A" w:rsidRPr="007062D5">
        <w:rPr>
          <w:sz w:val="26"/>
          <w:szCs w:val="26"/>
        </w:rPr>
        <w:t>»</w:t>
      </w:r>
      <w:r w:rsidR="00E2146A">
        <w:rPr>
          <w:sz w:val="26"/>
          <w:szCs w:val="26"/>
        </w:rPr>
        <w:t xml:space="preserve"> </w:t>
      </w:r>
      <w:r w:rsidR="0047494B">
        <w:rPr>
          <w:sz w:val="26"/>
          <w:szCs w:val="26"/>
        </w:rPr>
        <w:t xml:space="preserve"> за</w:t>
      </w:r>
      <w:proofErr w:type="gramEnd"/>
      <w:r w:rsidR="0047494B">
        <w:rPr>
          <w:sz w:val="26"/>
          <w:szCs w:val="26"/>
        </w:rPr>
        <w:t xml:space="preserve">  202</w:t>
      </w:r>
      <w:r w:rsidR="009112E6">
        <w:rPr>
          <w:sz w:val="26"/>
          <w:szCs w:val="26"/>
        </w:rPr>
        <w:t>3</w:t>
      </w:r>
      <w:r w:rsidR="0047494B">
        <w:rPr>
          <w:sz w:val="26"/>
          <w:szCs w:val="26"/>
        </w:rPr>
        <w:t xml:space="preserve"> год</w:t>
      </w:r>
      <w:r w:rsidRPr="00464AA9">
        <w:rPr>
          <w:sz w:val="26"/>
          <w:szCs w:val="26"/>
        </w:rPr>
        <w:t xml:space="preserve"> </w:t>
      </w:r>
      <w:r w:rsidR="00464AA9" w:rsidRPr="00464AA9">
        <w:rPr>
          <w:sz w:val="26"/>
          <w:szCs w:val="26"/>
        </w:rPr>
        <w:t>по ведомственной структуре расходов согласно приложению № 2</w:t>
      </w:r>
      <w:r w:rsidR="00464AA9">
        <w:rPr>
          <w:sz w:val="26"/>
          <w:szCs w:val="26"/>
        </w:rPr>
        <w:t xml:space="preserve"> </w:t>
      </w:r>
      <w:r w:rsidRPr="00464AA9">
        <w:rPr>
          <w:sz w:val="26"/>
          <w:szCs w:val="26"/>
        </w:rPr>
        <w:t xml:space="preserve"> в сумме</w:t>
      </w:r>
      <w:r w:rsidR="00464AA9">
        <w:rPr>
          <w:sz w:val="26"/>
          <w:szCs w:val="26"/>
        </w:rPr>
        <w:t xml:space="preserve"> </w:t>
      </w:r>
      <w:r w:rsidR="009112E6">
        <w:rPr>
          <w:sz w:val="26"/>
          <w:szCs w:val="26"/>
        </w:rPr>
        <w:t>10 642 922,29</w:t>
      </w:r>
      <w:r w:rsidR="006968B9">
        <w:rPr>
          <w:sz w:val="26"/>
          <w:szCs w:val="26"/>
        </w:rPr>
        <w:t xml:space="preserve"> </w:t>
      </w:r>
      <w:r w:rsidR="005144CA">
        <w:rPr>
          <w:sz w:val="26"/>
          <w:szCs w:val="26"/>
        </w:rPr>
        <w:t>руб.</w:t>
      </w:r>
      <w:r w:rsidR="009112E6">
        <w:rPr>
          <w:sz w:val="26"/>
          <w:szCs w:val="26"/>
        </w:rPr>
        <w:t xml:space="preserve"> (см. Диаграмма № 1);</w:t>
      </w:r>
    </w:p>
    <w:p w:rsidR="009112E6" w:rsidRDefault="009112E6" w:rsidP="009112E6">
      <w:pPr>
        <w:ind w:right="-456"/>
        <w:jc w:val="right"/>
        <w:rPr>
          <w:b/>
          <w:sz w:val="26"/>
          <w:szCs w:val="26"/>
        </w:rPr>
      </w:pPr>
      <w:r w:rsidRPr="009112E6">
        <w:rPr>
          <w:b/>
          <w:sz w:val="26"/>
          <w:szCs w:val="26"/>
        </w:rPr>
        <w:t>Диаграмма № 1</w:t>
      </w:r>
    </w:p>
    <w:p w:rsidR="009112E6" w:rsidRDefault="009112E6" w:rsidP="009112E6">
      <w:pPr>
        <w:ind w:right="-456"/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11862590" wp14:editId="5EA3E3B3">
            <wp:extent cx="4975225" cy="2355850"/>
            <wp:effectExtent l="0" t="0" r="15875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112E6" w:rsidRDefault="009112E6" w:rsidP="009112E6">
      <w:pPr>
        <w:ind w:right="-456"/>
        <w:jc w:val="right"/>
        <w:rPr>
          <w:b/>
          <w:sz w:val="26"/>
          <w:szCs w:val="26"/>
        </w:rPr>
      </w:pPr>
    </w:p>
    <w:p w:rsidR="009112E6" w:rsidRPr="009112E6" w:rsidRDefault="009112E6" w:rsidP="009112E6">
      <w:pPr>
        <w:ind w:right="-456"/>
        <w:jc w:val="right"/>
        <w:rPr>
          <w:b/>
          <w:sz w:val="26"/>
          <w:szCs w:val="26"/>
        </w:rPr>
      </w:pPr>
    </w:p>
    <w:p w:rsidR="007062D5" w:rsidRDefault="007062D5" w:rsidP="00E15D60">
      <w:pPr>
        <w:pStyle w:val="a3"/>
        <w:numPr>
          <w:ilvl w:val="0"/>
          <w:numId w:val="7"/>
        </w:numPr>
        <w:ind w:left="567" w:right="-456" w:hanging="283"/>
        <w:jc w:val="both"/>
        <w:rPr>
          <w:sz w:val="26"/>
          <w:szCs w:val="26"/>
        </w:rPr>
      </w:pPr>
      <w:r w:rsidRPr="00E15D60">
        <w:rPr>
          <w:sz w:val="26"/>
          <w:szCs w:val="26"/>
        </w:rPr>
        <w:t xml:space="preserve">исполнение расходов бюджета </w:t>
      </w:r>
      <w:r w:rsidR="000F17CE" w:rsidRPr="00E15D60">
        <w:rPr>
          <w:sz w:val="26"/>
          <w:szCs w:val="26"/>
        </w:rPr>
        <w:t xml:space="preserve">муниципального образования </w:t>
      </w:r>
      <w:r w:rsidR="00E2146A" w:rsidRPr="00E15D60">
        <w:rPr>
          <w:sz w:val="26"/>
          <w:szCs w:val="26"/>
        </w:rPr>
        <w:t xml:space="preserve">СП «Село Серпейск» </w:t>
      </w:r>
      <w:r w:rsidR="000F17CE" w:rsidRPr="00E15D60">
        <w:rPr>
          <w:sz w:val="26"/>
          <w:szCs w:val="26"/>
        </w:rPr>
        <w:t>за 20</w:t>
      </w:r>
      <w:r w:rsidR="006968B9" w:rsidRPr="00E15D60">
        <w:rPr>
          <w:sz w:val="26"/>
          <w:szCs w:val="26"/>
        </w:rPr>
        <w:t>2</w:t>
      </w:r>
      <w:r w:rsidR="00E15D60">
        <w:rPr>
          <w:sz w:val="26"/>
          <w:szCs w:val="26"/>
        </w:rPr>
        <w:t>3</w:t>
      </w:r>
      <w:r w:rsidR="000F17CE" w:rsidRPr="00E15D60">
        <w:rPr>
          <w:sz w:val="26"/>
          <w:szCs w:val="26"/>
        </w:rPr>
        <w:t xml:space="preserve"> год </w:t>
      </w:r>
      <w:r w:rsidRPr="00E15D60">
        <w:rPr>
          <w:sz w:val="26"/>
          <w:szCs w:val="26"/>
        </w:rPr>
        <w:t>по разделам и подразделам классификации расходов бю</w:t>
      </w:r>
      <w:r w:rsidR="00D0179F" w:rsidRPr="00E15D60">
        <w:rPr>
          <w:sz w:val="26"/>
          <w:szCs w:val="26"/>
        </w:rPr>
        <w:t>джетов согласно приложению № 3;</w:t>
      </w:r>
      <w:r w:rsidRPr="00E15D60">
        <w:rPr>
          <w:sz w:val="26"/>
          <w:szCs w:val="26"/>
        </w:rPr>
        <w:t xml:space="preserve"> </w:t>
      </w:r>
    </w:p>
    <w:p w:rsidR="00A60ABC" w:rsidRDefault="007062D5" w:rsidP="00A60ABC">
      <w:pPr>
        <w:pStyle w:val="a3"/>
        <w:numPr>
          <w:ilvl w:val="0"/>
          <w:numId w:val="7"/>
        </w:numPr>
        <w:ind w:left="567" w:right="-456" w:hanging="283"/>
        <w:jc w:val="both"/>
        <w:rPr>
          <w:sz w:val="26"/>
          <w:szCs w:val="26"/>
        </w:rPr>
      </w:pPr>
      <w:r w:rsidRPr="00A60ABC">
        <w:rPr>
          <w:sz w:val="26"/>
          <w:szCs w:val="26"/>
        </w:rPr>
        <w:t xml:space="preserve">исполнение </w:t>
      </w:r>
      <w:proofErr w:type="gramStart"/>
      <w:r w:rsidRPr="00A60ABC">
        <w:rPr>
          <w:sz w:val="26"/>
          <w:szCs w:val="26"/>
        </w:rPr>
        <w:t xml:space="preserve">источников </w:t>
      </w:r>
      <w:r w:rsidR="0091027D" w:rsidRPr="00A60ABC">
        <w:rPr>
          <w:sz w:val="26"/>
          <w:szCs w:val="26"/>
        </w:rPr>
        <w:t xml:space="preserve"> </w:t>
      </w:r>
      <w:r w:rsidRPr="00A60ABC">
        <w:rPr>
          <w:sz w:val="26"/>
          <w:szCs w:val="26"/>
        </w:rPr>
        <w:t>финансирования</w:t>
      </w:r>
      <w:proofErr w:type="gramEnd"/>
      <w:r w:rsidRPr="00A60ABC">
        <w:rPr>
          <w:sz w:val="26"/>
          <w:szCs w:val="26"/>
        </w:rPr>
        <w:t xml:space="preserve"> дефицита бюджета </w:t>
      </w:r>
      <w:r w:rsidR="000F17CE" w:rsidRPr="00A60ABC">
        <w:rPr>
          <w:sz w:val="26"/>
          <w:szCs w:val="26"/>
        </w:rPr>
        <w:t xml:space="preserve">муниципального образования </w:t>
      </w:r>
      <w:r w:rsidR="00E2146A" w:rsidRPr="00A60ABC">
        <w:rPr>
          <w:sz w:val="26"/>
          <w:szCs w:val="26"/>
        </w:rPr>
        <w:t xml:space="preserve">СП «Село Серпейск» </w:t>
      </w:r>
      <w:r w:rsidR="000F17CE" w:rsidRPr="00A60ABC">
        <w:rPr>
          <w:sz w:val="26"/>
          <w:szCs w:val="26"/>
        </w:rPr>
        <w:t>за 202</w:t>
      </w:r>
      <w:r w:rsidR="00A60ABC" w:rsidRPr="00A60ABC">
        <w:rPr>
          <w:sz w:val="26"/>
          <w:szCs w:val="26"/>
        </w:rPr>
        <w:t>2</w:t>
      </w:r>
      <w:r w:rsidR="000F17CE" w:rsidRPr="00A60ABC">
        <w:rPr>
          <w:sz w:val="26"/>
          <w:szCs w:val="26"/>
        </w:rPr>
        <w:t xml:space="preserve"> год </w:t>
      </w:r>
      <w:r w:rsidRPr="00A60ABC">
        <w:rPr>
          <w:sz w:val="26"/>
          <w:szCs w:val="26"/>
        </w:rPr>
        <w:t>по кодам классификации источников финансирования дефицитов бюджетов согласно приложению № 4</w:t>
      </w:r>
      <w:r w:rsidR="0091027D" w:rsidRPr="00A60ABC">
        <w:rPr>
          <w:sz w:val="26"/>
          <w:szCs w:val="26"/>
        </w:rPr>
        <w:t xml:space="preserve"> (</w:t>
      </w:r>
      <w:r w:rsidR="00A60ABC" w:rsidRPr="00A60ABC">
        <w:rPr>
          <w:sz w:val="26"/>
          <w:szCs w:val="26"/>
          <w:u w:val="single"/>
        </w:rPr>
        <w:t>б</w:t>
      </w:r>
      <w:r w:rsidR="0091027D" w:rsidRPr="00A60ABC">
        <w:rPr>
          <w:sz w:val="26"/>
          <w:szCs w:val="26"/>
          <w:u w:val="single"/>
        </w:rPr>
        <w:t>юджет исполнен с профицитом</w:t>
      </w:r>
      <w:r w:rsidR="0091027D" w:rsidRPr="00A60ABC">
        <w:rPr>
          <w:sz w:val="26"/>
          <w:szCs w:val="26"/>
        </w:rPr>
        <w:t xml:space="preserve">  в сумме </w:t>
      </w:r>
      <w:r w:rsidR="00A60ABC" w:rsidRPr="00A60ABC">
        <w:rPr>
          <w:sz w:val="26"/>
          <w:szCs w:val="26"/>
        </w:rPr>
        <w:t xml:space="preserve">269 872,04 </w:t>
      </w:r>
      <w:r w:rsidR="005144CA">
        <w:rPr>
          <w:sz w:val="26"/>
          <w:szCs w:val="26"/>
        </w:rPr>
        <w:t>руб.</w:t>
      </w:r>
      <w:r w:rsidR="00A60ABC" w:rsidRPr="00A60ABC">
        <w:rPr>
          <w:sz w:val="26"/>
          <w:szCs w:val="26"/>
        </w:rPr>
        <w:t xml:space="preserve"> </w:t>
      </w:r>
      <w:r w:rsidR="00A60ABC">
        <w:rPr>
          <w:sz w:val="26"/>
          <w:szCs w:val="26"/>
        </w:rPr>
        <w:t>(см. Диаграмму №2)</w:t>
      </w:r>
    </w:p>
    <w:p w:rsidR="004F2B8B" w:rsidRDefault="004F2B8B" w:rsidP="00A60ABC">
      <w:pPr>
        <w:pStyle w:val="a3"/>
        <w:ind w:left="567" w:right="-456"/>
        <w:jc w:val="right"/>
        <w:rPr>
          <w:b/>
          <w:sz w:val="26"/>
          <w:szCs w:val="26"/>
        </w:rPr>
      </w:pPr>
    </w:p>
    <w:p w:rsidR="00A60ABC" w:rsidRDefault="00A60ABC" w:rsidP="00A60ABC">
      <w:pPr>
        <w:pStyle w:val="a3"/>
        <w:ind w:left="567" w:right="-456"/>
        <w:jc w:val="right"/>
        <w:rPr>
          <w:b/>
          <w:sz w:val="26"/>
          <w:szCs w:val="26"/>
        </w:rPr>
      </w:pPr>
      <w:r w:rsidRPr="00A60ABC">
        <w:rPr>
          <w:b/>
          <w:sz w:val="26"/>
          <w:szCs w:val="26"/>
        </w:rPr>
        <w:t xml:space="preserve">Диаграмма № 2 </w:t>
      </w:r>
    </w:p>
    <w:p w:rsidR="00A60ABC" w:rsidRPr="00A60ABC" w:rsidRDefault="00A60ABC" w:rsidP="00A60ABC">
      <w:pPr>
        <w:pStyle w:val="a3"/>
        <w:ind w:left="567" w:right="-456"/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2B2806C8" wp14:editId="474202D2">
            <wp:extent cx="4572000" cy="1993900"/>
            <wp:effectExtent l="0" t="0" r="0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725C" w:rsidRDefault="0064725C" w:rsidP="006472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902E8F" w:rsidRPr="006619EB" w:rsidRDefault="009C79DE" w:rsidP="006619EB">
      <w:pPr>
        <w:ind w:right="-456"/>
        <w:jc w:val="both"/>
        <w:rPr>
          <w:sz w:val="26"/>
          <w:szCs w:val="26"/>
        </w:rPr>
      </w:pPr>
      <w:r w:rsidRPr="007062D5">
        <w:rPr>
          <w:sz w:val="26"/>
          <w:szCs w:val="26"/>
        </w:rPr>
        <w:lastRenderedPageBreak/>
        <w:t>Кассовые</w:t>
      </w:r>
      <w:r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>расходы главными распорядителями бюджетных средств осуществлены в пределах утвержденных бюджетных обязательств</w:t>
      </w:r>
      <w:r w:rsidR="00A4001E">
        <w:rPr>
          <w:sz w:val="26"/>
          <w:szCs w:val="26"/>
        </w:rPr>
        <w:t>.</w:t>
      </w:r>
    </w:p>
    <w:p w:rsidR="00140849" w:rsidRDefault="006619EB" w:rsidP="006619EB">
      <w:pPr>
        <w:pStyle w:val="a3"/>
        <w:spacing w:after="240"/>
        <w:ind w:left="0" w:right="-456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969D0" w:rsidRPr="00CF3E4E">
        <w:rPr>
          <w:sz w:val="26"/>
          <w:szCs w:val="26"/>
        </w:rPr>
        <w:t xml:space="preserve">Отчёт об исполнении </w:t>
      </w:r>
      <w:proofErr w:type="gramStart"/>
      <w:r w:rsidR="006969D0" w:rsidRPr="00CF3E4E">
        <w:rPr>
          <w:sz w:val="26"/>
          <w:szCs w:val="26"/>
        </w:rPr>
        <w:t xml:space="preserve">бюджета </w:t>
      </w:r>
      <w:r w:rsidR="00140849">
        <w:rPr>
          <w:sz w:val="26"/>
          <w:szCs w:val="26"/>
        </w:rPr>
        <w:t xml:space="preserve"> </w:t>
      </w:r>
      <w:r w:rsidR="002A407C" w:rsidRPr="00CF3E4E">
        <w:rPr>
          <w:sz w:val="26"/>
          <w:szCs w:val="26"/>
        </w:rPr>
        <w:t>СП</w:t>
      </w:r>
      <w:proofErr w:type="gramEnd"/>
      <w:r w:rsidR="002A407C" w:rsidRPr="00CF3E4E">
        <w:rPr>
          <w:sz w:val="26"/>
          <w:szCs w:val="26"/>
        </w:rPr>
        <w:t xml:space="preserve"> </w:t>
      </w:r>
      <w:r w:rsidR="006969D0" w:rsidRPr="00CF3E4E">
        <w:rPr>
          <w:sz w:val="26"/>
          <w:szCs w:val="26"/>
        </w:rPr>
        <w:t xml:space="preserve"> "</w:t>
      </w:r>
      <w:r w:rsidR="002A407C" w:rsidRPr="00CF3E4E">
        <w:rPr>
          <w:sz w:val="26"/>
          <w:szCs w:val="26"/>
        </w:rPr>
        <w:t>Село Серпейск</w:t>
      </w:r>
      <w:r w:rsidR="006969D0" w:rsidRPr="00CF3E4E">
        <w:rPr>
          <w:sz w:val="26"/>
          <w:szCs w:val="26"/>
        </w:rPr>
        <w:t>" за 202</w:t>
      </w:r>
      <w:r w:rsidR="00265B4D">
        <w:rPr>
          <w:sz w:val="26"/>
          <w:szCs w:val="26"/>
        </w:rPr>
        <w:t>3</w:t>
      </w:r>
      <w:r w:rsidR="0081008B" w:rsidRPr="00CF3E4E">
        <w:rPr>
          <w:sz w:val="26"/>
          <w:szCs w:val="26"/>
        </w:rPr>
        <w:t xml:space="preserve"> </w:t>
      </w:r>
      <w:r w:rsidR="006969D0" w:rsidRPr="00CF3E4E">
        <w:rPr>
          <w:sz w:val="26"/>
          <w:szCs w:val="26"/>
        </w:rPr>
        <w:t xml:space="preserve"> год представлен в КСО </w:t>
      </w:r>
      <w:r w:rsidR="00265B4D">
        <w:rPr>
          <w:sz w:val="26"/>
          <w:szCs w:val="26"/>
        </w:rPr>
        <w:t xml:space="preserve"> МО </w:t>
      </w:r>
      <w:r w:rsidR="006969D0" w:rsidRPr="00CF3E4E">
        <w:rPr>
          <w:sz w:val="26"/>
          <w:szCs w:val="26"/>
        </w:rPr>
        <w:t xml:space="preserve">МР «Мещовский район» </w:t>
      </w:r>
      <w:r w:rsidR="0081008B" w:rsidRPr="00CF3E4E">
        <w:rPr>
          <w:sz w:val="26"/>
          <w:szCs w:val="26"/>
        </w:rPr>
        <w:t>1</w:t>
      </w:r>
      <w:r w:rsidR="00EA346D">
        <w:rPr>
          <w:sz w:val="26"/>
          <w:szCs w:val="26"/>
        </w:rPr>
        <w:t>3</w:t>
      </w:r>
      <w:r w:rsidR="006969D0" w:rsidRPr="00CF3E4E">
        <w:rPr>
          <w:sz w:val="26"/>
          <w:szCs w:val="26"/>
        </w:rPr>
        <w:t xml:space="preserve"> </w:t>
      </w:r>
      <w:r w:rsidR="00CD5F32" w:rsidRPr="00CF3E4E">
        <w:rPr>
          <w:sz w:val="26"/>
          <w:szCs w:val="26"/>
        </w:rPr>
        <w:t>марта</w:t>
      </w:r>
      <w:r w:rsidR="006969D0" w:rsidRPr="00CF3E4E">
        <w:rPr>
          <w:sz w:val="26"/>
          <w:szCs w:val="26"/>
        </w:rPr>
        <w:t xml:space="preserve"> 202</w:t>
      </w:r>
      <w:r w:rsidR="00CF00F8">
        <w:rPr>
          <w:sz w:val="26"/>
          <w:szCs w:val="26"/>
        </w:rPr>
        <w:t>4</w:t>
      </w:r>
      <w:r w:rsidR="006969D0" w:rsidRPr="00CF3E4E">
        <w:rPr>
          <w:sz w:val="26"/>
          <w:szCs w:val="26"/>
        </w:rPr>
        <w:t xml:space="preserve"> года в форме проекта Решения с приложениями согласно Положению </w:t>
      </w:r>
      <w:r w:rsidR="0048116B" w:rsidRPr="00CF3E4E">
        <w:rPr>
          <w:sz w:val="26"/>
          <w:szCs w:val="26"/>
        </w:rPr>
        <w:t xml:space="preserve">о бюджетном процессе в </w:t>
      </w:r>
      <w:r w:rsidR="002A407C" w:rsidRPr="00CF3E4E">
        <w:rPr>
          <w:sz w:val="26"/>
          <w:szCs w:val="26"/>
        </w:rPr>
        <w:t xml:space="preserve">сельском </w:t>
      </w:r>
      <w:r w:rsidR="0048116B" w:rsidRPr="00CF3E4E">
        <w:rPr>
          <w:sz w:val="26"/>
          <w:szCs w:val="26"/>
        </w:rPr>
        <w:t>поселении «</w:t>
      </w:r>
      <w:r w:rsidR="002A407C" w:rsidRPr="00CF3E4E">
        <w:rPr>
          <w:sz w:val="26"/>
          <w:szCs w:val="26"/>
        </w:rPr>
        <w:t>Село Серпейск</w:t>
      </w:r>
      <w:r w:rsidR="0048116B" w:rsidRPr="00CF3E4E">
        <w:rPr>
          <w:sz w:val="26"/>
          <w:szCs w:val="26"/>
        </w:rPr>
        <w:t>».</w:t>
      </w:r>
    </w:p>
    <w:p w:rsidR="0030106B" w:rsidRPr="00D37354" w:rsidRDefault="00140849" w:rsidP="006619EB">
      <w:pPr>
        <w:pStyle w:val="a3"/>
        <w:spacing w:after="240"/>
        <w:ind w:left="0"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969D0">
        <w:rPr>
          <w:sz w:val="26"/>
          <w:szCs w:val="26"/>
        </w:rPr>
        <w:t xml:space="preserve"> </w:t>
      </w:r>
      <w:r w:rsidR="00EB42B1">
        <w:rPr>
          <w:sz w:val="26"/>
          <w:szCs w:val="26"/>
        </w:rPr>
        <w:t xml:space="preserve"> </w:t>
      </w:r>
      <w:r w:rsidR="00902E8F">
        <w:rPr>
          <w:sz w:val="26"/>
          <w:szCs w:val="26"/>
        </w:rPr>
        <w:t xml:space="preserve">         </w:t>
      </w:r>
      <w:r w:rsidR="003D0375">
        <w:rPr>
          <w:sz w:val="26"/>
          <w:szCs w:val="26"/>
        </w:rPr>
        <w:t>В 202</w:t>
      </w:r>
      <w:r w:rsidR="00265B4D">
        <w:rPr>
          <w:sz w:val="26"/>
          <w:szCs w:val="26"/>
        </w:rPr>
        <w:t>3</w:t>
      </w:r>
      <w:r w:rsidR="003D0375">
        <w:rPr>
          <w:sz w:val="26"/>
          <w:szCs w:val="26"/>
        </w:rPr>
        <w:t xml:space="preserve"> году в </w:t>
      </w:r>
      <w:r w:rsidR="006619EB">
        <w:rPr>
          <w:sz w:val="26"/>
          <w:szCs w:val="26"/>
        </w:rPr>
        <w:t xml:space="preserve">СП </w:t>
      </w:r>
      <w:r w:rsidRPr="00CF3E4E">
        <w:rPr>
          <w:sz w:val="26"/>
          <w:szCs w:val="26"/>
        </w:rPr>
        <w:t xml:space="preserve">"Село Серпейск" </w:t>
      </w:r>
      <w:r w:rsidR="003D0375">
        <w:rPr>
          <w:sz w:val="26"/>
          <w:szCs w:val="26"/>
        </w:rPr>
        <w:t>бюджетный процесс основывался на Бюджетн</w:t>
      </w:r>
      <w:r w:rsidR="008B6043">
        <w:rPr>
          <w:sz w:val="26"/>
          <w:szCs w:val="26"/>
        </w:rPr>
        <w:t>ом</w:t>
      </w:r>
      <w:r w:rsidR="003D0375">
        <w:rPr>
          <w:sz w:val="26"/>
          <w:szCs w:val="26"/>
        </w:rPr>
        <w:t xml:space="preserve"> кодекс</w:t>
      </w:r>
      <w:r w:rsidR="008B6043">
        <w:rPr>
          <w:sz w:val="26"/>
          <w:szCs w:val="26"/>
        </w:rPr>
        <w:t>е</w:t>
      </w:r>
      <w:r w:rsidR="003D0375">
        <w:rPr>
          <w:sz w:val="26"/>
          <w:szCs w:val="26"/>
        </w:rPr>
        <w:t xml:space="preserve"> РФ, Положени</w:t>
      </w:r>
      <w:r w:rsidR="008B6043">
        <w:rPr>
          <w:sz w:val="26"/>
          <w:szCs w:val="26"/>
        </w:rPr>
        <w:t>и</w:t>
      </w:r>
      <w:r w:rsidR="003D0375">
        <w:rPr>
          <w:sz w:val="26"/>
          <w:szCs w:val="26"/>
        </w:rPr>
        <w:t xml:space="preserve"> о бюджетном процессе в </w:t>
      </w:r>
      <w:proofErr w:type="gramStart"/>
      <w:r w:rsidRPr="00CF3E4E">
        <w:rPr>
          <w:sz w:val="26"/>
          <w:szCs w:val="26"/>
        </w:rPr>
        <w:t>СП  "</w:t>
      </w:r>
      <w:proofErr w:type="gramEnd"/>
      <w:r w:rsidRPr="00CF3E4E">
        <w:rPr>
          <w:sz w:val="26"/>
          <w:szCs w:val="26"/>
        </w:rPr>
        <w:t xml:space="preserve">Село Серпейск" </w:t>
      </w:r>
      <w:r w:rsidR="003D0375">
        <w:rPr>
          <w:sz w:val="26"/>
          <w:szCs w:val="26"/>
        </w:rPr>
        <w:t>и других нормативно-правовых акт</w:t>
      </w:r>
      <w:r w:rsidR="00680FEB">
        <w:rPr>
          <w:sz w:val="26"/>
          <w:szCs w:val="26"/>
        </w:rPr>
        <w:t>ах</w:t>
      </w:r>
      <w:r w:rsidR="003D0375">
        <w:rPr>
          <w:sz w:val="26"/>
          <w:szCs w:val="26"/>
        </w:rPr>
        <w:t>. Основные характеристики утвержденного бюджета соответству</w:t>
      </w:r>
      <w:r w:rsidR="00680FEB">
        <w:rPr>
          <w:sz w:val="26"/>
          <w:szCs w:val="26"/>
        </w:rPr>
        <w:t>ют</w:t>
      </w:r>
      <w:r w:rsidR="003D0375">
        <w:rPr>
          <w:sz w:val="26"/>
          <w:szCs w:val="26"/>
        </w:rPr>
        <w:t xml:space="preserve"> требованиям ст. 184.1 БК РФ</w:t>
      </w:r>
    </w:p>
    <w:p w:rsidR="00140849" w:rsidRDefault="00140849" w:rsidP="002A007E">
      <w:pPr>
        <w:pStyle w:val="a3"/>
        <w:ind w:left="709" w:right="-456" w:hanging="425"/>
        <w:rPr>
          <w:b/>
          <w:sz w:val="26"/>
          <w:szCs w:val="26"/>
        </w:rPr>
      </w:pPr>
    </w:p>
    <w:p w:rsidR="00CF12F4" w:rsidRDefault="00CF12F4" w:rsidP="00EA346D">
      <w:pPr>
        <w:pStyle w:val="a3"/>
        <w:spacing w:line="276" w:lineRule="auto"/>
        <w:ind w:left="0" w:right="-456" w:firstLine="284"/>
      </w:pPr>
      <w:r w:rsidRPr="00CF12F4">
        <w:rPr>
          <w:b/>
          <w:sz w:val="26"/>
          <w:szCs w:val="26"/>
        </w:rPr>
        <w:t xml:space="preserve">Анализ годового отчета об </w:t>
      </w:r>
      <w:r w:rsidR="00275A99" w:rsidRPr="00CF12F4">
        <w:rPr>
          <w:b/>
          <w:sz w:val="26"/>
          <w:szCs w:val="26"/>
        </w:rPr>
        <w:t xml:space="preserve">исполнении </w:t>
      </w:r>
      <w:r w:rsidR="00275A99">
        <w:rPr>
          <w:b/>
          <w:sz w:val="26"/>
          <w:szCs w:val="26"/>
        </w:rPr>
        <w:t>бюджета</w:t>
      </w:r>
      <w:r w:rsidR="00275A99" w:rsidRPr="00CF12F4">
        <w:rPr>
          <w:b/>
          <w:sz w:val="26"/>
          <w:szCs w:val="26"/>
        </w:rPr>
        <w:t xml:space="preserve"> </w:t>
      </w:r>
      <w:r w:rsidR="00275A99">
        <w:rPr>
          <w:b/>
          <w:sz w:val="26"/>
          <w:szCs w:val="26"/>
        </w:rPr>
        <w:t>СП</w:t>
      </w:r>
      <w:r w:rsidR="00275A99" w:rsidRPr="002A007E">
        <w:rPr>
          <w:b/>
          <w:sz w:val="26"/>
          <w:szCs w:val="26"/>
        </w:rPr>
        <w:t xml:space="preserve"> «</w:t>
      </w:r>
      <w:r w:rsidR="00140849" w:rsidRPr="002A007E">
        <w:rPr>
          <w:b/>
          <w:sz w:val="26"/>
          <w:szCs w:val="26"/>
        </w:rPr>
        <w:t xml:space="preserve">Село </w:t>
      </w:r>
      <w:r w:rsidR="00D20221" w:rsidRPr="002A007E">
        <w:rPr>
          <w:b/>
          <w:sz w:val="26"/>
          <w:szCs w:val="26"/>
        </w:rPr>
        <w:t>Серпейск»</w:t>
      </w:r>
      <w:r w:rsidR="00D20221">
        <w:rPr>
          <w:b/>
          <w:sz w:val="26"/>
          <w:szCs w:val="26"/>
        </w:rPr>
        <w:t xml:space="preserve"> </w:t>
      </w:r>
      <w:r w:rsidR="00D20221" w:rsidRPr="002A007E">
        <w:rPr>
          <w:b/>
          <w:sz w:val="26"/>
          <w:szCs w:val="26"/>
        </w:rPr>
        <w:t>за</w:t>
      </w:r>
      <w:r w:rsidRPr="00CF12F4">
        <w:rPr>
          <w:b/>
          <w:sz w:val="26"/>
          <w:szCs w:val="26"/>
        </w:rPr>
        <w:t xml:space="preserve"> 202</w:t>
      </w:r>
      <w:r w:rsidR="006619EB">
        <w:rPr>
          <w:b/>
          <w:sz w:val="26"/>
          <w:szCs w:val="26"/>
        </w:rPr>
        <w:t>3</w:t>
      </w:r>
      <w:r w:rsidRPr="00CF12F4">
        <w:rPr>
          <w:b/>
          <w:sz w:val="26"/>
          <w:szCs w:val="26"/>
        </w:rPr>
        <w:t xml:space="preserve"> год</w:t>
      </w:r>
    </w:p>
    <w:p w:rsidR="00C7792C" w:rsidRPr="00902E8F" w:rsidRDefault="00275A99" w:rsidP="00EA346D">
      <w:pPr>
        <w:pStyle w:val="a3"/>
        <w:ind w:left="0" w:right="-456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Решением </w:t>
      </w:r>
      <w:r w:rsidR="006619EB" w:rsidRPr="006619EB">
        <w:rPr>
          <w:sz w:val="26"/>
          <w:szCs w:val="26"/>
        </w:rPr>
        <w:t xml:space="preserve">от 12.12.2022 года № 72 «О бюджете муниципального образования сельского поселения «Село Серпейск» на 2023 год и на плановый период 2024 и 2025 годов» </w:t>
      </w:r>
      <w:r w:rsidR="00CF12F4" w:rsidRPr="00FD3896">
        <w:rPr>
          <w:sz w:val="26"/>
          <w:szCs w:val="26"/>
        </w:rPr>
        <w:t>(далее – Решение о бюджете) бюджет утвержден в соответствии со статьей</w:t>
      </w:r>
      <w:r w:rsidR="00FD3896" w:rsidRPr="00FD3896">
        <w:rPr>
          <w:sz w:val="26"/>
          <w:szCs w:val="26"/>
        </w:rPr>
        <w:t xml:space="preserve"> </w:t>
      </w:r>
      <w:r w:rsidR="00CF12F4" w:rsidRPr="00FD3896">
        <w:rPr>
          <w:sz w:val="26"/>
          <w:szCs w:val="26"/>
        </w:rPr>
        <w:t>187</w:t>
      </w:r>
      <w:r w:rsidR="001112B7">
        <w:rPr>
          <w:sz w:val="26"/>
          <w:szCs w:val="26"/>
        </w:rPr>
        <w:t xml:space="preserve"> </w:t>
      </w:r>
      <w:r w:rsidR="00CF12F4" w:rsidRPr="00FD3896">
        <w:rPr>
          <w:sz w:val="26"/>
          <w:szCs w:val="26"/>
        </w:rPr>
        <w:t>БК РФ до начала финансового года</w:t>
      </w:r>
      <w:r w:rsidR="00AC372D">
        <w:rPr>
          <w:sz w:val="26"/>
          <w:szCs w:val="26"/>
        </w:rPr>
        <w:t xml:space="preserve">. </w:t>
      </w:r>
      <w:r w:rsidR="00CF12F4" w:rsidRPr="00FD3896">
        <w:rPr>
          <w:sz w:val="26"/>
          <w:szCs w:val="26"/>
        </w:rPr>
        <w:t xml:space="preserve"> </w:t>
      </w:r>
    </w:p>
    <w:p w:rsidR="004B5EBF" w:rsidRPr="0059743E" w:rsidRDefault="00CF12F4" w:rsidP="00EA346D">
      <w:pPr>
        <w:pStyle w:val="a3"/>
        <w:ind w:left="0" w:right="-456" w:firstLine="284"/>
        <w:jc w:val="both"/>
        <w:rPr>
          <w:sz w:val="26"/>
          <w:szCs w:val="26"/>
        </w:rPr>
      </w:pPr>
      <w:r w:rsidRPr="0059743E">
        <w:rPr>
          <w:sz w:val="26"/>
          <w:szCs w:val="26"/>
        </w:rPr>
        <w:t xml:space="preserve">В процессе исполнения бюджета </w:t>
      </w:r>
      <w:proofErr w:type="gramStart"/>
      <w:r w:rsidR="00902E8F" w:rsidRPr="00CF3E4E">
        <w:rPr>
          <w:sz w:val="26"/>
          <w:szCs w:val="26"/>
        </w:rPr>
        <w:t>СП  "</w:t>
      </w:r>
      <w:proofErr w:type="gramEnd"/>
      <w:r w:rsidR="00902E8F" w:rsidRPr="00CF3E4E">
        <w:rPr>
          <w:sz w:val="26"/>
          <w:szCs w:val="26"/>
        </w:rPr>
        <w:t xml:space="preserve">Село Серпейск" </w:t>
      </w:r>
      <w:r w:rsidRPr="0059743E">
        <w:rPr>
          <w:sz w:val="26"/>
          <w:szCs w:val="26"/>
        </w:rPr>
        <w:t>в 20</w:t>
      </w:r>
      <w:r w:rsidR="00FD3896" w:rsidRPr="0059743E">
        <w:rPr>
          <w:sz w:val="26"/>
          <w:szCs w:val="26"/>
        </w:rPr>
        <w:t>2</w:t>
      </w:r>
      <w:r w:rsidR="00C2292F">
        <w:rPr>
          <w:sz w:val="26"/>
          <w:szCs w:val="26"/>
        </w:rPr>
        <w:t>3</w:t>
      </w:r>
      <w:r w:rsidR="00FD3896" w:rsidRPr="0059743E">
        <w:rPr>
          <w:sz w:val="26"/>
          <w:szCs w:val="26"/>
        </w:rPr>
        <w:t xml:space="preserve"> </w:t>
      </w:r>
      <w:r w:rsidRPr="0059743E">
        <w:rPr>
          <w:sz w:val="26"/>
          <w:szCs w:val="26"/>
        </w:rPr>
        <w:t>году в Решение о бюджете вносились изменения</w:t>
      </w:r>
      <w:r w:rsidR="00902E8F">
        <w:rPr>
          <w:sz w:val="26"/>
          <w:szCs w:val="26"/>
        </w:rPr>
        <w:t xml:space="preserve"> один раз</w:t>
      </w:r>
      <w:r w:rsidRPr="0059743E">
        <w:rPr>
          <w:sz w:val="26"/>
          <w:szCs w:val="26"/>
        </w:rPr>
        <w:t xml:space="preserve">. </w:t>
      </w:r>
    </w:p>
    <w:p w:rsidR="00C7792C" w:rsidRDefault="00AC372D" w:rsidP="00EA346D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="00CF12F4" w:rsidRPr="0059743E">
        <w:rPr>
          <w:sz w:val="26"/>
          <w:szCs w:val="26"/>
        </w:rPr>
        <w:t xml:space="preserve">Бюджет </w:t>
      </w:r>
      <w:r w:rsidR="00902E8F">
        <w:rPr>
          <w:sz w:val="26"/>
          <w:szCs w:val="26"/>
        </w:rPr>
        <w:t xml:space="preserve"> </w:t>
      </w:r>
      <w:r w:rsidR="00902E8F" w:rsidRPr="00CF3E4E">
        <w:rPr>
          <w:sz w:val="26"/>
          <w:szCs w:val="26"/>
        </w:rPr>
        <w:t>СП</w:t>
      </w:r>
      <w:proofErr w:type="gramEnd"/>
      <w:r w:rsidR="00902E8F" w:rsidRPr="00CF3E4E">
        <w:rPr>
          <w:sz w:val="26"/>
          <w:szCs w:val="26"/>
        </w:rPr>
        <w:t xml:space="preserve">  "Село Серпейск" </w:t>
      </w:r>
      <w:r w:rsidR="00902E8F">
        <w:rPr>
          <w:sz w:val="26"/>
          <w:szCs w:val="26"/>
        </w:rPr>
        <w:t xml:space="preserve"> </w:t>
      </w:r>
      <w:r w:rsidR="00CF12F4" w:rsidRPr="0059743E">
        <w:rPr>
          <w:sz w:val="26"/>
          <w:szCs w:val="26"/>
        </w:rPr>
        <w:t>на 20</w:t>
      </w:r>
      <w:r w:rsidR="00FD3896" w:rsidRPr="0059743E">
        <w:rPr>
          <w:sz w:val="26"/>
          <w:szCs w:val="26"/>
        </w:rPr>
        <w:t>2</w:t>
      </w:r>
      <w:r w:rsidR="00C2292F">
        <w:rPr>
          <w:sz w:val="26"/>
          <w:szCs w:val="26"/>
        </w:rPr>
        <w:t>3</w:t>
      </w:r>
      <w:r w:rsidR="00CF12F4" w:rsidRPr="0059743E">
        <w:rPr>
          <w:sz w:val="26"/>
          <w:szCs w:val="26"/>
        </w:rPr>
        <w:t xml:space="preserve"> год в </w:t>
      </w:r>
      <w:r w:rsidR="00CF12F4" w:rsidRPr="00C57B15">
        <w:rPr>
          <w:sz w:val="26"/>
          <w:szCs w:val="26"/>
          <w:u w:val="single"/>
        </w:rPr>
        <w:t>первоначальной редакции</w:t>
      </w:r>
      <w:r>
        <w:rPr>
          <w:sz w:val="26"/>
          <w:szCs w:val="26"/>
          <w:u w:val="single"/>
        </w:rPr>
        <w:t xml:space="preserve"> отражает</w:t>
      </w:r>
      <w:r>
        <w:rPr>
          <w:sz w:val="26"/>
          <w:szCs w:val="26"/>
        </w:rPr>
        <w:t xml:space="preserve">: </w:t>
      </w:r>
    </w:p>
    <w:p w:rsidR="00AC372D" w:rsidRDefault="00AC372D" w:rsidP="00EA346D">
      <w:pPr>
        <w:pStyle w:val="a3"/>
        <w:numPr>
          <w:ilvl w:val="0"/>
          <w:numId w:val="18"/>
        </w:numPr>
        <w:spacing w:line="276" w:lineRule="auto"/>
        <w:ind w:right="-456"/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общий объем доходов в сумме </w:t>
      </w:r>
      <w:r w:rsidR="00C2292F">
        <w:rPr>
          <w:sz w:val="26"/>
          <w:szCs w:val="26"/>
        </w:rPr>
        <w:t>9 097 236,00</w:t>
      </w:r>
      <w:r w:rsidR="00902E8F">
        <w:rPr>
          <w:sz w:val="26"/>
          <w:szCs w:val="26"/>
        </w:rPr>
        <w:t xml:space="preserve"> </w:t>
      </w:r>
      <w:r w:rsidR="005144CA">
        <w:rPr>
          <w:sz w:val="26"/>
          <w:szCs w:val="26"/>
        </w:rPr>
        <w:t>руб.</w:t>
      </w:r>
      <w:r w:rsidRPr="00AC372D">
        <w:rPr>
          <w:sz w:val="26"/>
          <w:szCs w:val="26"/>
        </w:rPr>
        <w:t xml:space="preserve">, в </w:t>
      </w:r>
      <w:proofErr w:type="gramStart"/>
      <w:r w:rsidRPr="00AC372D">
        <w:rPr>
          <w:sz w:val="26"/>
          <w:szCs w:val="26"/>
        </w:rPr>
        <w:t>том  числе</w:t>
      </w:r>
      <w:proofErr w:type="gramEnd"/>
      <w:r w:rsidRPr="00AC372D">
        <w:rPr>
          <w:sz w:val="26"/>
          <w:szCs w:val="26"/>
        </w:rPr>
        <w:t xml:space="preserve"> объем  безвозмездных поступлений  в сумме </w:t>
      </w:r>
      <w:r w:rsidR="00C2292F">
        <w:rPr>
          <w:sz w:val="26"/>
          <w:szCs w:val="26"/>
        </w:rPr>
        <w:t>6 272 636,00</w:t>
      </w:r>
      <w:r w:rsidRPr="00AC372D">
        <w:rPr>
          <w:sz w:val="26"/>
          <w:szCs w:val="26"/>
        </w:rPr>
        <w:t xml:space="preserve"> </w:t>
      </w:r>
      <w:r w:rsidR="005144CA">
        <w:rPr>
          <w:sz w:val="26"/>
          <w:szCs w:val="26"/>
        </w:rPr>
        <w:t>руб.</w:t>
      </w:r>
      <w:r w:rsidRPr="00AC372D">
        <w:rPr>
          <w:sz w:val="26"/>
          <w:szCs w:val="26"/>
        </w:rPr>
        <w:t>;</w:t>
      </w:r>
      <w:r w:rsidR="00CF12F4" w:rsidRPr="00AC372D">
        <w:rPr>
          <w:sz w:val="26"/>
          <w:szCs w:val="26"/>
        </w:rPr>
        <w:t xml:space="preserve"> </w:t>
      </w:r>
    </w:p>
    <w:p w:rsidR="00AC372D" w:rsidRDefault="00CF12F4" w:rsidP="00EA346D">
      <w:pPr>
        <w:pStyle w:val="a3"/>
        <w:numPr>
          <w:ilvl w:val="0"/>
          <w:numId w:val="18"/>
        </w:numPr>
        <w:ind w:right="-456"/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по расходам </w:t>
      </w:r>
      <w:r w:rsidR="00AC372D" w:rsidRPr="00AC372D">
        <w:rPr>
          <w:sz w:val="26"/>
          <w:szCs w:val="26"/>
        </w:rPr>
        <w:t xml:space="preserve">бюджета в сумме </w:t>
      </w:r>
      <w:r w:rsidR="00C2292F">
        <w:rPr>
          <w:sz w:val="26"/>
          <w:szCs w:val="26"/>
        </w:rPr>
        <w:t>9 097 236,</w:t>
      </w:r>
      <w:r w:rsidR="00743996">
        <w:rPr>
          <w:sz w:val="26"/>
          <w:szCs w:val="26"/>
        </w:rPr>
        <w:t xml:space="preserve">00 </w:t>
      </w:r>
      <w:r w:rsidR="005144CA">
        <w:rPr>
          <w:sz w:val="26"/>
          <w:szCs w:val="26"/>
        </w:rPr>
        <w:t>руб.</w:t>
      </w:r>
      <w:r w:rsidR="00AC372D" w:rsidRPr="00AC372D">
        <w:rPr>
          <w:sz w:val="26"/>
          <w:szCs w:val="26"/>
        </w:rPr>
        <w:t xml:space="preserve">; </w:t>
      </w:r>
    </w:p>
    <w:p w:rsidR="00AC372D" w:rsidRDefault="00AC372D" w:rsidP="00EA346D">
      <w:pPr>
        <w:pStyle w:val="a3"/>
        <w:numPr>
          <w:ilvl w:val="0"/>
          <w:numId w:val="18"/>
        </w:numPr>
        <w:ind w:right="-456"/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верхний предел </w:t>
      </w:r>
      <w:proofErr w:type="gramStart"/>
      <w:r w:rsidRPr="00AC372D">
        <w:rPr>
          <w:sz w:val="26"/>
          <w:szCs w:val="26"/>
        </w:rPr>
        <w:t>муниципального  внутреннего</w:t>
      </w:r>
      <w:proofErr w:type="gramEnd"/>
      <w:r w:rsidRPr="00AC372D">
        <w:rPr>
          <w:sz w:val="26"/>
          <w:szCs w:val="26"/>
        </w:rPr>
        <w:t xml:space="preserve"> долга на 1 января 202</w:t>
      </w:r>
      <w:r w:rsidR="00EA346D">
        <w:rPr>
          <w:sz w:val="26"/>
          <w:szCs w:val="26"/>
        </w:rPr>
        <w:t>3</w:t>
      </w:r>
      <w:r w:rsidRPr="00AC372D">
        <w:rPr>
          <w:sz w:val="26"/>
          <w:szCs w:val="26"/>
        </w:rPr>
        <w:t xml:space="preserve"> года в  сумме 0 </w:t>
      </w:r>
      <w:r w:rsidR="005144CA">
        <w:rPr>
          <w:sz w:val="26"/>
          <w:szCs w:val="26"/>
        </w:rPr>
        <w:t>руб.</w:t>
      </w:r>
      <w:r w:rsidRPr="00AC372D">
        <w:rPr>
          <w:sz w:val="26"/>
          <w:szCs w:val="26"/>
        </w:rPr>
        <w:t xml:space="preserve">, в том  числе верхний предел муниципального долга по муниципальным гарантиям 0 </w:t>
      </w:r>
      <w:r w:rsidR="005144CA">
        <w:rPr>
          <w:sz w:val="26"/>
          <w:szCs w:val="26"/>
        </w:rPr>
        <w:t>руб.</w:t>
      </w:r>
      <w:r w:rsidRPr="00AC372D">
        <w:rPr>
          <w:sz w:val="26"/>
          <w:szCs w:val="26"/>
        </w:rPr>
        <w:t>;</w:t>
      </w:r>
    </w:p>
    <w:p w:rsidR="00AC372D" w:rsidRPr="00AC372D" w:rsidRDefault="00AC372D" w:rsidP="00EA346D">
      <w:pPr>
        <w:pStyle w:val="a3"/>
        <w:numPr>
          <w:ilvl w:val="0"/>
          <w:numId w:val="18"/>
        </w:numPr>
        <w:ind w:right="-456"/>
        <w:jc w:val="both"/>
        <w:rPr>
          <w:sz w:val="26"/>
          <w:szCs w:val="26"/>
          <w:u w:val="single"/>
        </w:rPr>
      </w:pPr>
      <w:r w:rsidRPr="00AC372D">
        <w:rPr>
          <w:sz w:val="26"/>
          <w:szCs w:val="26"/>
          <w:u w:val="single"/>
        </w:rPr>
        <w:t>дефицит</w:t>
      </w:r>
      <w:r w:rsidR="00902E8F">
        <w:rPr>
          <w:sz w:val="26"/>
          <w:szCs w:val="26"/>
          <w:u w:val="single"/>
        </w:rPr>
        <w:t xml:space="preserve"> (профицит)</w:t>
      </w:r>
      <w:r w:rsidRPr="00AC372D">
        <w:rPr>
          <w:sz w:val="26"/>
          <w:szCs w:val="26"/>
          <w:u w:val="single"/>
        </w:rPr>
        <w:t xml:space="preserve"> бюджета городского </w:t>
      </w:r>
      <w:proofErr w:type="gramStart"/>
      <w:r w:rsidRPr="00AC372D">
        <w:rPr>
          <w:sz w:val="26"/>
          <w:szCs w:val="26"/>
          <w:u w:val="single"/>
        </w:rPr>
        <w:t>поселения  отсутствует</w:t>
      </w:r>
      <w:proofErr w:type="gramEnd"/>
      <w:r w:rsidRPr="00AC372D">
        <w:rPr>
          <w:sz w:val="26"/>
          <w:szCs w:val="26"/>
          <w:u w:val="single"/>
        </w:rPr>
        <w:t>.</w:t>
      </w:r>
    </w:p>
    <w:p w:rsidR="00C57B15" w:rsidRPr="00902E8F" w:rsidRDefault="00902E8F" w:rsidP="00EA346D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902E8F">
        <w:rPr>
          <w:sz w:val="26"/>
          <w:szCs w:val="26"/>
        </w:rPr>
        <w:t>Бюджет</w:t>
      </w:r>
      <w:r w:rsidR="00CF12F4" w:rsidRPr="00902E8F">
        <w:rPr>
          <w:sz w:val="26"/>
          <w:szCs w:val="26"/>
        </w:rPr>
        <w:t xml:space="preserve"> </w:t>
      </w:r>
      <w:r w:rsidR="0059743E" w:rsidRPr="00902E8F">
        <w:rPr>
          <w:sz w:val="26"/>
          <w:szCs w:val="26"/>
        </w:rPr>
        <w:t xml:space="preserve">был </w:t>
      </w:r>
      <w:r w:rsidR="00CF12F4" w:rsidRPr="00902E8F">
        <w:rPr>
          <w:sz w:val="26"/>
          <w:szCs w:val="26"/>
        </w:rPr>
        <w:t xml:space="preserve">утвержден </w:t>
      </w:r>
      <w:r w:rsidR="001A4CA9" w:rsidRPr="00902E8F">
        <w:rPr>
          <w:sz w:val="26"/>
          <w:szCs w:val="26"/>
        </w:rPr>
        <w:t>сбалансированным.</w:t>
      </w:r>
      <w:r w:rsidR="00CF12F4" w:rsidRPr="00902E8F">
        <w:rPr>
          <w:sz w:val="26"/>
          <w:szCs w:val="26"/>
        </w:rPr>
        <w:t xml:space="preserve"> </w:t>
      </w:r>
    </w:p>
    <w:p w:rsidR="00902E8F" w:rsidRDefault="00902E8F" w:rsidP="00902E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63336" w:rsidRPr="000412B6" w:rsidRDefault="00902E8F" w:rsidP="00775E7D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C50F79" w:rsidRPr="00902E8F">
        <w:rPr>
          <w:sz w:val="26"/>
          <w:szCs w:val="26"/>
        </w:rPr>
        <w:t>В соответствии со ст. 184.1 БК РФ</w:t>
      </w:r>
      <w:r>
        <w:rPr>
          <w:sz w:val="26"/>
          <w:szCs w:val="26"/>
        </w:rPr>
        <w:t xml:space="preserve"> </w:t>
      </w:r>
      <w:r w:rsidR="00D130D1">
        <w:rPr>
          <w:sz w:val="26"/>
          <w:szCs w:val="26"/>
        </w:rPr>
        <w:t xml:space="preserve">и </w:t>
      </w:r>
      <w:proofErr w:type="gramStart"/>
      <w:r w:rsidR="00D130D1" w:rsidRPr="00902E8F">
        <w:rPr>
          <w:sz w:val="26"/>
          <w:szCs w:val="26"/>
        </w:rPr>
        <w:t>Решением</w:t>
      </w:r>
      <w:r w:rsidR="00C50F79" w:rsidRPr="00902E8F">
        <w:rPr>
          <w:sz w:val="26"/>
          <w:szCs w:val="26"/>
        </w:rPr>
        <w:t xml:space="preserve"> </w:t>
      </w:r>
      <w:r w:rsidR="00743996">
        <w:rPr>
          <w:sz w:val="26"/>
          <w:szCs w:val="26"/>
        </w:rPr>
        <w:t xml:space="preserve"> от</w:t>
      </w:r>
      <w:proofErr w:type="gramEnd"/>
      <w:r w:rsidR="00743996">
        <w:rPr>
          <w:sz w:val="26"/>
          <w:szCs w:val="26"/>
        </w:rPr>
        <w:t xml:space="preserve"> 12.12.2022 года № 72</w:t>
      </w:r>
      <w:r w:rsidR="00D63336" w:rsidRPr="00902E8F">
        <w:rPr>
          <w:sz w:val="26"/>
          <w:szCs w:val="26"/>
        </w:rPr>
        <w:t>«</w:t>
      </w:r>
      <w:r w:rsidR="00692A73" w:rsidRPr="00902E8F">
        <w:rPr>
          <w:sz w:val="26"/>
          <w:szCs w:val="26"/>
        </w:rPr>
        <w:t xml:space="preserve">О бюджете </w:t>
      </w:r>
      <w:r>
        <w:rPr>
          <w:sz w:val="26"/>
          <w:szCs w:val="26"/>
        </w:rPr>
        <w:t xml:space="preserve">муниципального образования сельского </w:t>
      </w:r>
      <w:r w:rsidR="00D130D1">
        <w:rPr>
          <w:sz w:val="26"/>
          <w:szCs w:val="26"/>
        </w:rPr>
        <w:t>поселения</w:t>
      </w:r>
      <w:r w:rsidR="00D130D1" w:rsidRPr="00CF3E4E">
        <w:rPr>
          <w:sz w:val="26"/>
          <w:szCs w:val="26"/>
        </w:rPr>
        <w:t xml:space="preserve"> «</w:t>
      </w:r>
      <w:r w:rsidRPr="00CF3E4E">
        <w:rPr>
          <w:sz w:val="26"/>
          <w:szCs w:val="26"/>
        </w:rPr>
        <w:t xml:space="preserve">Село Серпейск" </w:t>
      </w:r>
      <w:r w:rsidR="00692A73" w:rsidRPr="00902E8F">
        <w:rPr>
          <w:sz w:val="26"/>
          <w:szCs w:val="26"/>
        </w:rPr>
        <w:t>на 202</w:t>
      </w:r>
      <w:r w:rsidR="00743996">
        <w:rPr>
          <w:sz w:val="26"/>
          <w:szCs w:val="26"/>
        </w:rPr>
        <w:t>3</w:t>
      </w:r>
      <w:r w:rsidR="00692A73" w:rsidRPr="00902E8F">
        <w:rPr>
          <w:sz w:val="26"/>
          <w:szCs w:val="26"/>
        </w:rPr>
        <w:t xml:space="preserve"> год и на плановый период 202</w:t>
      </w:r>
      <w:r w:rsidR="00CF00F8">
        <w:rPr>
          <w:sz w:val="26"/>
          <w:szCs w:val="26"/>
        </w:rPr>
        <w:t>4</w:t>
      </w:r>
      <w:r w:rsidR="00EA346D">
        <w:rPr>
          <w:sz w:val="26"/>
          <w:szCs w:val="26"/>
        </w:rPr>
        <w:t xml:space="preserve"> </w:t>
      </w:r>
      <w:r w:rsidR="00692A73" w:rsidRPr="00902E8F">
        <w:rPr>
          <w:sz w:val="26"/>
          <w:szCs w:val="26"/>
        </w:rPr>
        <w:t xml:space="preserve">и </w:t>
      </w:r>
      <w:r w:rsidR="00D130D1">
        <w:rPr>
          <w:sz w:val="26"/>
          <w:szCs w:val="26"/>
        </w:rPr>
        <w:t xml:space="preserve"> </w:t>
      </w:r>
      <w:r w:rsidR="00692A73" w:rsidRPr="00902E8F">
        <w:rPr>
          <w:sz w:val="26"/>
          <w:szCs w:val="26"/>
        </w:rPr>
        <w:t>202</w:t>
      </w:r>
      <w:r w:rsidR="00CF00F8">
        <w:rPr>
          <w:sz w:val="26"/>
          <w:szCs w:val="26"/>
        </w:rPr>
        <w:t>5</w:t>
      </w:r>
      <w:r w:rsidR="00692A73" w:rsidRPr="00902E8F">
        <w:rPr>
          <w:sz w:val="26"/>
          <w:szCs w:val="26"/>
        </w:rPr>
        <w:t xml:space="preserve"> годов</w:t>
      </w:r>
      <w:r w:rsidR="00D20221">
        <w:rPr>
          <w:sz w:val="26"/>
          <w:szCs w:val="26"/>
        </w:rPr>
        <w:t>» утверждены все необходимые приложения.</w:t>
      </w:r>
    </w:p>
    <w:p w:rsidR="00CD1C8A" w:rsidRDefault="00743996" w:rsidP="00775E7D">
      <w:pPr>
        <w:pStyle w:val="a3"/>
        <w:ind w:left="0"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63336" w:rsidRPr="00D63336">
        <w:rPr>
          <w:sz w:val="26"/>
          <w:szCs w:val="26"/>
        </w:rPr>
        <w:t xml:space="preserve">С учетом изменений и дополнений, </w:t>
      </w:r>
      <w:r w:rsidR="00D130D1" w:rsidRPr="00D63336">
        <w:rPr>
          <w:sz w:val="26"/>
          <w:szCs w:val="26"/>
        </w:rPr>
        <w:t xml:space="preserve">внесенных </w:t>
      </w:r>
      <w:r w:rsidR="00D130D1">
        <w:rPr>
          <w:sz w:val="26"/>
          <w:szCs w:val="26"/>
        </w:rPr>
        <w:t>в</w:t>
      </w:r>
      <w:r w:rsidR="00123E70">
        <w:rPr>
          <w:sz w:val="26"/>
          <w:szCs w:val="26"/>
        </w:rPr>
        <w:t xml:space="preserve"> </w:t>
      </w:r>
      <w:r w:rsidR="00123E70" w:rsidRPr="00692A73">
        <w:rPr>
          <w:sz w:val="26"/>
          <w:szCs w:val="26"/>
        </w:rPr>
        <w:t>Решени</w:t>
      </w:r>
      <w:r w:rsidR="00D130D1">
        <w:rPr>
          <w:sz w:val="26"/>
          <w:szCs w:val="26"/>
        </w:rPr>
        <w:t>е</w:t>
      </w:r>
      <w:r w:rsidR="00123E70" w:rsidRPr="00692A73">
        <w:rPr>
          <w:sz w:val="26"/>
          <w:szCs w:val="26"/>
        </w:rPr>
        <w:t xml:space="preserve"> </w:t>
      </w:r>
      <w:r w:rsidR="006C17B2">
        <w:rPr>
          <w:sz w:val="26"/>
          <w:szCs w:val="26"/>
        </w:rPr>
        <w:t xml:space="preserve">Сельской </w:t>
      </w:r>
      <w:r w:rsidR="00D130D1" w:rsidRPr="00692A73">
        <w:rPr>
          <w:sz w:val="26"/>
          <w:szCs w:val="26"/>
        </w:rPr>
        <w:t xml:space="preserve">Думы </w:t>
      </w:r>
      <w:r w:rsidR="00D130D1">
        <w:rPr>
          <w:sz w:val="26"/>
          <w:szCs w:val="26"/>
        </w:rPr>
        <w:t>от</w:t>
      </w:r>
      <w:r w:rsidR="00123E70">
        <w:rPr>
          <w:sz w:val="26"/>
          <w:szCs w:val="26"/>
        </w:rPr>
        <w:t xml:space="preserve"> </w:t>
      </w:r>
      <w:r>
        <w:rPr>
          <w:sz w:val="26"/>
          <w:szCs w:val="26"/>
        </w:rPr>
        <w:t>29</w:t>
      </w:r>
      <w:r w:rsidR="006C17B2">
        <w:rPr>
          <w:sz w:val="26"/>
          <w:szCs w:val="26"/>
        </w:rPr>
        <w:t>.12.202</w:t>
      </w:r>
      <w:r>
        <w:rPr>
          <w:sz w:val="26"/>
          <w:szCs w:val="26"/>
        </w:rPr>
        <w:t xml:space="preserve">3 </w:t>
      </w:r>
      <w:r w:rsidR="00123E70">
        <w:rPr>
          <w:sz w:val="26"/>
          <w:szCs w:val="26"/>
        </w:rPr>
        <w:t xml:space="preserve">г. № </w:t>
      </w:r>
      <w:r>
        <w:rPr>
          <w:sz w:val="26"/>
          <w:szCs w:val="26"/>
        </w:rPr>
        <w:t>101</w:t>
      </w:r>
      <w:r w:rsidR="00123E70">
        <w:rPr>
          <w:sz w:val="26"/>
          <w:szCs w:val="26"/>
        </w:rPr>
        <w:t xml:space="preserve"> </w:t>
      </w:r>
      <w:r w:rsidR="00123E70" w:rsidRPr="00692A73">
        <w:rPr>
          <w:sz w:val="26"/>
          <w:szCs w:val="26"/>
        </w:rPr>
        <w:t xml:space="preserve">муниципального образования </w:t>
      </w:r>
      <w:r w:rsidR="000412B6">
        <w:rPr>
          <w:sz w:val="26"/>
          <w:szCs w:val="26"/>
        </w:rPr>
        <w:t xml:space="preserve">сельского </w:t>
      </w:r>
      <w:r w:rsidR="00D130D1">
        <w:rPr>
          <w:sz w:val="26"/>
          <w:szCs w:val="26"/>
        </w:rPr>
        <w:t xml:space="preserve">поселения </w:t>
      </w:r>
      <w:r w:rsidR="00D130D1" w:rsidRPr="00692A73">
        <w:rPr>
          <w:sz w:val="26"/>
          <w:szCs w:val="26"/>
        </w:rPr>
        <w:t>«</w:t>
      </w:r>
      <w:r w:rsidR="000412B6">
        <w:rPr>
          <w:sz w:val="26"/>
          <w:szCs w:val="26"/>
        </w:rPr>
        <w:t>Село Серпейск</w:t>
      </w:r>
      <w:r w:rsidR="00123E70">
        <w:rPr>
          <w:sz w:val="26"/>
          <w:szCs w:val="26"/>
        </w:rPr>
        <w:t>»</w:t>
      </w:r>
      <w:r w:rsidR="00123E70" w:rsidRPr="00D63336">
        <w:rPr>
          <w:sz w:val="26"/>
          <w:szCs w:val="26"/>
        </w:rPr>
        <w:t xml:space="preserve"> </w:t>
      </w:r>
      <w:r w:rsidR="00123E70">
        <w:rPr>
          <w:sz w:val="26"/>
          <w:szCs w:val="26"/>
        </w:rPr>
        <w:t>Мещовского р</w:t>
      </w:r>
      <w:r w:rsidR="006C17B2">
        <w:rPr>
          <w:sz w:val="26"/>
          <w:szCs w:val="26"/>
        </w:rPr>
        <w:t>айона</w:t>
      </w:r>
      <w:r w:rsidR="00123E70">
        <w:rPr>
          <w:sz w:val="26"/>
          <w:szCs w:val="26"/>
        </w:rPr>
        <w:t xml:space="preserve">, </w:t>
      </w:r>
      <w:r w:rsidR="00D63336" w:rsidRPr="00D63336">
        <w:rPr>
          <w:sz w:val="26"/>
          <w:szCs w:val="26"/>
        </w:rPr>
        <w:t xml:space="preserve">плановые назначения были увеличены по доходам </w:t>
      </w:r>
      <w:r w:rsidR="005D510C">
        <w:rPr>
          <w:sz w:val="26"/>
          <w:szCs w:val="26"/>
        </w:rPr>
        <w:t>и</w:t>
      </w:r>
      <w:r w:rsidR="00D130D1">
        <w:rPr>
          <w:sz w:val="26"/>
          <w:szCs w:val="26"/>
        </w:rPr>
        <w:t xml:space="preserve"> по</w:t>
      </w:r>
      <w:r w:rsidR="00123E70">
        <w:rPr>
          <w:sz w:val="26"/>
          <w:szCs w:val="26"/>
        </w:rPr>
        <w:t xml:space="preserve"> </w:t>
      </w:r>
      <w:r w:rsidR="006D7535">
        <w:rPr>
          <w:sz w:val="26"/>
          <w:szCs w:val="26"/>
        </w:rPr>
        <w:t>расходам на</w:t>
      </w:r>
      <w:r>
        <w:rPr>
          <w:sz w:val="26"/>
          <w:szCs w:val="26"/>
        </w:rPr>
        <w:t xml:space="preserve"> сумму в размере 1 640154,00 </w:t>
      </w:r>
      <w:r w:rsidR="005144CA">
        <w:rPr>
          <w:sz w:val="26"/>
          <w:szCs w:val="26"/>
        </w:rPr>
        <w:t>руб.</w:t>
      </w:r>
      <w:r>
        <w:rPr>
          <w:sz w:val="26"/>
          <w:szCs w:val="26"/>
        </w:rPr>
        <w:t xml:space="preserve"> (в аналогичном периоде прошлого года такое увеличение соответствовало </w:t>
      </w:r>
      <w:r w:rsidR="006D7535">
        <w:rPr>
          <w:sz w:val="26"/>
          <w:szCs w:val="26"/>
        </w:rPr>
        <w:t>сумме в</w:t>
      </w:r>
      <w:r>
        <w:rPr>
          <w:sz w:val="26"/>
          <w:szCs w:val="26"/>
        </w:rPr>
        <w:t xml:space="preserve"> размере </w:t>
      </w:r>
      <w:r w:rsidR="00D130D1">
        <w:rPr>
          <w:sz w:val="26"/>
          <w:szCs w:val="26"/>
        </w:rPr>
        <w:t xml:space="preserve">541 378,80 </w:t>
      </w:r>
      <w:r w:rsidR="005144CA">
        <w:rPr>
          <w:sz w:val="26"/>
          <w:szCs w:val="26"/>
        </w:rPr>
        <w:t>руб.</w:t>
      </w:r>
      <w:r w:rsidR="00F44244">
        <w:rPr>
          <w:sz w:val="26"/>
          <w:szCs w:val="26"/>
        </w:rPr>
        <w:t xml:space="preserve">) </w:t>
      </w:r>
      <w:r w:rsidR="00F44244" w:rsidRPr="00D63336">
        <w:rPr>
          <w:sz w:val="26"/>
          <w:szCs w:val="26"/>
        </w:rPr>
        <w:t>и</w:t>
      </w:r>
      <w:r w:rsidR="00D63336" w:rsidRPr="00D63336">
        <w:rPr>
          <w:sz w:val="26"/>
          <w:szCs w:val="26"/>
        </w:rPr>
        <w:t xml:space="preserve"> составили </w:t>
      </w:r>
      <w:r w:rsidR="000412B6">
        <w:rPr>
          <w:sz w:val="26"/>
          <w:szCs w:val="26"/>
        </w:rPr>
        <w:t xml:space="preserve">сумму </w:t>
      </w:r>
      <w:r w:rsidR="00123E70">
        <w:rPr>
          <w:sz w:val="26"/>
          <w:szCs w:val="26"/>
        </w:rPr>
        <w:t xml:space="preserve">по </w:t>
      </w:r>
      <w:r w:rsidR="00F44244">
        <w:rPr>
          <w:sz w:val="26"/>
          <w:szCs w:val="26"/>
        </w:rPr>
        <w:t>доходам и</w:t>
      </w:r>
      <w:r w:rsidR="00C16ECF">
        <w:rPr>
          <w:sz w:val="26"/>
          <w:szCs w:val="26"/>
        </w:rPr>
        <w:t xml:space="preserve"> расходам </w:t>
      </w:r>
      <w:r w:rsidR="00D130D1">
        <w:rPr>
          <w:sz w:val="26"/>
          <w:szCs w:val="26"/>
        </w:rPr>
        <w:t xml:space="preserve">– </w:t>
      </w:r>
      <w:r>
        <w:rPr>
          <w:sz w:val="26"/>
          <w:szCs w:val="26"/>
        </w:rPr>
        <w:t>10 737 390,</w:t>
      </w:r>
      <w:r w:rsidR="00F44244">
        <w:rPr>
          <w:sz w:val="26"/>
          <w:szCs w:val="26"/>
        </w:rPr>
        <w:t xml:space="preserve">00 </w:t>
      </w:r>
      <w:r w:rsidR="005144CA">
        <w:rPr>
          <w:sz w:val="26"/>
          <w:szCs w:val="26"/>
        </w:rPr>
        <w:t>руб.</w:t>
      </w:r>
      <w:r w:rsidR="00F44244">
        <w:rPr>
          <w:sz w:val="26"/>
          <w:szCs w:val="26"/>
        </w:rPr>
        <w:t>, дефицит</w:t>
      </w:r>
      <w:r w:rsidR="00CD1C8A">
        <w:rPr>
          <w:sz w:val="26"/>
          <w:szCs w:val="26"/>
        </w:rPr>
        <w:t xml:space="preserve"> </w:t>
      </w:r>
      <w:r w:rsidR="00CD1C8A" w:rsidRPr="005477D0">
        <w:rPr>
          <w:sz w:val="26"/>
          <w:szCs w:val="26"/>
        </w:rPr>
        <w:t xml:space="preserve">бюджета </w:t>
      </w:r>
      <w:r w:rsidR="00D130D1">
        <w:rPr>
          <w:sz w:val="26"/>
          <w:szCs w:val="26"/>
        </w:rPr>
        <w:t>сельского</w:t>
      </w:r>
      <w:r w:rsidR="00CD1C8A" w:rsidRPr="005477D0">
        <w:rPr>
          <w:sz w:val="26"/>
          <w:szCs w:val="26"/>
        </w:rPr>
        <w:t xml:space="preserve"> </w:t>
      </w:r>
      <w:r w:rsidR="00D130D1" w:rsidRPr="005477D0">
        <w:rPr>
          <w:sz w:val="26"/>
          <w:szCs w:val="26"/>
        </w:rPr>
        <w:t>поселения отсутствует</w:t>
      </w:r>
      <w:r w:rsidR="00CD1C8A" w:rsidRPr="005477D0">
        <w:rPr>
          <w:sz w:val="26"/>
          <w:szCs w:val="26"/>
        </w:rPr>
        <w:t>.</w:t>
      </w:r>
      <w:r w:rsidR="00DF7C8D">
        <w:rPr>
          <w:sz w:val="26"/>
          <w:szCs w:val="26"/>
        </w:rPr>
        <w:t xml:space="preserve">  </w:t>
      </w:r>
    </w:p>
    <w:p w:rsidR="00EB42B1" w:rsidRDefault="00D63336" w:rsidP="00775E7D">
      <w:pPr>
        <w:pStyle w:val="a3"/>
        <w:ind w:left="0" w:right="-456" w:firstLine="284"/>
        <w:jc w:val="both"/>
        <w:rPr>
          <w:sz w:val="26"/>
          <w:szCs w:val="26"/>
        </w:rPr>
      </w:pPr>
      <w:r w:rsidRPr="00027422">
        <w:rPr>
          <w:sz w:val="26"/>
          <w:szCs w:val="26"/>
        </w:rPr>
        <w:t xml:space="preserve">Доходы </w:t>
      </w:r>
      <w:r w:rsidR="006D7535" w:rsidRPr="00027422">
        <w:rPr>
          <w:sz w:val="26"/>
          <w:szCs w:val="26"/>
        </w:rPr>
        <w:t>бюджета СП</w:t>
      </w:r>
      <w:r w:rsidRPr="00027422">
        <w:rPr>
          <w:sz w:val="26"/>
          <w:szCs w:val="26"/>
        </w:rPr>
        <w:t xml:space="preserve"> «</w:t>
      </w:r>
      <w:r w:rsidR="00D36F30" w:rsidRPr="00027422">
        <w:rPr>
          <w:sz w:val="26"/>
          <w:szCs w:val="26"/>
        </w:rPr>
        <w:t xml:space="preserve">Село </w:t>
      </w:r>
      <w:r w:rsidR="006D7535" w:rsidRPr="00027422">
        <w:rPr>
          <w:sz w:val="26"/>
          <w:szCs w:val="26"/>
        </w:rPr>
        <w:t>Серпейск» исполнены</w:t>
      </w:r>
      <w:r w:rsidRPr="00027422">
        <w:rPr>
          <w:sz w:val="26"/>
          <w:szCs w:val="26"/>
        </w:rPr>
        <w:t xml:space="preserve"> в </w:t>
      </w:r>
      <w:r w:rsidR="006D7535" w:rsidRPr="00027422">
        <w:rPr>
          <w:sz w:val="26"/>
          <w:szCs w:val="26"/>
        </w:rPr>
        <w:t>сумме 10</w:t>
      </w:r>
      <w:r w:rsidR="00743996" w:rsidRPr="00027422">
        <w:rPr>
          <w:sz w:val="26"/>
          <w:szCs w:val="26"/>
        </w:rPr>
        <w:t> 912 794,33</w:t>
      </w:r>
      <w:r w:rsidR="005D510C" w:rsidRPr="00027422">
        <w:rPr>
          <w:sz w:val="26"/>
          <w:szCs w:val="26"/>
        </w:rPr>
        <w:t xml:space="preserve"> </w:t>
      </w:r>
      <w:r w:rsidR="005144CA">
        <w:rPr>
          <w:sz w:val="26"/>
          <w:szCs w:val="26"/>
        </w:rPr>
        <w:t>руб.</w:t>
      </w:r>
      <w:r w:rsidR="00B51087" w:rsidRPr="00027422">
        <w:rPr>
          <w:sz w:val="26"/>
          <w:szCs w:val="26"/>
        </w:rPr>
        <w:t xml:space="preserve"> </w:t>
      </w:r>
      <w:r w:rsidRPr="00027422">
        <w:rPr>
          <w:sz w:val="26"/>
          <w:szCs w:val="26"/>
        </w:rPr>
        <w:t xml:space="preserve">или </w:t>
      </w:r>
      <w:r w:rsidR="00743996" w:rsidRPr="00027422">
        <w:rPr>
          <w:sz w:val="26"/>
          <w:szCs w:val="26"/>
        </w:rPr>
        <w:t>102</w:t>
      </w:r>
      <w:r w:rsidRPr="00027422">
        <w:rPr>
          <w:sz w:val="26"/>
          <w:szCs w:val="26"/>
        </w:rPr>
        <w:t>%</w:t>
      </w:r>
      <w:r w:rsidR="005D510C" w:rsidRPr="00027422">
        <w:rPr>
          <w:sz w:val="26"/>
          <w:szCs w:val="26"/>
        </w:rPr>
        <w:t xml:space="preserve"> </w:t>
      </w:r>
      <w:r w:rsidR="00F44244" w:rsidRPr="00027422">
        <w:rPr>
          <w:sz w:val="26"/>
          <w:szCs w:val="26"/>
        </w:rPr>
        <w:t>к уточненным</w:t>
      </w:r>
      <w:r w:rsidRPr="00027422">
        <w:rPr>
          <w:sz w:val="26"/>
          <w:szCs w:val="26"/>
        </w:rPr>
        <w:t xml:space="preserve"> годовы</w:t>
      </w:r>
      <w:r w:rsidR="005D510C" w:rsidRPr="00027422">
        <w:rPr>
          <w:sz w:val="26"/>
          <w:szCs w:val="26"/>
        </w:rPr>
        <w:t>м</w:t>
      </w:r>
      <w:r w:rsidRPr="00027422">
        <w:rPr>
          <w:sz w:val="26"/>
          <w:szCs w:val="26"/>
        </w:rPr>
        <w:t xml:space="preserve"> назначени</w:t>
      </w:r>
      <w:r w:rsidR="005D510C" w:rsidRPr="00027422">
        <w:rPr>
          <w:sz w:val="26"/>
          <w:szCs w:val="26"/>
        </w:rPr>
        <w:t>ям</w:t>
      </w:r>
      <w:r w:rsidR="00C16ECF" w:rsidRPr="00027422">
        <w:rPr>
          <w:sz w:val="26"/>
          <w:szCs w:val="26"/>
        </w:rPr>
        <w:t xml:space="preserve"> (</w:t>
      </w:r>
      <w:r w:rsidR="00027422" w:rsidRPr="00027422">
        <w:rPr>
          <w:sz w:val="26"/>
          <w:szCs w:val="26"/>
        </w:rPr>
        <w:t>109,5</w:t>
      </w:r>
      <w:r w:rsidR="00C16ECF" w:rsidRPr="00027422">
        <w:rPr>
          <w:sz w:val="26"/>
          <w:szCs w:val="26"/>
        </w:rPr>
        <w:t xml:space="preserve"> % - к уровню 202</w:t>
      </w:r>
      <w:r w:rsidR="00027422">
        <w:rPr>
          <w:sz w:val="26"/>
          <w:szCs w:val="26"/>
        </w:rPr>
        <w:t>2</w:t>
      </w:r>
      <w:r w:rsidR="007C2C61">
        <w:rPr>
          <w:sz w:val="26"/>
          <w:szCs w:val="26"/>
        </w:rPr>
        <w:t xml:space="preserve"> </w:t>
      </w:r>
      <w:r w:rsidR="00C16ECF" w:rsidRPr="00027422">
        <w:rPr>
          <w:sz w:val="26"/>
          <w:szCs w:val="26"/>
        </w:rPr>
        <w:t>года</w:t>
      </w:r>
      <w:r w:rsidR="00F44244" w:rsidRPr="00027422">
        <w:rPr>
          <w:sz w:val="26"/>
          <w:szCs w:val="26"/>
        </w:rPr>
        <w:t>), расходы</w:t>
      </w:r>
      <w:r w:rsidRPr="00027422">
        <w:rPr>
          <w:sz w:val="26"/>
          <w:szCs w:val="26"/>
        </w:rPr>
        <w:t xml:space="preserve"> в сумме </w:t>
      </w:r>
      <w:r w:rsidR="007C2C61">
        <w:rPr>
          <w:sz w:val="26"/>
          <w:szCs w:val="26"/>
        </w:rPr>
        <w:t>10 642 922,29</w:t>
      </w:r>
      <w:r w:rsidR="00C16ECF" w:rsidRPr="00027422">
        <w:rPr>
          <w:sz w:val="26"/>
          <w:szCs w:val="26"/>
        </w:rPr>
        <w:t xml:space="preserve"> </w:t>
      </w:r>
      <w:r w:rsidR="005144CA">
        <w:rPr>
          <w:sz w:val="26"/>
          <w:szCs w:val="26"/>
        </w:rPr>
        <w:t>руб.</w:t>
      </w:r>
      <w:r w:rsidR="00F44244" w:rsidRPr="00027422">
        <w:rPr>
          <w:sz w:val="26"/>
          <w:szCs w:val="26"/>
        </w:rPr>
        <w:t xml:space="preserve"> или 99</w:t>
      </w:r>
      <w:r w:rsidR="007C2C61">
        <w:rPr>
          <w:sz w:val="26"/>
          <w:szCs w:val="26"/>
        </w:rPr>
        <w:t>,1</w:t>
      </w:r>
      <w:r w:rsidR="00C16ECF" w:rsidRPr="00027422">
        <w:rPr>
          <w:sz w:val="26"/>
          <w:szCs w:val="26"/>
        </w:rPr>
        <w:t xml:space="preserve"> </w:t>
      </w:r>
      <w:r w:rsidRPr="00027422">
        <w:rPr>
          <w:sz w:val="26"/>
          <w:szCs w:val="26"/>
        </w:rPr>
        <w:t>%</w:t>
      </w:r>
      <w:r w:rsidR="00B51087" w:rsidRPr="00027422">
        <w:rPr>
          <w:sz w:val="26"/>
          <w:szCs w:val="26"/>
        </w:rPr>
        <w:t xml:space="preserve"> </w:t>
      </w:r>
      <w:r w:rsidRPr="00027422">
        <w:rPr>
          <w:sz w:val="26"/>
          <w:szCs w:val="26"/>
        </w:rPr>
        <w:t>уточненного годового</w:t>
      </w:r>
      <w:r w:rsidRPr="00D63336">
        <w:rPr>
          <w:sz w:val="26"/>
          <w:szCs w:val="26"/>
        </w:rPr>
        <w:t xml:space="preserve"> показателя</w:t>
      </w:r>
      <w:r w:rsidR="00C16ECF">
        <w:rPr>
          <w:sz w:val="26"/>
          <w:szCs w:val="26"/>
        </w:rPr>
        <w:t xml:space="preserve"> (</w:t>
      </w:r>
      <w:r w:rsidR="007C2C61">
        <w:rPr>
          <w:sz w:val="26"/>
          <w:szCs w:val="26"/>
        </w:rPr>
        <w:t>136</w:t>
      </w:r>
      <w:r w:rsidR="00C16ECF">
        <w:rPr>
          <w:sz w:val="26"/>
          <w:szCs w:val="26"/>
        </w:rPr>
        <w:t>% к уровню 202</w:t>
      </w:r>
      <w:r w:rsidR="007C2C61">
        <w:rPr>
          <w:sz w:val="26"/>
          <w:szCs w:val="26"/>
        </w:rPr>
        <w:t>2</w:t>
      </w:r>
      <w:r w:rsidR="00C16ECF">
        <w:rPr>
          <w:sz w:val="26"/>
          <w:szCs w:val="26"/>
        </w:rPr>
        <w:t xml:space="preserve"> года)</w:t>
      </w:r>
      <w:r w:rsidRPr="00D63336">
        <w:rPr>
          <w:sz w:val="26"/>
          <w:szCs w:val="26"/>
        </w:rPr>
        <w:t xml:space="preserve">, </w:t>
      </w:r>
      <w:r w:rsidR="00656459">
        <w:rPr>
          <w:sz w:val="26"/>
          <w:szCs w:val="26"/>
        </w:rPr>
        <w:t xml:space="preserve">с </w:t>
      </w:r>
      <w:r w:rsidRPr="00D63336">
        <w:rPr>
          <w:sz w:val="26"/>
          <w:szCs w:val="26"/>
        </w:rPr>
        <w:t>профицит</w:t>
      </w:r>
      <w:r w:rsidR="00656459">
        <w:rPr>
          <w:sz w:val="26"/>
          <w:szCs w:val="26"/>
        </w:rPr>
        <w:t>ом</w:t>
      </w:r>
      <w:r w:rsidRPr="00D63336">
        <w:rPr>
          <w:sz w:val="26"/>
          <w:szCs w:val="26"/>
        </w:rPr>
        <w:t xml:space="preserve"> бюджета в сумме </w:t>
      </w:r>
      <w:r w:rsidR="007C2C61">
        <w:rPr>
          <w:sz w:val="26"/>
          <w:szCs w:val="26"/>
        </w:rPr>
        <w:t>269 872,04</w:t>
      </w:r>
      <w:r w:rsidR="00656459">
        <w:rPr>
          <w:sz w:val="26"/>
          <w:szCs w:val="26"/>
        </w:rPr>
        <w:t xml:space="preserve"> </w:t>
      </w:r>
      <w:proofErr w:type="gramStart"/>
      <w:r w:rsidR="005144CA">
        <w:rPr>
          <w:sz w:val="26"/>
          <w:szCs w:val="26"/>
        </w:rPr>
        <w:t>руб.</w:t>
      </w:r>
      <w:r w:rsidR="00681285">
        <w:rPr>
          <w:sz w:val="26"/>
          <w:szCs w:val="26"/>
        </w:rPr>
        <w:t>.</w:t>
      </w:r>
      <w:proofErr w:type="gramEnd"/>
    </w:p>
    <w:p w:rsidR="00A23FDD" w:rsidRDefault="00A23FDD" w:rsidP="00775E7D">
      <w:pPr>
        <w:ind w:right="-456"/>
        <w:rPr>
          <w:b/>
          <w:sz w:val="26"/>
          <w:szCs w:val="26"/>
        </w:rPr>
      </w:pPr>
    </w:p>
    <w:p w:rsidR="008B6043" w:rsidRPr="0095455C" w:rsidRDefault="00D55791" w:rsidP="00775E7D">
      <w:pPr>
        <w:ind w:right="-456"/>
        <w:rPr>
          <w:b/>
          <w:sz w:val="26"/>
          <w:szCs w:val="26"/>
        </w:rPr>
      </w:pPr>
      <w:r w:rsidRPr="00D55791">
        <w:rPr>
          <w:b/>
          <w:sz w:val="26"/>
          <w:szCs w:val="26"/>
        </w:rPr>
        <w:t xml:space="preserve">Анализ исполнения бюджета </w:t>
      </w:r>
      <w:r w:rsidR="00C01BE6" w:rsidRPr="00C01BE6">
        <w:rPr>
          <w:b/>
          <w:sz w:val="26"/>
          <w:szCs w:val="26"/>
        </w:rPr>
        <w:t xml:space="preserve">СП «Село </w:t>
      </w:r>
      <w:proofErr w:type="gramStart"/>
      <w:r w:rsidR="00C01BE6" w:rsidRPr="00C01BE6">
        <w:rPr>
          <w:b/>
          <w:sz w:val="26"/>
          <w:szCs w:val="26"/>
        </w:rPr>
        <w:t xml:space="preserve">Серпейск»  </w:t>
      </w:r>
      <w:r w:rsidRPr="00D55791">
        <w:rPr>
          <w:b/>
          <w:sz w:val="26"/>
          <w:szCs w:val="26"/>
        </w:rPr>
        <w:t>за</w:t>
      </w:r>
      <w:proofErr w:type="gramEnd"/>
      <w:r w:rsidRPr="00D55791">
        <w:rPr>
          <w:b/>
          <w:sz w:val="26"/>
          <w:szCs w:val="26"/>
        </w:rPr>
        <w:t xml:space="preserve"> отчетный </w:t>
      </w:r>
      <w:r w:rsidR="001C4E8B">
        <w:rPr>
          <w:b/>
          <w:sz w:val="26"/>
          <w:szCs w:val="26"/>
        </w:rPr>
        <w:t>год</w:t>
      </w:r>
      <w:r w:rsidR="00AA077B">
        <w:rPr>
          <w:b/>
          <w:sz w:val="26"/>
          <w:szCs w:val="26"/>
        </w:rPr>
        <w:t xml:space="preserve"> по доходам</w:t>
      </w:r>
    </w:p>
    <w:p w:rsidR="001E5974" w:rsidRPr="001E5974" w:rsidRDefault="001E5974" w:rsidP="00775E7D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1E5974">
        <w:rPr>
          <w:sz w:val="26"/>
          <w:szCs w:val="26"/>
        </w:rPr>
        <w:t xml:space="preserve">За 2023 год в бюджет сельского поселения "Село Серпейск" поступило 10 912 794 </w:t>
      </w:r>
      <w:r w:rsidR="005144CA">
        <w:rPr>
          <w:sz w:val="26"/>
          <w:szCs w:val="26"/>
        </w:rPr>
        <w:t>руб.</w:t>
      </w:r>
      <w:r w:rsidRPr="001E5974">
        <w:rPr>
          <w:sz w:val="26"/>
          <w:szCs w:val="26"/>
        </w:rPr>
        <w:t xml:space="preserve"> 33 копейки,</w:t>
      </w:r>
      <w:r>
        <w:rPr>
          <w:sz w:val="26"/>
          <w:szCs w:val="26"/>
        </w:rPr>
        <w:t xml:space="preserve"> что составляет 101,6% к плану</w:t>
      </w:r>
      <w:r w:rsidRPr="001E5974">
        <w:rPr>
          <w:sz w:val="26"/>
          <w:szCs w:val="26"/>
        </w:rPr>
        <w:t>.</w:t>
      </w:r>
    </w:p>
    <w:p w:rsidR="0040283C" w:rsidRPr="00F67E72" w:rsidRDefault="001E5974" w:rsidP="00F67E72">
      <w:pPr>
        <w:ind w:right="-456"/>
        <w:jc w:val="both"/>
        <w:rPr>
          <w:sz w:val="26"/>
          <w:szCs w:val="26"/>
        </w:rPr>
      </w:pPr>
      <w:r w:rsidRPr="001E5974">
        <w:rPr>
          <w:sz w:val="26"/>
          <w:szCs w:val="26"/>
        </w:rPr>
        <w:t xml:space="preserve">     </w:t>
      </w:r>
      <w:r w:rsidRPr="00F44244">
        <w:rPr>
          <w:sz w:val="26"/>
          <w:szCs w:val="26"/>
          <w:u w:val="single"/>
        </w:rPr>
        <w:t>Налоговых и неналоговых доходов</w:t>
      </w:r>
      <w:r w:rsidR="00F44244" w:rsidRPr="00F44244">
        <w:rPr>
          <w:sz w:val="26"/>
          <w:szCs w:val="26"/>
        </w:rPr>
        <w:t xml:space="preserve"> поступило 2 495 942 </w:t>
      </w:r>
      <w:r w:rsidR="005144CA">
        <w:rPr>
          <w:sz w:val="26"/>
          <w:szCs w:val="26"/>
        </w:rPr>
        <w:t>руб.</w:t>
      </w:r>
      <w:r w:rsidRPr="00F44244">
        <w:rPr>
          <w:sz w:val="26"/>
          <w:szCs w:val="26"/>
        </w:rPr>
        <w:t xml:space="preserve"> или 107,8% к годовому плану. Доля налоговых и неналоговых доходов составляе</w:t>
      </w:r>
      <w:r w:rsidR="0040283C">
        <w:rPr>
          <w:sz w:val="26"/>
          <w:szCs w:val="26"/>
        </w:rPr>
        <w:t xml:space="preserve">т 22,9%   к общему </w:t>
      </w:r>
      <w:r w:rsidR="00A6308C">
        <w:rPr>
          <w:sz w:val="26"/>
          <w:szCs w:val="26"/>
        </w:rPr>
        <w:t xml:space="preserve">поступлению (см. </w:t>
      </w:r>
      <w:r w:rsidR="0040283C">
        <w:rPr>
          <w:sz w:val="26"/>
          <w:szCs w:val="26"/>
        </w:rPr>
        <w:t>Диаграмма № 3).</w:t>
      </w:r>
    </w:p>
    <w:p w:rsidR="0040283C" w:rsidRDefault="0040283C" w:rsidP="0040283C">
      <w:pPr>
        <w:jc w:val="right"/>
        <w:rPr>
          <w:b/>
          <w:sz w:val="26"/>
          <w:szCs w:val="26"/>
        </w:rPr>
      </w:pPr>
    </w:p>
    <w:p w:rsidR="0040283C" w:rsidRDefault="0040283C" w:rsidP="0040283C">
      <w:pPr>
        <w:jc w:val="right"/>
        <w:rPr>
          <w:b/>
          <w:sz w:val="26"/>
          <w:szCs w:val="26"/>
        </w:rPr>
      </w:pPr>
      <w:r w:rsidRPr="0040283C">
        <w:rPr>
          <w:b/>
          <w:sz w:val="26"/>
          <w:szCs w:val="26"/>
        </w:rPr>
        <w:t>Диаграмма №3</w:t>
      </w:r>
    </w:p>
    <w:p w:rsidR="00A6308C" w:rsidRDefault="00A6308C" w:rsidP="00A630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Доля налоговых/неналоговых и безвозмездных поступлений в структуре доходов </w:t>
      </w:r>
      <w:r w:rsidR="002735AB">
        <w:rPr>
          <w:b/>
          <w:sz w:val="26"/>
          <w:szCs w:val="26"/>
        </w:rPr>
        <w:t>бюджета СП «Село Серпейск»</w:t>
      </w:r>
      <w:r w:rsidR="008344C4">
        <w:rPr>
          <w:b/>
          <w:sz w:val="26"/>
          <w:szCs w:val="26"/>
        </w:rPr>
        <w:t xml:space="preserve">, </w:t>
      </w:r>
      <w:r w:rsidR="008344C4" w:rsidRPr="008344C4">
        <w:rPr>
          <w:b/>
        </w:rPr>
        <w:t>(</w:t>
      </w:r>
      <w:r w:rsidR="005144CA">
        <w:rPr>
          <w:b/>
        </w:rPr>
        <w:t>руб.</w:t>
      </w:r>
      <w:r w:rsidR="008344C4" w:rsidRPr="008344C4">
        <w:rPr>
          <w:b/>
        </w:rPr>
        <w:t>)</w:t>
      </w:r>
    </w:p>
    <w:p w:rsidR="0040283C" w:rsidRDefault="00A6308C" w:rsidP="00A6308C">
      <w:pPr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1ED70E87" wp14:editId="7DF5D29A">
            <wp:extent cx="6011545" cy="1771650"/>
            <wp:effectExtent l="0" t="0" r="825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F5115" w:rsidRDefault="008344C4" w:rsidP="0040283C">
      <w:pPr>
        <w:rPr>
          <w:sz w:val="26"/>
          <w:szCs w:val="26"/>
        </w:rPr>
      </w:pPr>
      <w:r>
        <w:rPr>
          <w:sz w:val="26"/>
          <w:szCs w:val="26"/>
        </w:rPr>
        <w:br/>
        <w:t xml:space="preserve">  </w:t>
      </w:r>
      <w:r w:rsidR="001E5974" w:rsidRPr="00F44244">
        <w:rPr>
          <w:sz w:val="26"/>
          <w:szCs w:val="26"/>
        </w:rPr>
        <w:t xml:space="preserve">Наибольшую сумму дохода составляют </w:t>
      </w:r>
      <w:r w:rsidR="001E5974" w:rsidRPr="008344C4">
        <w:rPr>
          <w:sz w:val="26"/>
          <w:szCs w:val="26"/>
          <w:u w:val="single"/>
        </w:rPr>
        <w:t xml:space="preserve">доходы от </w:t>
      </w:r>
      <w:r w:rsidR="002452F0" w:rsidRPr="008344C4">
        <w:rPr>
          <w:sz w:val="26"/>
          <w:szCs w:val="26"/>
          <w:u w:val="single"/>
        </w:rPr>
        <w:t>уплаты налога,</w:t>
      </w:r>
      <w:r w:rsidR="001E5974" w:rsidRPr="008344C4">
        <w:rPr>
          <w:sz w:val="26"/>
          <w:szCs w:val="26"/>
          <w:u w:val="single"/>
        </w:rPr>
        <w:t xml:space="preserve"> применяемого в связи с применением упрощенной системы налогообложения</w:t>
      </w:r>
      <w:r w:rsidR="001E5974" w:rsidRPr="00F44244">
        <w:rPr>
          <w:sz w:val="26"/>
          <w:szCs w:val="26"/>
        </w:rPr>
        <w:t xml:space="preserve">    - 1 250</w:t>
      </w:r>
      <w:r w:rsidR="00F44244" w:rsidRPr="00F44244">
        <w:rPr>
          <w:sz w:val="26"/>
          <w:szCs w:val="26"/>
        </w:rPr>
        <w:t> </w:t>
      </w:r>
      <w:r w:rsidR="001E5974" w:rsidRPr="00F44244">
        <w:rPr>
          <w:sz w:val="26"/>
          <w:szCs w:val="26"/>
        </w:rPr>
        <w:t>056</w:t>
      </w:r>
      <w:r w:rsidR="00F44244" w:rsidRPr="00F44244">
        <w:rPr>
          <w:sz w:val="26"/>
          <w:szCs w:val="26"/>
        </w:rPr>
        <w:t xml:space="preserve">,08 </w:t>
      </w:r>
      <w:r w:rsidR="005144CA">
        <w:rPr>
          <w:sz w:val="26"/>
          <w:szCs w:val="26"/>
        </w:rPr>
        <w:t>руб.</w:t>
      </w:r>
      <w:r w:rsidR="00F44244" w:rsidRPr="00F44244">
        <w:rPr>
          <w:sz w:val="26"/>
          <w:szCs w:val="26"/>
        </w:rPr>
        <w:t xml:space="preserve">, </w:t>
      </w:r>
      <w:r w:rsidR="001E5974" w:rsidRPr="00F44244">
        <w:rPr>
          <w:sz w:val="26"/>
          <w:szCs w:val="26"/>
        </w:rPr>
        <w:t xml:space="preserve">что составляет 50,1% к общему поступлению налоговых и неналоговых доходов и 116,5% к плану 2023 года. </w:t>
      </w:r>
    </w:p>
    <w:p w:rsidR="00F53B6F" w:rsidRDefault="005F5115" w:rsidP="001E5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E5974" w:rsidRPr="008344C4">
        <w:rPr>
          <w:sz w:val="26"/>
          <w:szCs w:val="26"/>
          <w:u w:val="single"/>
        </w:rPr>
        <w:t xml:space="preserve">Налога на доходы физических лиц </w:t>
      </w:r>
      <w:r w:rsidR="001E5974" w:rsidRPr="00F44244">
        <w:rPr>
          <w:sz w:val="26"/>
          <w:szCs w:val="26"/>
        </w:rPr>
        <w:t>получено 78</w:t>
      </w:r>
      <w:r w:rsidR="00F44244" w:rsidRPr="00F44244">
        <w:rPr>
          <w:sz w:val="26"/>
          <w:szCs w:val="26"/>
        </w:rPr>
        <w:t> </w:t>
      </w:r>
      <w:r w:rsidR="001E5974" w:rsidRPr="00F44244">
        <w:rPr>
          <w:sz w:val="26"/>
          <w:szCs w:val="26"/>
        </w:rPr>
        <w:t>252</w:t>
      </w:r>
      <w:r w:rsidR="00F44244" w:rsidRPr="00F44244">
        <w:rPr>
          <w:sz w:val="26"/>
          <w:szCs w:val="26"/>
        </w:rPr>
        <w:t>,</w:t>
      </w:r>
      <w:r w:rsidR="002452F0" w:rsidRPr="00F44244">
        <w:rPr>
          <w:sz w:val="26"/>
          <w:szCs w:val="26"/>
        </w:rPr>
        <w:t xml:space="preserve">71 </w:t>
      </w:r>
      <w:r w:rsidR="005144CA">
        <w:rPr>
          <w:sz w:val="26"/>
          <w:szCs w:val="26"/>
        </w:rPr>
        <w:t>руб.</w:t>
      </w:r>
      <w:r w:rsidR="00F44244" w:rsidRPr="00F44244">
        <w:rPr>
          <w:sz w:val="26"/>
          <w:szCs w:val="26"/>
        </w:rPr>
        <w:t xml:space="preserve"> </w:t>
      </w:r>
      <w:r w:rsidR="001E5974" w:rsidRPr="00F44244">
        <w:rPr>
          <w:sz w:val="26"/>
          <w:szCs w:val="26"/>
        </w:rPr>
        <w:t>что составляет</w:t>
      </w:r>
      <w:r w:rsidR="001E5974" w:rsidRPr="001E5974">
        <w:rPr>
          <w:sz w:val="26"/>
          <w:szCs w:val="26"/>
        </w:rPr>
        <w:t xml:space="preserve"> 3,1% к поступлению налоговых и неналоговых доходов и 135,2% к плану 2023 года. </w:t>
      </w:r>
    </w:p>
    <w:p w:rsidR="005F5115" w:rsidRDefault="001E5974" w:rsidP="001E5974">
      <w:pPr>
        <w:jc w:val="both"/>
        <w:rPr>
          <w:sz w:val="26"/>
          <w:szCs w:val="26"/>
        </w:rPr>
      </w:pPr>
      <w:r w:rsidRPr="001E5974">
        <w:rPr>
          <w:sz w:val="26"/>
          <w:szCs w:val="26"/>
        </w:rPr>
        <w:t xml:space="preserve">Доля </w:t>
      </w:r>
      <w:r w:rsidRPr="00F53B6F">
        <w:rPr>
          <w:sz w:val="26"/>
          <w:szCs w:val="26"/>
          <w:u w:val="single"/>
        </w:rPr>
        <w:t>налога на имущество физических лиц</w:t>
      </w:r>
      <w:r w:rsidRPr="001E5974">
        <w:rPr>
          <w:sz w:val="26"/>
          <w:szCs w:val="26"/>
        </w:rPr>
        <w:t xml:space="preserve"> составляет 9,3% к полученным налоговым и неналоговым доходам, поступление составляет 232</w:t>
      </w:r>
      <w:r w:rsidR="005F5115">
        <w:rPr>
          <w:sz w:val="26"/>
          <w:szCs w:val="26"/>
        </w:rPr>
        <w:t> </w:t>
      </w:r>
      <w:r w:rsidRPr="001E5974">
        <w:rPr>
          <w:sz w:val="26"/>
          <w:szCs w:val="26"/>
        </w:rPr>
        <w:t>894</w:t>
      </w:r>
      <w:r w:rsidR="005F5115">
        <w:rPr>
          <w:sz w:val="26"/>
          <w:szCs w:val="26"/>
        </w:rPr>
        <w:t>,</w:t>
      </w:r>
      <w:r w:rsidR="002452F0">
        <w:rPr>
          <w:sz w:val="26"/>
          <w:szCs w:val="26"/>
        </w:rPr>
        <w:t xml:space="preserve">08 </w:t>
      </w:r>
      <w:r w:rsidR="005144CA">
        <w:rPr>
          <w:sz w:val="26"/>
          <w:szCs w:val="26"/>
        </w:rPr>
        <w:t>руб.</w:t>
      </w:r>
      <w:r w:rsidR="005F5115">
        <w:rPr>
          <w:sz w:val="26"/>
          <w:szCs w:val="26"/>
        </w:rPr>
        <w:t xml:space="preserve"> </w:t>
      </w:r>
      <w:r w:rsidRPr="001E5974">
        <w:rPr>
          <w:sz w:val="26"/>
          <w:szCs w:val="26"/>
        </w:rPr>
        <w:t xml:space="preserve">или 99,1% к плану 2023 года. </w:t>
      </w:r>
    </w:p>
    <w:p w:rsidR="005F5115" w:rsidRDefault="005F5115" w:rsidP="001E5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E5974" w:rsidRPr="008344C4">
        <w:rPr>
          <w:sz w:val="26"/>
          <w:szCs w:val="26"/>
          <w:u w:val="single"/>
        </w:rPr>
        <w:t>Земельный налог</w:t>
      </w:r>
      <w:r w:rsidR="001E5974" w:rsidRPr="001E5974">
        <w:rPr>
          <w:sz w:val="26"/>
          <w:szCs w:val="26"/>
        </w:rPr>
        <w:t xml:space="preserve">  -  862</w:t>
      </w:r>
      <w:r>
        <w:rPr>
          <w:sz w:val="26"/>
          <w:szCs w:val="26"/>
        </w:rPr>
        <w:t> </w:t>
      </w:r>
      <w:r w:rsidR="001E5974" w:rsidRPr="001E5974">
        <w:rPr>
          <w:sz w:val="26"/>
          <w:szCs w:val="26"/>
        </w:rPr>
        <w:t>124</w:t>
      </w:r>
      <w:r>
        <w:rPr>
          <w:sz w:val="26"/>
          <w:szCs w:val="26"/>
        </w:rPr>
        <w:t>,96</w:t>
      </w:r>
      <w:r w:rsidR="001E5974" w:rsidRPr="001E5974">
        <w:rPr>
          <w:sz w:val="26"/>
          <w:szCs w:val="26"/>
        </w:rPr>
        <w:t xml:space="preserve"> </w:t>
      </w:r>
      <w:r w:rsidR="005144CA">
        <w:rPr>
          <w:sz w:val="26"/>
          <w:szCs w:val="26"/>
        </w:rPr>
        <w:t>руб.</w:t>
      </w:r>
      <w:r>
        <w:rPr>
          <w:sz w:val="26"/>
          <w:szCs w:val="26"/>
        </w:rPr>
        <w:t xml:space="preserve">, </w:t>
      </w:r>
      <w:r w:rsidR="001E5974" w:rsidRPr="001E5974">
        <w:rPr>
          <w:sz w:val="26"/>
          <w:szCs w:val="26"/>
        </w:rPr>
        <w:t xml:space="preserve">что составляет  95,8% к плану и 34,5% к поступлению налоговых и неналоговых доходов, прочие доходы от оказания платных услуг(выручка за дискотеку) составляют 7 110 руб. 00 коп. , 100% к плану 2023г и 0,3% к поступлению налоговых и неналоговых доходов, </w:t>
      </w:r>
      <w:r>
        <w:rPr>
          <w:sz w:val="26"/>
          <w:szCs w:val="26"/>
        </w:rPr>
        <w:t>ш</w:t>
      </w:r>
      <w:r w:rsidR="001E5974" w:rsidRPr="001E5974">
        <w:rPr>
          <w:sz w:val="26"/>
          <w:szCs w:val="26"/>
        </w:rPr>
        <w:t>трафы, неустойки, пени, уплаченные в случае просрочки исполнения поставщиком (подрядчиком, исполнителем) обязательств предусмотренных (муниципальным) контрактом 22</w:t>
      </w:r>
      <w:r>
        <w:rPr>
          <w:sz w:val="26"/>
          <w:szCs w:val="26"/>
        </w:rPr>
        <w:t> </w:t>
      </w:r>
      <w:r w:rsidR="001E5974" w:rsidRPr="001E5974">
        <w:rPr>
          <w:sz w:val="26"/>
          <w:szCs w:val="26"/>
        </w:rPr>
        <w:t>758</w:t>
      </w:r>
      <w:r>
        <w:rPr>
          <w:sz w:val="26"/>
          <w:szCs w:val="26"/>
        </w:rPr>
        <w:t>,76</w:t>
      </w:r>
      <w:r w:rsidR="001E5974" w:rsidRPr="001E5974">
        <w:rPr>
          <w:sz w:val="26"/>
          <w:szCs w:val="26"/>
        </w:rPr>
        <w:t xml:space="preserve"> </w:t>
      </w:r>
      <w:r w:rsidR="005144CA">
        <w:rPr>
          <w:sz w:val="26"/>
          <w:szCs w:val="26"/>
        </w:rPr>
        <w:t>руб.</w:t>
      </w:r>
      <w:r w:rsidR="001E5974" w:rsidRPr="001E5974">
        <w:rPr>
          <w:sz w:val="26"/>
          <w:szCs w:val="26"/>
        </w:rPr>
        <w:t xml:space="preserve">, что составляет 0.9% к поступлению налоговых и неналоговых доходов. </w:t>
      </w:r>
    </w:p>
    <w:p w:rsidR="001E5974" w:rsidRDefault="005F5115" w:rsidP="001E59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344C4">
        <w:rPr>
          <w:sz w:val="26"/>
          <w:szCs w:val="26"/>
          <w:u w:val="single"/>
        </w:rPr>
        <w:t xml:space="preserve"> Инициативные платежи</w:t>
      </w:r>
      <w:r w:rsidRPr="001E5974">
        <w:rPr>
          <w:sz w:val="26"/>
          <w:szCs w:val="26"/>
        </w:rPr>
        <w:t>,</w:t>
      </w:r>
      <w:r w:rsidR="001E5974" w:rsidRPr="001E5974">
        <w:rPr>
          <w:sz w:val="26"/>
          <w:szCs w:val="26"/>
        </w:rPr>
        <w:t xml:space="preserve"> зачисляемые в бюджеты сельских поселений</w:t>
      </w:r>
      <w:r w:rsidR="00F44244">
        <w:rPr>
          <w:sz w:val="26"/>
          <w:szCs w:val="26"/>
        </w:rPr>
        <w:t xml:space="preserve"> </w:t>
      </w:r>
      <w:r w:rsidR="001E5974" w:rsidRPr="001E5974">
        <w:rPr>
          <w:sz w:val="26"/>
          <w:szCs w:val="26"/>
        </w:rPr>
        <w:t xml:space="preserve">(средства населения на ремонт здания </w:t>
      </w:r>
      <w:r w:rsidRPr="001E5974">
        <w:rPr>
          <w:sz w:val="26"/>
          <w:szCs w:val="26"/>
        </w:rPr>
        <w:t xml:space="preserve">СДК) </w:t>
      </w:r>
      <w:r>
        <w:rPr>
          <w:sz w:val="26"/>
          <w:szCs w:val="26"/>
        </w:rPr>
        <w:t xml:space="preserve">- </w:t>
      </w:r>
      <w:r w:rsidR="001E5974" w:rsidRPr="001E5974">
        <w:rPr>
          <w:sz w:val="26"/>
          <w:szCs w:val="26"/>
        </w:rPr>
        <w:t>42</w:t>
      </w:r>
      <w:r>
        <w:rPr>
          <w:sz w:val="26"/>
          <w:szCs w:val="26"/>
        </w:rPr>
        <w:t> </w:t>
      </w:r>
      <w:r w:rsidR="001E5974" w:rsidRPr="001E5974">
        <w:rPr>
          <w:sz w:val="26"/>
          <w:szCs w:val="26"/>
        </w:rPr>
        <w:t>746</w:t>
      </w:r>
      <w:r>
        <w:rPr>
          <w:sz w:val="26"/>
          <w:szCs w:val="26"/>
        </w:rPr>
        <w:t>, 37</w:t>
      </w:r>
      <w:r w:rsidR="001E5974" w:rsidRPr="001E5974">
        <w:rPr>
          <w:sz w:val="26"/>
          <w:szCs w:val="26"/>
        </w:rPr>
        <w:t xml:space="preserve"> </w:t>
      </w:r>
      <w:r w:rsidR="005144CA">
        <w:rPr>
          <w:sz w:val="26"/>
          <w:szCs w:val="26"/>
        </w:rPr>
        <w:t>руб.</w:t>
      </w:r>
      <w:r w:rsidR="008344C4">
        <w:rPr>
          <w:sz w:val="26"/>
          <w:szCs w:val="26"/>
        </w:rPr>
        <w:t xml:space="preserve"> (см. Диаграмма № 4)</w:t>
      </w:r>
    </w:p>
    <w:p w:rsidR="005465E2" w:rsidRDefault="005465E2" w:rsidP="008344C4">
      <w:pPr>
        <w:jc w:val="right"/>
        <w:rPr>
          <w:b/>
          <w:sz w:val="26"/>
          <w:szCs w:val="26"/>
        </w:rPr>
      </w:pPr>
    </w:p>
    <w:p w:rsidR="008344C4" w:rsidRDefault="008344C4" w:rsidP="00BC2407">
      <w:pPr>
        <w:jc w:val="right"/>
        <w:rPr>
          <w:b/>
          <w:sz w:val="26"/>
          <w:szCs w:val="26"/>
        </w:rPr>
      </w:pPr>
      <w:r w:rsidRPr="008344C4">
        <w:rPr>
          <w:b/>
          <w:sz w:val="26"/>
          <w:szCs w:val="26"/>
        </w:rPr>
        <w:t>Диаграмма № 4</w:t>
      </w:r>
    </w:p>
    <w:p w:rsidR="008344C4" w:rsidRDefault="00F53B6F" w:rsidP="00BC2407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Структура налоговых и неналоговых поступлений</w:t>
      </w:r>
      <w:r w:rsidR="005465E2">
        <w:rPr>
          <w:b/>
          <w:sz w:val="26"/>
          <w:szCs w:val="26"/>
        </w:rPr>
        <w:t xml:space="preserve"> в сельское поселение</w:t>
      </w:r>
      <w:r w:rsidR="00BC2407">
        <w:rPr>
          <w:b/>
          <w:sz w:val="26"/>
          <w:szCs w:val="26"/>
        </w:rPr>
        <w:t xml:space="preserve">, </w:t>
      </w:r>
      <w:r w:rsidR="00BC2407" w:rsidRPr="00BC2407">
        <w:rPr>
          <w:b/>
          <w:sz w:val="20"/>
          <w:szCs w:val="20"/>
        </w:rPr>
        <w:t>(</w:t>
      </w:r>
      <w:proofErr w:type="gramStart"/>
      <w:r w:rsidR="005144CA">
        <w:rPr>
          <w:b/>
          <w:sz w:val="20"/>
          <w:szCs w:val="20"/>
        </w:rPr>
        <w:t>руб.</w:t>
      </w:r>
      <w:r w:rsidR="00BC2407">
        <w:rPr>
          <w:b/>
          <w:sz w:val="20"/>
          <w:szCs w:val="20"/>
        </w:rPr>
        <w:t>,%</w:t>
      </w:r>
      <w:r w:rsidR="00BC2407" w:rsidRPr="00BC2407">
        <w:rPr>
          <w:b/>
          <w:sz w:val="20"/>
          <w:szCs w:val="20"/>
        </w:rPr>
        <w:t>)</w:t>
      </w:r>
      <w:proofErr w:type="gramEnd"/>
    </w:p>
    <w:p w:rsidR="008344C4" w:rsidRDefault="008344C4" w:rsidP="008344C4">
      <w:pPr>
        <w:jc w:val="right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56771339" wp14:editId="6224A584">
            <wp:extent cx="6011545" cy="2546350"/>
            <wp:effectExtent l="0" t="0" r="8255" b="63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344C4" w:rsidRPr="008344C4" w:rsidRDefault="008344C4" w:rsidP="008344C4">
      <w:pPr>
        <w:jc w:val="right"/>
        <w:rPr>
          <w:b/>
          <w:sz w:val="26"/>
          <w:szCs w:val="26"/>
        </w:rPr>
      </w:pPr>
    </w:p>
    <w:p w:rsidR="00F44244" w:rsidRPr="001E5974" w:rsidRDefault="00F44244" w:rsidP="001E5974">
      <w:pPr>
        <w:jc w:val="both"/>
        <w:rPr>
          <w:sz w:val="26"/>
          <w:szCs w:val="26"/>
        </w:rPr>
      </w:pPr>
    </w:p>
    <w:p w:rsidR="00C8503A" w:rsidRDefault="001E5974" w:rsidP="001E5974">
      <w:pPr>
        <w:jc w:val="both"/>
        <w:rPr>
          <w:sz w:val="26"/>
          <w:szCs w:val="26"/>
        </w:rPr>
      </w:pPr>
      <w:r w:rsidRPr="001E5974">
        <w:rPr>
          <w:sz w:val="26"/>
          <w:szCs w:val="26"/>
        </w:rPr>
        <w:t xml:space="preserve">  </w:t>
      </w:r>
      <w:r w:rsidRPr="00F44244">
        <w:rPr>
          <w:sz w:val="26"/>
          <w:szCs w:val="26"/>
          <w:u w:val="single"/>
        </w:rPr>
        <w:t>Безвозмездные поступления от других бюджетов</w:t>
      </w:r>
      <w:r w:rsidRPr="001E5974">
        <w:rPr>
          <w:sz w:val="26"/>
          <w:szCs w:val="26"/>
        </w:rPr>
        <w:t xml:space="preserve"> – 8 416</w:t>
      </w:r>
      <w:r w:rsidR="005F5115">
        <w:rPr>
          <w:sz w:val="26"/>
          <w:szCs w:val="26"/>
        </w:rPr>
        <w:t> </w:t>
      </w:r>
      <w:r w:rsidRPr="001E5974">
        <w:rPr>
          <w:sz w:val="26"/>
          <w:szCs w:val="26"/>
        </w:rPr>
        <w:t>851</w:t>
      </w:r>
      <w:r w:rsidR="005F5115">
        <w:rPr>
          <w:sz w:val="26"/>
          <w:szCs w:val="26"/>
        </w:rPr>
        <w:t xml:space="preserve">,37 </w:t>
      </w:r>
      <w:r w:rsidR="005144CA">
        <w:rPr>
          <w:sz w:val="26"/>
          <w:szCs w:val="26"/>
        </w:rPr>
        <w:t>руб.</w:t>
      </w:r>
      <w:r w:rsidR="002452F0">
        <w:rPr>
          <w:sz w:val="26"/>
          <w:szCs w:val="26"/>
        </w:rPr>
        <w:t>, в</w:t>
      </w:r>
      <w:r w:rsidR="00C8503A">
        <w:rPr>
          <w:sz w:val="26"/>
          <w:szCs w:val="26"/>
        </w:rPr>
        <w:t xml:space="preserve"> том числе:</w:t>
      </w:r>
    </w:p>
    <w:p w:rsidR="002750C6" w:rsidRDefault="001E5974" w:rsidP="001E5974">
      <w:pPr>
        <w:jc w:val="both"/>
        <w:rPr>
          <w:b/>
          <w:sz w:val="26"/>
          <w:szCs w:val="26"/>
        </w:rPr>
      </w:pPr>
      <w:r w:rsidRPr="001E5974">
        <w:rPr>
          <w:sz w:val="26"/>
          <w:szCs w:val="26"/>
        </w:rPr>
        <w:t>дотации бюджетам поселений на выравнивание уровня бюджетной обеспеченности за счет средств областного бюджета - 5 478</w:t>
      </w:r>
      <w:r w:rsidR="005F5115">
        <w:rPr>
          <w:sz w:val="26"/>
          <w:szCs w:val="26"/>
        </w:rPr>
        <w:t> </w:t>
      </w:r>
      <w:r w:rsidRPr="001E5974">
        <w:rPr>
          <w:sz w:val="26"/>
          <w:szCs w:val="26"/>
        </w:rPr>
        <w:t>575</w:t>
      </w:r>
      <w:r w:rsidR="005F5115">
        <w:rPr>
          <w:sz w:val="26"/>
          <w:szCs w:val="26"/>
        </w:rPr>
        <w:t xml:space="preserve">,00 </w:t>
      </w:r>
      <w:r w:rsidR="005144CA">
        <w:rPr>
          <w:sz w:val="26"/>
          <w:szCs w:val="26"/>
        </w:rPr>
        <w:t>руб.</w:t>
      </w:r>
      <w:r w:rsidR="005F5115">
        <w:rPr>
          <w:sz w:val="26"/>
          <w:szCs w:val="26"/>
        </w:rPr>
        <w:t xml:space="preserve"> </w:t>
      </w:r>
      <w:r w:rsidR="00C8503A">
        <w:rPr>
          <w:sz w:val="26"/>
          <w:szCs w:val="26"/>
        </w:rPr>
        <w:t xml:space="preserve">(поступление 100% к плану); </w:t>
      </w:r>
      <w:r w:rsidRPr="001E5974">
        <w:rPr>
          <w:sz w:val="26"/>
          <w:szCs w:val="26"/>
        </w:rPr>
        <w:t xml:space="preserve"> прочие субсидии  бюджетам сельских поселений 957</w:t>
      </w:r>
      <w:r w:rsidR="005F5115">
        <w:rPr>
          <w:sz w:val="26"/>
          <w:szCs w:val="26"/>
        </w:rPr>
        <w:t> </w:t>
      </w:r>
      <w:r w:rsidRPr="001E5974">
        <w:rPr>
          <w:sz w:val="26"/>
          <w:szCs w:val="26"/>
        </w:rPr>
        <w:t>940</w:t>
      </w:r>
      <w:r w:rsidR="005F5115">
        <w:rPr>
          <w:sz w:val="26"/>
          <w:szCs w:val="26"/>
        </w:rPr>
        <w:t xml:space="preserve">,86 </w:t>
      </w:r>
      <w:r w:rsidR="005144CA">
        <w:rPr>
          <w:sz w:val="26"/>
          <w:szCs w:val="26"/>
        </w:rPr>
        <w:t>руб.</w:t>
      </w:r>
      <w:r w:rsidRPr="001E5974">
        <w:rPr>
          <w:sz w:val="26"/>
          <w:szCs w:val="26"/>
        </w:rPr>
        <w:t xml:space="preserve"> (средс</w:t>
      </w:r>
      <w:r w:rsidR="00C8503A">
        <w:rPr>
          <w:sz w:val="26"/>
          <w:szCs w:val="26"/>
        </w:rPr>
        <w:t>тва МФ КО на ремонт здания СДК);</w:t>
      </w:r>
      <w:r w:rsidRPr="001E5974">
        <w:rPr>
          <w:sz w:val="26"/>
          <w:szCs w:val="26"/>
        </w:rPr>
        <w:t xml:space="preserve"> субвенции бюджетам поселений  на осуществление первичного воинского учета на территориях, где отсутствуют военные комиссариаты – 144</w:t>
      </w:r>
      <w:r w:rsidR="00C8503A">
        <w:rPr>
          <w:sz w:val="26"/>
          <w:szCs w:val="26"/>
        </w:rPr>
        <w:t> 50</w:t>
      </w:r>
      <w:r w:rsidR="00CF00F8">
        <w:rPr>
          <w:sz w:val="26"/>
          <w:szCs w:val="26"/>
        </w:rPr>
        <w:t>0</w:t>
      </w:r>
      <w:r w:rsidR="00C8503A">
        <w:rPr>
          <w:sz w:val="26"/>
          <w:szCs w:val="26"/>
        </w:rPr>
        <w:t xml:space="preserve">,00 </w:t>
      </w:r>
      <w:r w:rsidR="005144CA">
        <w:rPr>
          <w:sz w:val="26"/>
          <w:szCs w:val="26"/>
        </w:rPr>
        <w:t>руб.</w:t>
      </w:r>
      <w:r w:rsidR="00C8503A">
        <w:rPr>
          <w:sz w:val="26"/>
          <w:szCs w:val="26"/>
        </w:rPr>
        <w:t>;</w:t>
      </w:r>
      <w:r w:rsidRPr="001E5974">
        <w:rPr>
          <w:sz w:val="26"/>
          <w:szCs w:val="26"/>
        </w:rPr>
        <w:t xml:space="preserve"> межбюджетные трансферты, передаваемые бюджетам поселений из бюджетов муниципальных районов на осуществление части полномочий по дорожной деятельности в отношении автомобильных дорог местного значения в границах населенных пунктов поселения 1 760</w:t>
      </w:r>
      <w:r w:rsidR="00C8503A">
        <w:rPr>
          <w:sz w:val="26"/>
          <w:szCs w:val="26"/>
        </w:rPr>
        <w:t> </w:t>
      </w:r>
      <w:r w:rsidRPr="001E5974">
        <w:rPr>
          <w:sz w:val="26"/>
          <w:szCs w:val="26"/>
        </w:rPr>
        <w:t>835</w:t>
      </w:r>
      <w:r w:rsidR="00C8503A">
        <w:rPr>
          <w:sz w:val="26"/>
          <w:szCs w:val="26"/>
        </w:rPr>
        <w:t xml:space="preserve">,51 </w:t>
      </w:r>
      <w:r w:rsidR="005144CA">
        <w:rPr>
          <w:sz w:val="26"/>
          <w:szCs w:val="26"/>
        </w:rPr>
        <w:t>руб.</w:t>
      </w:r>
      <w:r w:rsidR="00C8503A">
        <w:rPr>
          <w:sz w:val="26"/>
          <w:szCs w:val="26"/>
        </w:rPr>
        <w:t>;</w:t>
      </w:r>
      <w:r w:rsidRPr="001E5974">
        <w:rPr>
          <w:sz w:val="26"/>
          <w:szCs w:val="26"/>
        </w:rPr>
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="00C8503A">
        <w:rPr>
          <w:sz w:val="26"/>
          <w:szCs w:val="26"/>
        </w:rPr>
        <w:t xml:space="preserve"> - </w:t>
      </w:r>
      <w:r w:rsidRPr="001E5974">
        <w:rPr>
          <w:sz w:val="26"/>
          <w:szCs w:val="26"/>
        </w:rPr>
        <w:t>75</w:t>
      </w:r>
      <w:r w:rsidR="00C8503A">
        <w:rPr>
          <w:sz w:val="26"/>
          <w:szCs w:val="26"/>
        </w:rPr>
        <w:t> </w:t>
      </w:r>
      <w:r w:rsidRPr="001E5974">
        <w:rPr>
          <w:sz w:val="26"/>
          <w:szCs w:val="26"/>
        </w:rPr>
        <w:t>000</w:t>
      </w:r>
      <w:r w:rsidR="00C8503A">
        <w:rPr>
          <w:sz w:val="26"/>
          <w:szCs w:val="26"/>
        </w:rPr>
        <w:t xml:space="preserve">,00 </w:t>
      </w:r>
      <w:r w:rsidR="005144CA">
        <w:rPr>
          <w:sz w:val="26"/>
          <w:szCs w:val="26"/>
        </w:rPr>
        <w:t>руб.</w:t>
      </w:r>
      <w:r w:rsidRPr="001E5974">
        <w:rPr>
          <w:sz w:val="26"/>
          <w:szCs w:val="26"/>
        </w:rPr>
        <w:t>, в том числе: организация ритуальных услуг и содержанию мест захоронения 75</w:t>
      </w:r>
      <w:r w:rsidR="00C8503A">
        <w:rPr>
          <w:sz w:val="26"/>
          <w:szCs w:val="26"/>
        </w:rPr>
        <w:t> </w:t>
      </w:r>
      <w:r w:rsidRPr="001E5974">
        <w:rPr>
          <w:sz w:val="26"/>
          <w:szCs w:val="26"/>
        </w:rPr>
        <w:t>000</w:t>
      </w:r>
      <w:r w:rsidR="00C8503A">
        <w:rPr>
          <w:sz w:val="26"/>
          <w:szCs w:val="26"/>
        </w:rPr>
        <w:t xml:space="preserve">,00 </w:t>
      </w:r>
      <w:r w:rsidR="005144CA">
        <w:rPr>
          <w:sz w:val="26"/>
          <w:szCs w:val="26"/>
        </w:rPr>
        <w:t>руб.</w:t>
      </w:r>
      <w:r w:rsidR="00C8503A">
        <w:rPr>
          <w:sz w:val="26"/>
          <w:szCs w:val="26"/>
        </w:rPr>
        <w:t>.</w:t>
      </w:r>
    </w:p>
    <w:p w:rsidR="002750C6" w:rsidRDefault="002750C6" w:rsidP="002750C6">
      <w:pPr>
        <w:jc w:val="both"/>
        <w:rPr>
          <w:b/>
          <w:sz w:val="26"/>
          <w:szCs w:val="26"/>
        </w:rPr>
      </w:pPr>
    </w:p>
    <w:p w:rsidR="002750C6" w:rsidRPr="00804658" w:rsidRDefault="002750C6" w:rsidP="002750C6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Анализ исполнения бюджета СП «Село Серпейск» за отчетный период по расходам</w:t>
      </w:r>
    </w:p>
    <w:p w:rsidR="002223BE" w:rsidRDefault="002750C6" w:rsidP="002223BE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</w:t>
      </w:r>
      <w:r w:rsidR="00424F9B" w:rsidRPr="002223BE">
        <w:rPr>
          <w:rFonts w:cs="Calibri"/>
          <w:color w:val="000000"/>
          <w:sz w:val="26"/>
          <w:szCs w:val="26"/>
        </w:rPr>
        <w:t>Расходная часть</w:t>
      </w:r>
      <w:r w:rsidR="002223BE" w:rsidRPr="002223BE">
        <w:rPr>
          <w:rFonts w:cs="Calibri"/>
          <w:color w:val="000000"/>
          <w:sz w:val="26"/>
          <w:szCs w:val="26"/>
        </w:rPr>
        <w:t xml:space="preserve"> бюджета сельского поселения "Село Се</w:t>
      </w:r>
      <w:r w:rsidR="00424F9B">
        <w:rPr>
          <w:rFonts w:cs="Calibri"/>
          <w:color w:val="000000"/>
          <w:sz w:val="26"/>
          <w:szCs w:val="26"/>
        </w:rPr>
        <w:t xml:space="preserve">рпейск" запланирована в </w:t>
      </w:r>
      <w:proofErr w:type="gramStart"/>
      <w:r w:rsidR="00424F9B">
        <w:rPr>
          <w:rFonts w:cs="Calibri"/>
          <w:color w:val="000000"/>
          <w:sz w:val="26"/>
          <w:szCs w:val="26"/>
        </w:rPr>
        <w:t xml:space="preserve">сумме  </w:t>
      </w:r>
      <w:r w:rsidR="002223BE" w:rsidRPr="002223BE">
        <w:rPr>
          <w:rFonts w:cs="Calibri"/>
          <w:color w:val="000000"/>
          <w:sz w:val="26"/>
          <w:szCs w:val="26"/>
        </w:rPr>
        <w:t>10</w:t>
      </w:r>
      <w:proofErr w:type="gramEnd"/>
      <w:r w:rsidR="002223BE" w:rsidRPr="002223BE">
        <w:rPr>
          <w:rFonts w:cs="Calibri"/>
          <w:color w:val="000000"/>
          <w:sz w:val="26"/>
          <w:szCs w:val="26"/>
        </w:rPr>
        <w:t xml:space="preserve"> 737 390,27</w:t>
      </w:r>
      <w:r w:rsidR="002223BE">
        <w:rPr>
          <w:rFonts w:cs="Calibri"/>
          <w:color w:val="000000"/>
          <w:sz w:val="26"/>
          <w:szCs w:val="26"/>
        </w:rPr>
        <w:t xml:space="preserve"> </w:t>
      </w:r>
      <w:r w:rsidR="005144CA">
        <w:rPr>
          <w:rFonts w:cs="Calibri"/>
          <w:color w:val="000000"/>
          <w:sz w:val="26"/>
          <w:szCs w:val="26"/>
        </w:rPr>
        <w:t>руб.</w:t>
      </w:r>
      <w:r w:rsidR="002223BE" w:rsidRPr="002223BE">
        <w:rPr>
          <w:rFonts w:cs="Calibri"/>
          <w:color w:val="000000"/>
          <w:sz w:val="26"/>
          <w:szCs w:val="26"/>
        </w:rPr>
        <w:t xml:space="preserve">, исполнена в </w:t>
      </w:r>
      <w:r w:rsidR="002223BE" w:rsidRPr="002223BE">
        <w:rPr>
          <w:rFonts w:cs="Calibri"/>
          <w:sz w:val="26"/>
          <w:szCs w:val="26"/>
        </w:rPr>
        <w:t>сумме</w:t>
      </w:r>
      <w:r w:rsidR="002223BE" w:rsidRPr="002223BE">
        <w:rPr>
          <w:rFonts w:cs="Calibri"/>
          <w:color w:val="000000"/>
          <w:sz w:val="26"/>
          <w:szCs w:val="26"/>
        </w:rPr>
        <w:t xml:space="preserve"> 10 642 922,29</w:t>
      </w:r>
      <w:r w:rsidR="002223BE">
        <w:rPr>
          <w:rFonts w:cs="Calibri"/>
          <w:color w:val="000000"/>
          <w:sz w:val="26"/>
          <w:szCs w:val="26"/>
        </w:rPr>
        <w:t xml:space="preserve"> </w:t>
      </w:r>
      <w:r w:rsidR="005144CA">
        <w:rPr>
          <w:rFonts w:cs="Calibri"/>
          <w:color w:val="000000"/>
          <w:sz w:val="26"/>
          <w:szCs w:val="26"/>
        </w:rPr>
        <w:t>руб.</w:t>
      </w:r>
      <w:r w:rsidR="002223BE">
        <w:rPr>
          <w:rFonts w:cs="Calibri"/>
          <w:color w:val="000000"/>
          <w:sz w:val="26"/>
          <w:szCs w:val="26"/>
        </w:rPr>
        <w:t xml:space="preserve">, </w:t>
      </w:r>
      <w:r w:rsidR="002223BE" w:rsidRPr="002223BE">
        <w:rPr>
          <w:rFonts w:cs="Calibri"/>
          <w:color w:val="000000"/>
          <w:sz w:val="26"/>
          <w:szCs w:val="26"/>
        </w:rPr>
        <w:t>выполнение годового плана составляет 99,1</w:t>
      </w:r>
      <w:r w:rsidR="002223BE">
        <w:rPr>
          <w:rFonts w:cs="Calibri"/>
          <w:color w:val="000000"/>
          <w:sz w:val="26"/>
          <w:szCs w:val="26"/>
        </w:rPr>
        <w:t xml:space="preserve">% к </w:t>
      </w:r>
      <w:r w:rsidR="002223BE" w:rsidRPr="002223BE">
        <w:rPr>
          <w:rFonts w:cs="Calibri"/>
          <w:color w:val="000000"/>
          <w:sz w:val="26"/>
          <w:szCs w:val="26"/>
        </w:rPr>
        <w:t xml:space="preserve">измененным показателям, к первоначальным плановым показателям – </w:t>
      </w:r>
      <w:r w:rsidR="002223BE">
        <w:rPr>
          <w:rFonts w:cs="Calibri"/>
          <w:color w:val="000000"/>
          <w:sz w:val="26"/>
          <w:szCs w:val="26"/>
        </w:rPr>
        <w:t>117</w:t>
      </w:r>
      <w:r w:rsidR="002223BE" w:rsidRPr="002223BE">
        <w:rPr>
          <w:rFonts w:cs="Calibri"/>
          <w:color w:val="000000"/>
          <w:sz w:val="26"/>
          <w:szCs w:val="26"/>
        </w:rPr>
        <w:t>% или на 2 856 188,25</w:t>
      </w:r>
      <w:r w:rsidR="002223BE">
        <w:rPr>
          <w:rFonts w:cs="Calibri"/>
          <w:color w:val="000000"/>
          <w:sz w:val="26"/>
          <w:szCs w:val="26"/>
        </w:rPr>
        <w:t xml:space="preserve"> </w:t>
      </w:r>
      <w:r w:rsidR="005144CA">
        <w:rPr>
          <w:rFonts w:cs="Calibri"/>
          <w:color w:val="000000"/>
          <w:sz w:val="26"/>
          <w:szCs w:val="26"/>
        </w:rPr>
        <w:t>руб.</w:t>
      </w:r>
      <w:r w:rsidR="002223BE" w:rsidRPr="002223BE">
        <w:rPr>
          <w:rFonts w:cs="Calibri"/>
          <w:color w:val="000000"/>
          <w:sz w:val="26"/>
          <w:szCs w:val="26"/>
        </w:rPr>
        <w:t xml:space="preserve"> больше, чем </w:t>
      </w:r>
      <w:r w:rsidR="003664B2">
        <w:rPr>
          <w:rFonts w:cs="Calibri"/>
          <w:color w:val="000000"/>
          <w:sz w:val="26"/>
          <w:szCs w:val="26"/>
        </w:rPr>
        <w:t>исполнено в 2022 году (см. Диаграмму № 5)</w:t>
      </w:r>
    </w:p>
    <w:p w:rsidR="003664B2" w:rsidRDefault="003664B2" w:rsidP="005144CA">
      <w:pPr>
        <w:pBdr>
          <w:top w:val="nil"/>
          <w:left w:val="nil"/>
          <w:bottom w:val="nil"/>
          <w:right w:val="nil"/>
        </w:pBdr>
        <w:jc w:val="right"/>
        <w:rPr>
          <w:rFonts w:cs="Calibri"/>
          <w:b/>
          <w:color w:val="000000"/>
          <w:sz w:val="26"/>
          <w:szCs w:val="26"/>
        </w:rPr>
      </w:pPr>
      <w:r w:rsidRPr="003664B2">
        <w:rPr>
          <w:rFonts w:cs="Calibri"/>
          <w:b/>
          <w:color w:val="000000"/>
          <w:sz w:val="26"/>
          <w:szCs w:val="26"/>
        </w:rPr>
        <w:t>Диаграмма № 5</w:t>
      </w:r>
    </w:p>
    <w:p w:rsidR="005144CA" w:rsidRPr="003664B2" w:rsidRDefault="005144CA" w:rsidP="005144CA">
      <w:pPr>
        <w:pBdr>
          <w:top w:val="nil"/>
          <w:left w:val="nil"/>
          <w:bottom w:val="nil"/>
          <w:right w:val="nil"/>
        </w:pBdr>
        <w:jc w:val="center"/>
        <w:rPr>
          <w:rFonts w:cs="Calibri"/>
          <w:b/>
          <w:color w:val="000000"/>
          <w:sz w:val="26"/>
          <w:szCs w:val="26"/>
        </w:rPr>
      </w:pPr>
    </w:p>
    <w:p w:rsidR="003664B2" w:rsidRDefault="005144CA" w:rsidP="002223BE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2CA4C3E2" wp14:editId="23BC5A75">
            <wp:extent cx="6011545" cy="4264660"/>
            <wp:effectExtent l="0" t="0" r="8255" b="25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664B2" w:rsidRDefault="003664B2" w:rsidP="002223BE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</w:p>
    <w:p w:rsidR="003664B2" w:rsidRDefault="003664B2" w:rsidP="002223BE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</w:p>
    <w:p w:rsidR="003664B2" w:rsidRDefault="003664B2" w:rsidP="002223BE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</w:p>
    <w:p w:rsidR="003664B2" w:rsidRPr="002223BE" w:rsidRDefault="003664B2" w:rsidP="005144CA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</w:p>
    <w:p w:rsidR="002223BE" w:rsidRPr="002223BE" w:rsidRDefault="00424F9B" w:rsidP="00775E7D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</w:t>
      </w:r>
      <w:r w:rsidR="00CF00F8">
        <w:rPr>
          <w:rFonts w:cs="Calibri"/>
          <w:color w:val="000000"/>
          <w:sz w:val="26"/>
          <w:szCs w:val="26"/>
        </w:rPr>
        <w:t>9…</w:t>
      </w:r>
      <w:r w:rsidR="002223BE" w:rsidRPr="002223BE">
        <w:rPr>
          <w:rFonts w:cs="Calibri"/>
          <w:color w:val="000000"/>
          <w:sz w:val="26"/>
          <w:szCs w:val="26"/>
        </w:rPr>
        <w:t xml:space="preserve">% всех расходов реализовывается посредством муниципальных программ, ведомственных целевых программ. Исполнение бюджетных ассигнований в рамках </w:t>
      </w:r>
    </w:p>
    <w:p w:rsidR="002223BE" w:rsidRDefault="002223BE" w:rsidP="00775E7D">
      <w:pPr>
        <w:pBdr>
          <w:top w:val="nil"/>
          <w:left w:val="nil"/>
          <w:bottom w:val="nil"/>
          <w:right w:val="nil"/>
        </w:pBdr>
        <w:jc w:val="both"/>
        <w:rPr>
          <w:rFonts w:cs="Calibri"/>
          <w:color w:val="000000"/>
          <w:sz w:val="26"/>
          <w:szCs w:val="26"/>
        </w:rPr>
      </w:pPr>
      <w:r w:rsidRPr="002223BE">
        <w:rPr>
          <w:rFonts w:cs="Calibri"/>
          <w:color w:val="000000"/>
          <w:sz w:val="26"/>
          <w:szCs w:val="26"/>
        </w:rPr>
        <w:t xml:space="preserve">МП и непрограммным направлениям деятельности </w:t>
      </w:r>
      <w:r w:rsidR="00424F9B">
        <w:rPr>
          <w:rFonts w:cs="Calibri"/>
          <w:color w:val="000000"/>
          <w:sz w:val="26"/>
          <w:szCs w:val="26"/>
        </w:rPr>
        <w:t xml:space="preserve">в 2023 году </w:t>
      </w:r>
      <w:r w:rsidRPr="002223BE">
        <w:rPr>
          <w:rFonts w:cs="Calibri"/>
          <w:color w:val="000000"/>
          <w:sz w:val="26"/>
          <w:szCs w:val="26"/>
        </w:rPr>
        <w:t xml:space="preserve">представлено в </w:t>
      </w:r>
      <w:r w:rsidR="00424F9B">
        <w:rPr>
          <w:rFonts w:cs="Calibri"/>
          <w:color w:val="000000"/>
          <w:sz w:val="26"/>
          <w:szCs w:val="26"/>
        </w:rPr>
        <w:t xml:space="preserve">Приложении № </w:t>
      </w:r>
      <w:proofErr w:type="gramStart"/>
      <w:r w:rsidR="00424F9B">
        <w:rPr>
          <w:rFonts w:cs="Calibri"/>
          <w:color w:val="000000"/>
          <w:sz w:val="26"/>
          <w:szCs w:val="26"/>
        </w:rPr>
        <w:t>3</w:t>
      </w:r>
      <w:r w:rsidR="005144CA">
        <w:rPr>
          <w:rFonts w:cs="Calibri"/>
          <w:color w:val="000000"/>
          <w:sz w:val="26"/>
          <w:szCs w:val="26"/>
        </w:rPr>
        <w:t xml:space="preserve"> </w:t>
      </w:r>
      <w:r w:rsidR="00424F9B">
        <w:rPr>
          <w:rFonts w:cs="Calibri"/>
          <w:color w:val="000000"/>
          <w:sz w:val="26"/>
          <w:szCs w:val="26"/>
        </w:rPr>
        <w:t>.</w:t>
      </w:r>
      <w:proofErr w:type="gramEnd"/>
      <w:r w:rsidR="002750C6">
        <w:rPr>
          <w:rFonts w:cs="Calibri"/>
          <w:color w:val="000000"/>
          <w:sz w:val="26"/>
          <w:szCs w:val="26"/>
        </w:rPr>
        <w:t xml:space="preserve">  </w:t>
      </w:r>
    </w:p>
    <w:p w:rsidR="005144CA" w:rsidRDefault="005144CA" w:rsidP="00775E7D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</w:p>
    <w:p w:rsidR="00AD1B23" w:rsidRDefault="005144CA" w:rsidP="00775E7D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Большая часть расходов </w:t>
      </w:r>
      <w:r w:rsidR="00BC2407" w:rsidRPr="00BC2407">
        <w:rPr>
          <w:sz w:val="26"/>
          <w:szCs w:val="26"/>
        </w:rPr>
        <w:t xml:space="preserve">бюджета сельского </w:t>
      </w:r>
      <w:r w:rsidR="00AD1B23" w:rsidRPr="00BC2407">
        <w:rPr>
          <w:sz w:val="26"/>
          <w:szCs w:val="26"/>
        </w:rPr>
        <w:t xml:space="preserve">поселения </w:t>
      </w:r>
      <w:r w:rsidR="00AD1B23">
        <w:rPr>
          <w:sz w:val="26"/>
          <w:szCs w:val="26"/>
        </w:rPr>
        <w:t>«</w:t>
      </w:r>
      <w:r>
        <w:rPr>
          <w:sz w:val="26"/>
          <w:szCs w:val="26"/>
        </w:rPr>
        <w:t xml:space="preserve">Село Серпейск» </w:t>
      </w:r>
      <w:proofErr w:type="gramStart"/>
      <w:r w:rsidR="00BC2407" w:rsidRPr="00BC2407">
        <w:rPr>
          <w:sz w:val="26"/>
          <w:szCs w:val="26"/>
        </w:rPr>
        <w:t>за  2023</w:t>
      </w:r>
      <w:proofErr w:type="gramEnd"/>
      <w:r w:rsidR="00BC2407" w:rsidRPr="00BC2407">
        <w:rPr>
          <w:sz w:val="26"/>
          <w:szCs w:val="26"/>
        </w:rPr>
        <w:t xml:space="preserve"> год </w:t>
      </w:r>
      <w:r>
        <w:rPr>
          <w:sz w:val="26"/>
          <w:szCs w:val="26"/>
        </w:rPr>
        <w:t>направлены</w:t>
      </w:r>
      <w:r w:rsidR="00AD1B23">
        <w:rPr>
          <w:sz w:val="26"/>
          <w:szCs w:val="26"/>
        </w:rPr>
        <w:t>:</w:t>
      </w:r>
    </w:p>
    <w:p w:rsidR="00BC2407" w:rsidRDefault="005144CA" w:rsidP="00775E7D">
      <w:pPr>
        <w:pStyle w:val="a3"/>
        <w:numPr>
          <w:ilvl w:val="0"/>
          <w:numId w:val="33"/>
        </w:numPr>
        <w:pBdr>
          <w:top w:val="nil"/>
          <w:left w:val="nil"/>
          <w:bottom w:val="nil"/>
          <w:right w:val="nil"/>
        </w:pBdr>
        <w:ind w:left="1418" w:hanging="851"/>
        <w:jc w:val="both"/>
        <w:rPr>
          <w:sz w:val="26"/>
          <w:szCs w:val="26"/>
        </w:rPr>
      </w:pPr>
      <w:r w:rsidRPr="00AD1B23">
        <w:rPr>
          <w:sz w:val="26"/>
          <w:szCs w:val="26"/>
        </w:rPr>
        <w:t xml:space="preserve">на реализацию ведомственной целевой программы «Совершенствование методов решения вопросов местного значения и создание условий муниципальной службы в СП "Село Серпейск» в размере 3 760 602,79 руб., из них </w:t>
      </w:r>
      <w:r w:rsidR="00AD1B23" w:rsidRPr="00AD1B23">
        <w:rPr>
          <w:sz w:val="26"/>
          <w:szCs w:val="26"/>
        </w:rPr>
        <w:t>расходы на заработную плату</w:t>
      </w:r>
      <w:r w:rsidRPr="00AD1B23">
        <w:rPr>
          <w:sz w:val="26"/>
          <w:szCs w:val="26"/>
        </w:rPr>
        <w:t xml:space="preserve"> с начислениями главе администрации</w:t>
      </w:r>
      <w:r w:rsidRPr="00AD1B23">
        <w:rPr>
          <w:rFonts w:cs="Calibri"/>
          <w:color w:val="000000"/>
          <w:sz w:val="26"/>
          <w:szCs w:val="26"/>
        </w:rPr>
        <w:t xml:space="preserve"> - </w:t>
      </w:r>
      <w:r w:rsidR="00BC2407" w:rsidRPr="00AD1B23">
        <w:rPr>
          <w:i/>
          <w:sz w:val="26"/>
          <w:szCs w:val="26"/>
        </w:rPr>
        <w:t>623</w:t>
      </w:r>
      <w:r w:rsidRPr="00AD1B23">
        <w:rPr>
          <w:i/>
          <w:sz w:val="26"/>
          <w:szCs w:val="26"/>
        </w:rPr>
        <w:t> </w:t>
      </w:r>
      <w:r w:rsidR="00BC2407" w:rsidRPr="00AD1B23">
        <w:rPr>
          <w:i/>
          <w:sz w:val="26"/>
          <w:szCs w:val="26"/>
        </w:rPr>
        <w:t>664</w:t>
      </w:r>
      <w:r w:rsidRPr="00AD1B23">
        <w:rPr>
          <w:i/>
          <w:sz w:val="26"/>
          <w:szCs w:val="26"/>
        </w:rPr>
        <w:t>,</w:t>
      </w:r>
      <w:proofErr w:type="gramStart"/>
      <w:r w:rsidRPr="00AD1B23">
        <w:rPr>
          <w:i/>
          <w:sz w:val="26"/>
          <w:szCs w:val="26"/>
        </w:rPr>
        <w:t>41</w:t>
      </w:r>
      <w:r w:rsidR="00BC2407" w:rsidRPr="00AD1B23">
        <w:rPr>
          <w:i/>
          <w:sz w:val="26"/>
          <w:szCs w:val="26"/>
        </w:rPr>
        <w:t xml:space="preserve">  </w:t>
      </w:r>
      <w:r w:rsidRPr="00AD1B23">
        <w:rPr>
          <w:i/>
          <w:sz w:val="26"/>
          <w:szCs w:val="26"/>
        </w:rPr>
        <w:t>руб.</w:t>
      </w:r>
      <w:proofErr w:type="gramEnd"/>
      <w:r w:rsidRPr="00AD1B23">
        <w:rPr>
          <w:i/>
          <w:sz w:val="26"/>
          <w:szCs w:val="26"/>
        </w:rPr>
        <w:t xml:space="preserve"> </w:t>
      </w:r>
      <w:r w:rsidR="00615316">
        <w:rPr>
          <w:i/>
          <w:sz w:val="26"/>
          <w:szCs w:val="26"/>
        </w:rPr>
        <w:t xml:space="preserve">; </w:t>
      </w:r>
      <w:r w:rsidRPr="00AD1B23">
        <w:rPr>
          <w:sz w:val="26"/>
          <w:szCs w:val="26"/>
        </w:rPr>
        <w:t>ц</w:t>
      </w:r>
      <w:r w:rsidR="00BC2407" w:rsidRPr="00AD1B23">
        <w:rPr>
          <w:sz w:val="26"/>
          <w:szCs w:val="26"/>
        </w:rPr>
        <w:t>ентральный аппарат</w:t>
      </w:r>
      <w:r w:rsidR="00BC2407" w:rsidRPr="00AD1B23">
        <w:rPr>
          <w:i/>
          <w:sz w:val="26"/>
          <w:szCs w:val="26"/>
        </w:rPr>
        <w:t xml:space="preserve"> </w:t>
      </w:r>
      <w:r w:rsidR="00BC2407" w:rsidRPr="00AD1B23">
        <w:rPr>
          <w:sz w:val="26"/>
          <w:szCs w:val="26"/>
        </w:rPr>
        <w:t xml:space="preserve">– </w:t>
      </w:r>
      <w:r w:rsidRPr="00AD1B23">
        <w:rPr>
          <w:sz w:val="26"/>
          <w:szCs w:val="26"/>
        </w:rPr>
        <w:t xml:space="preserve"> 3 098 130,38 руб.(заработная плата - </w:t>
      </w:r>
      <w:r w:rsidR="00BC2407" w:rsidRPr="00AD1B23">
        <w:rPr>
          <w:sz w:val="26"/>
          <w:szCs w:val="26"/>
        </w:rPr>
        <w:t>2 398</w:t>
      </w:r>
      <w:r w:rsidRPr="00AD1B23">
        <w:rPr>
          <w:sz w:val="26"/>
          <w:szCs w:val="26"/>
        </w:rPr>
        <w:t> </w:t>
      </w:r>
      <w:r w:rsidR="00BC2407" w:rsidRPr="00AD1B23">
        <w:rPr>
          <w:sz w:val="26"/>
          <w:szCs w:val="26"/>
        </w:rPr>
        <w:t>604</w:t>
      </w:r>
      <w:r w:rsidRPr="00AD1B23">
        <w:rPr>
          <w:sz w:val="26"/>
          <w:szCs w:val="26"/>
        </w:rPr>
        <w:t>,</w:t>
      </w:r>
      <w:r w:rsidR="00AD1B23" w:rsidRPr="00AD1B23">
        <w:rPr>
          <w:sz w:val="26"/>
          <w:szCs w:val="26"/>
        </w:rPr>
        <w:t>44 руб.</w:t>
      </w:r>
      <w:r w:rsidR="00615316">
        <w:rPr>
          <w:sz w:val="26"/>
          <w:szCs w:val="26"/>
        </w:rPr>
        <w:t xml:space="preserve">; </w:t>
      </w:r>
      <w:r w:rsidRPr="00AD1B23">
        <w:rPr>
          <w:sz w:val="26"/>
          <w:szCs w:val="26"/>
        </w:rPr>
        <w:t>к</w:t>
      </w:r>
      <w:r w:rsidR="00BC2407" w:rsidRPr="00AD1B23">
        <w:rPr>
          <w:sz w:val="26"/>
          <w:szCs w:val="26"/>
        </w:rPr>
        <w:t>оммунальные услуги (элек-гия 231 000 руб., вода 810,96 руб.)  – 231</w:t>
      </w:r>
      <w:r w:rsidR="00AD1B23" w:rsidRPr="00AD1B23">
        <w:rPr>
          <w:sz w:val="26"/>
          <w:szCs w:val="26"/>
        </w:rPr>
        <w:t> </w:t>
      </w:r>
      <w:r w:rsidR="00BC2407" w:rsidRPr="00AD1B23">
        <w:rPr>
          <w:sz w:val="26"/>
          <w:szCs w:val="26"/>
        </w:rPr>
        <w:t>810</w:t>
      </w:r>
      <w:r w:rsidR="00AD1B23" w:rsidRPr="00AD1B23">
        <w:rPr>
          <w:sz w:val="26"/>
          <w:szCs w:val="26"/>
        </w:rPr>
        <w:t>,</w:t>
      </w:r>
      <w:r w:rsidR="00615316">
        <w:rPr>
          <w:sz w:val="26"/>
          <w:szCs w:val="26"/>
        </w:rPr>
        <w:t xml:space="preserve">96 руб.; </w:t>
      </w:r>
      <w:r w:rsidR="00BC2407" w:rsidRPr="00AD1B23">
        <w:rPr>
          <w:sz w:val="26"/>
          <w:szCs w:val="26"/>
        </w:rPr>
        <w:t>прочие услуги– 213</w:t>
      </w:r>
      <w:r w:rsidR="00AD1B23" w:rsidRPr="00AD1B23">
        <w:rPr>
          <w:sz w:val="26"/>
          <w:szCs w:val="26"/>
        </w:rPr>
        <w:t> </w:t>
      </w:r>
      <w:r w:rsidR="00BC2407" w:rsidRPr="00AD1B23">
        <w:rPr>
          <w:sz w:val="26"/>
          <w:szCs w:val="26"/>
        </w:rPr>
        <w:t>746</w:t>
      </w:r>
      <w:r w:rsidR="00AD1B23" w:rsidRPr="00AD1B23">
        <w:rPr>
          <w:sz w:val="26"/>
          <w:szCs w:val="26"/>
        </w:rPr>
        <w:t>,00</w:t>
      </w:r>
      <w:r w:rsidR="00BC2407" w:rsidRPr="00AD1B23">
        <w:rPr>
          <w:sz w:val="26"/>
          <w:szCs w:val="26"/>
        </w:rPr>
        <w:t xml:space="preserve"> руб. </w:t>
      </w:r>
      <w:r w:rsidR="00AD1B23">
        <w:rPr>
          <w:sz w:val="26"/>
          <w:szCs w:val="26"/>
        </w:rPr>
        <w:t xml:space="preserve">и </w:t>
      </w:r>
      <w:proofErr w:type="spellStart"/>
      <w:r w:rsidR="00AD1B23">
        <w:rPr>
          <w:sz w:val="26"/>
          <w:szCs w:val="26"/>
        </w:rPr>
        <w:t>др</w:t>
      </w:r>
      <w:proofErr w:type="spellEnd"/>
      <w:r w:rsidR="00AD1B23">
        <w:rPr>
          <w:sz w:val="26"/>
          <w:szCs w:val="26"/>
        </w:rPr>
        <w:t>;</w:t>
      </w:r>
    </w:p>
    <w:p w:rsidR="00AD1B23" w:rsidRDefault="00AD1B23" w:rsidP="00775E7D">
      <w:pPr>
        <w:pStyle w:val="a3"/>
        <w:numPr>
          <w:ilvl w:val="0"/>
          <w:numId w:val="33"/>
        </w:numPr>
        <w:pBdr>
          <w:top w:val="nil"/>
          <w:left w:val="nil"/>
          <w:bottom w:val="nil"/>
          <w:right w:val="nil"/>
        </w:pBdr>
        <w:ind w:left="1418" w:hanging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</w:t>
      </w:r>
      <w:r w:rsidRPr="00AD1B23">
        <w:rPr>
          <w:sz w:val="26"/>
          <w:szCs w:val="26"/>
        </w:rPr>
        <w:t xml:space="preserve"> «</w:t>
      </w:r>
      <w:proofErr w:type="gramEnd"/>
      <w:r w:rsidRPr="00AD1B23">
        <w:rPr>
          <w:sz w:val="26"/>
          <w:szCs w:val="26"/>
        </w:rPr>
        <w:t xml:space="preserve">Культуру» </w:t>
      </w:r>
      <w:r>
        <w:rPr>
          <w:sz w:val="26"/>
          <w:szCs w:val="26"/>
        </w:rPr>
        <w:t xml:space="preserve"> - </w:t>
      </w:r>
      <w:r w:rsidRPr="00AD1B23">
        <w:rPr>
          <w:sz w:val="26"/>
          <w:szCs w:val="26"/>
        </w:rPr>
        <w:t xml:space="preserve"> 3 026</w:t>
      </w:r>
      <w:r>
        <w:rPr>
          <w:sz w:val="26"/>
          <w:szCs w:val="26"/>
        </w:rPr>
        <w:t> </w:t>
      </w:r>
      <w:r w:rsidRPr="00AD1B23">
        <w:rPr>
          <w:sz w:val="26"/>
          <w:szCs w:val="26"/>
        </w:rPr>
        <w:t>667</w:t>
      </w:r>
      <w:r>
        <w:rPr>
          <w:sz w:val="26"/>
          <w:szCs w:val="26"/>
        </w:rPr>
        <w:t>,57</w:t>
      </w:r>
      <w:r w:rsidRPr="00AD1B23">
        <w:rPr>
          <w:sz w:val="26"/>
          <w:szCs w:val="26"/>
        </w:rPr>
        <w:t xml:space="preserve">  руб. том числе:</w:t>
      </w:r>
      <w:r>
        <w:rPr>
          <w:sz w:val="26"/>
          <w:szCs w:val="26"/>
        </w:rPr>
        <w:t xml:space="preserve"> заработная плата </w:t>
      </w:r>
      <w:r w:rsidRPr="00AD1B23">
        <w:rPr>
          <w:sz w:val="26"/>
          <w:szCs w:val="26"/>
        </w:rPr>
        <w:t xml:space="preserve"> с начислениями  -  1 026</w:t>
      </w:r>
      <w:r>
        <w:rPr>
          <w:sz w:val="26"/>
          <w:szCs w:val="26"/>
        </w:rPr>
        <w:t> </w:t>
      </w:r>
      <w:r w:rsidRPr="00AD1B23">
        <w:rPr>
          <w:sz w:val="26"/>
          <w:szCs w:val="26"/>
        </w:rPr>
        <w:t>264</w:t>
      </w:r>
      <w:r>
        <w:rPr>
          <w:sz w:val="26"/>
          <w:szCs w:val="26"/>
        </w:rPr>
        <w:t>,62</w:t>
      </w:r>
      <w:r w:rsidRPr="00AD1B23">
        <w:rPr>
          <w:sz w:val="26"/>
          <w:szCs w:val="26"/>
        </w:rPr>
        <w:t xml:space="preserve"> руб</w:t>
      </w:r>
      <w:r>
        <w:rPr>
          <w:sz w:val="26"/>
          <w:szCs w:val="26"/>
        </w:rPr>
        <w:t>.</w:t>
      </w:r>
      <w:r w:rsidR="00615316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AD1B23">
        <w:rPr>
          <w:i/>
          <w:sz w:val="26"/>
          <w:szCs w:val="26"/>
          <w:u w:val="single"/>
        </w:rPr>
        <w:t>ремонт здания СДК (замена кровли и окон) – 1 055 465,91 руб.</w:t>
      </w:r>
      <w:r w:rsidR="00615316">
        <w:rPr>
          <w:i/>
          <w:sz w:val="26"/>
          <w:szCs w:val="26"/>
          <w:u w:val="single"/>
        </w:rPr>
        <w:t xml:space="preserve">; </w:t>
      </w:r>
      <w:r w:rsidRPr="00AD1B23">
        <w:rPr>
          <w:sz w:val="26"/>
          <w:szCs w:val="26"/>
        </w:rPr>
        <w:t>оплата электроэнергии -  483 000,00 руб.</w:t>
      </w:r>
      <w:r>
        <w:rPr>
          <w:sz w:val="26"/>
          <w:szCs w:val="26"/>
        </w:rPr>
        <w:t>;</w:t>
      </w:r>
    </w:p>
    <w:p w:rsidR="00BC2407" w:rsidRPr="00F67E72" w:rsidRDefault="00AD1B23" w:rsidP="00F67E72">
      <w:pPr>
        <w:pStyle w:val="a3"/>
        <w:numPr>
          <w:ilvl w:val="0"/>
          <w:numId w:val="33"/>
        </w:numPr>
        <w:pBdr>
          <w:top w:val="nil"/>
          <w:left w:val="nil"/>
          <w:bottom w:val="nil"/>
          <w:right w:val="nil"/>
        </w:pBdr>
        <w:ind w:left="1418" w:hanging="851"/>
        <w:jc w:val="both"/>
        <w:rPr>
          <w:sz w:val="26"/>
          <w:szCs w:val="26"/>
        </w:rPr>
      </w:pPr>
      <w:r w:rsidRPr="00615316">
        <w:rPr>
          <w:sz w:val="26"/>
          <w:szCs w:val="26"/>
        </w:rPr>
        <w:t>на н</w:t>
      </w:r>
      <w:r w:rsidR="00BC2407" w:rsidRPr="00615316">
        <w:rPr>
          <w:sz w:val="26"/>
          <w:szCs w:val="26"/>
        </w:rPr>
        <w:t>ациональн</w:t>
      </w:r>
      <w:r w:rsidRPr="00615316">
        <w:rPr>
          <w:sz w:val="26"/>
          <w:szCs w:val="26"/>
        </w:rPr>
        <w:t>ую</w:t>
      </w:r>
      <w:r w:rsidR="00BC2407" w:rsidRPr="00615316">
        <w:rPr>
          <w:sz w:val="26"/>
          <w:szCs w:val="26"/>
        </w:rPr>
        <w:t xml:space="preserve"> экономик</w:t>
      </w:r>
      <w:r w:rsidRPr="00615316">
        <w:rPr>
          <w:sz w:val="26"/>
          <w:szCs w:val="26"/>
        </w:rPr>
        <w:t>у</w:t>
      </w:r>
      <w:r w:rsidR="00BC2407" w:rsidRPr="00615316">
        <w:rPr>
          <w:i/>
          <w:sz w:val="26"/>
          <w:szCs w:val="26"/>
        </w:rPr>
        <w:t xml:space="preserve"> - 1 840</w:t>
      </w:r>
      <w:r w:rsidRPr="00615316">
        <w:rPr>
          <w:i/>
          <w:sz w:val="26"/>
          <w:szCs w:val="26"/>
        </w:rPr>
        <w:t> </w:t>
      </w:r>
      <w:r w:rsidR="00BC2407" w:rsidRPr="00615316">
        <w:rPr>
          <w:i/>
          <w:sz w:val="26"/>
          <w:szCs w:val="26"/>
        </w:rPr>
        <w:t>835</w:t>
      </w:r>
      <w:r w:rsidRPr="00615316">
        <w:rPr>
          <w:i/>
          <w:sz w:val="26"/>
          <w:szCs w:val="26"/>
        </w:rPr>
        <w:t>,51</w:t>
      </w:r>
      <w:r w:rsidR="00BC2407" w:rsidRPr="00615316">
        <w:rPr>
          <w:i/>
          <w:sz w:val="26"/>
          <w:szCs w:val="26"/>
        </w:rPr>
        <w:t xml:space="preserve"> </w:t>
      </w:r>
      <w:r w:rsidR="00BC2407" w:rsidRPr="00615316">
        <w:rPr>
          <w:sz w:val="26"/>
          <w:szCs w:val="26"/>
        </w:rPr>
        <w:t>руб</w:t>
      </w:r>
      <w:r w:rsidRPr="00615316">
        <w:rPr>
          <w:sz w:val="26"/>
          <w:szCs w:val="26"/>
        </w:rPr>
        <w:t>.</w:t>
      </w:r>
      <w:r w:rsidR="00615316">
        <w:rPr>
          <w:sz w:val="26"/>
          <w:szCs w:val="26"/>
        </w:rPr>
        <w:t xml:space="preserve"> </w:t>
      </w:r>
      <w:r w:rsidRPr="00615316">
        <w:rPr>
          <w:sz w:val="26"/>
          <w:szCs w:val="26"/>
        </w:rPr>
        <w:t>из них:</w:t>
      </w:r>
      <w:r w:rsidR="00BC2407" w:rsidRPr="00615316">
        <w:rPr>
          <w:b/>
          <w:sz w:val="26"/>
          <w:szCs w:val="26"/>
        </w:rPr>
        <w:t xml:space="preserve">  </w:t>
      </w:r>
      <w:r w:rsidR="00615316" w:rsidRPr="00615316">
        <w:rPr>
          <w:b/>
          <w:sz w:val="26"/>
          <w:szCs w:val="26"/>
        </w:rPr>
        <w:t>ремонт</w:t>
      </w:r>
      <w:r w:rsidR="00615316" w:rsidRPr="00615316">
        <w:rPr>
          <w:sz w:val="26"/>
          <w:szCs w:val="26"/>
        </w:rPr>
        <w:t xml:space="preserve"> участка автомобильной дороги ул. Единая д. </w:t>
      </w:r>
      <w:proofErr w:type="spellStart"/>
      <w:r w:rsidR="00615316" w:rsidRPr="00615316">
        <w:rPr>
          <w:sz w:val="26"/>
          <w:szCs w:val="26"/>
        </w:rPr>
        <w:t>Маклаково</w:t>
      </w:r>
      <w:proofErr w:type="spellEnd"/>
      <w:r w:rsidR="00615316" w:rsidRPr="00615316">
        <w:rPr>
          <w:sz w:val="26"/>
          <w:szCs w:val="26"/>
        </w:rPr>
        <w:t xml:space="preserve"> в Мещовском районе Калужской области, протяженностью 0,261 км – 586 274,51 руб., д. </w:t>
      </w:r>
      <w:proofErr w:type="spellStart"/>
      <w:r w:rsidR="00615316" w:rsidRPr="00615316">
        <w:rPr>
          <w:sz w:val="26"/>
          <w:szCs w:val="26"/>
        </w:rPr>
        <w:t>Иванково</w:t>
      </w:r>
      <w:proofErr w:type="spellEnd"/>
      <w:r w:rsidR="00615316" w:rsidRPr="00615316">
        <w:rPr>
          <w:sz w:val="26"/>
          <w:szCs w:val="26"/>
        </w:rPr>
        <w:t xml:space="preserve"> ул. Дачная  357 843,14 руб., д. </w:t>
      </w:r>
      <w:proofErr w:type="spellStart"/>
      <w:r w:rsidR="00615316" w:rsidRPr="00615316">
        <w:rPr>
          <w:sz w:val="26"/>
          <w:szCs w:val="26"/>
        </w:rPr>
        <w:t>Иванково</w:t>
      </w:r>
      <w:proofErr w:type="spellEnd"/>
      <w:r w:rsidR="00615316" w:rsidRPr="00615316">
        <w:rPr>
          <w:sz w:val="26"/>
          <w:szCs w:val="26"/>
        </w:rPr>
        <w:t xml:space="preserve">  ул. Труда 242 156,86 руб. – </w:t>
      </w:r>
      <w:r w:rsidR="00615316" w:rsidRPr="00F67E72">
        <w:rPr>
          <w:sz w:val="26"/>
          <w:szCs w:val="26"/>
        </w:rPr>
        <w:t>1 186 274,51 руб.; с</w:t>
      </w:r>
      <w:r w:rsidR="00BC2407" w:rsidRPr="00F67E72">
        <w:rPr>
          <w:sz w:val="26"/>
          <w:szCs w:val="26"/>
        </w:rPr>
        <w:t>одержание автомобильных дорог(</w:t>
      </w:r>
      <w:r w:rsidR="00615316" w:rsidRPr="00F67E72">
        <w:rPr>
          <w:sz w:val="26"/>
          <w:szCs w:val="26"/>
        </w:rPr>
        <w:t xml:space="preserve"> </w:t>
      </w:r>
      <w:r w:rsidR="00BC2407" w:rsidRPr="00F67E72">
        <w:rPr>
          <w:sz w:val="26"/>
          <w:szCs w:val="26"/>
        </w:rPr>
        <w:t>расчистка снега 405 000 руб., антигололедная смесь 1</w:t>
      </w:r>
      <w:r w:rsidR="00615316" w:rsidRPr="00F67E72">
        <w:rPr>
          <w:sz w:val="26"/>
          <w:szCs w:val="26"/>
        </w:rPr>
        <w:t xml:space="preserve"> </w:t>
      </w:r>
      <w:r w:rsidR="00BC2407" w:rsidRPr="00F67E72">
        <w:rPr>
          <w:sz w:val="26"/>
          <w:szCs w:val="26"/>
        </w:rPr>
        <w:t>561 руб.) – 406</w:t>
      </w:r>
      <w:r w:rsidR="00615316" w:rsidRPr="00F67E72">
        <w:rPr>
          <w:sz w:val="26"/>
          <w:szCs w:val="26"/>
        </w:rPr>
        <w:t> </w:t>
      </w:r>
      <w:r w:rsidR="00BC2407" w:rsidRPr="00F67E72">
        <w:rPr>
          <w:sz w:val="26"/>
          <w:szCs w:val="26"/>
        </w:rPr>
        <w:t>561</w:t>
      </w:r>
      <w:r w:rsidR="00615316" w:rsidRPr="00F67E72">
        <w:rPr>
          <w:sz w:val="26"/>
          <w:szCs w:val="26"/>
        </w:rPr>
        <w:t>,00 руб. и л</w:t>
      </w:r>
      <w:r w:rsidR="00BC2407" w:rsidRPr="00F67E72">
        <w:rPr>
          <w:sz w:val="26"/>
          <w:szCs w:val="26"/>
        </w:rPr>
        <w:t>етнее содержание автомобильных дорог общего пользования местного значения – 168</w:t>
      </w:r>
      <w:r w:rsidR="00615316" w:rsidRPr="00F67E72">
        <w:rPr>
          <w:sz w:val="26"/>
          <w:szCs w:val="26"/>
        </w:rPr>
        <w:t> </w:t>
      </w:r>
      <w:r w:rsidR="00BC2407" w:rsidRPr="00F67E72">
        <w:rPr>
          <w:sz w:val="26"/>
          <w:szCs w:val="26"/>
        </w:rPr>
        <w:t>000</w:t>
      </w:r>
      <w:r w:rsidR="00615316" w:rsidRPr="00F67E72">
        <w:rPr>
          <w:sz w:val="26"/>
          <w:szCs w:val="26"/>
        </w:rPr>
        <w:t>,00 руб.  и др.;</w:t>
      </w:r>
    </w:p>
    <w:p w:rsidR="00BC2407" w:rsidRPr="005B2E21" w:rsidRDefault="005B2E21" w:rsidP="00775E7D">
      <w:pPr>
        <w:pStyle w:val="a3"/>
        <w:numPr>
          <w:ilvl w:val="0"/>
          <w:numId w:val="33"/>
        </w:numPr>
        <w:ind w:left="1418" w:hanging="851"/>
        <w:jc w:val="both"/>
        <w:rPr>
          <w:sz w:val="26"/>
          <w:szCs w:val="26"/>
        </w:rPr>
      </w:pPr>
      <w:r>
        <w:rPr>
          <w:sz w:val="26"/>
          <w:szCs w:val="26"/>
        </w:rPr>
        <w:t>на благоустройство -</w:t>
      </w:r>
      <w:r w:rsidR="00BC2407" w:rsidRPr="005B2E21">
        <w:rPr>
          <w:b/>
          <w:i/>
          <w:sz w:val="26"/>
          <w:szCs w:val="26"/>
        </w:rPr>
        <w:t>1 738</w:t>
      </w:r>
      <w:r>
        <w:rPr>
          <w:b/>
          <w:i/>
          <w:sz w:val="26"/>
          <w:szCs w:val="26"/>
        </w:rPr>
        <w:t> </w:t>
      </w:r>
      <w:r w:rsidR="00BC2407" w:rsidRPr="005B2E21">
        <w:rPr>
          <w:b/>
          <w:i/>
          <w:sz w:val="26"/>
          <w:szCs w:val="26"/>
        </w:rPr>
        <w:t>719</w:t>
      </w:r>
      <w:r>
        <w:rPr>
          <w:b/>
          <w:i/>
          <w:sz w:val="26"/>
          <w:szCs w:val="26"/>
        </w:rPr>
        <w:t>,21 руб</w:t>
      </w:r>
      <w:r w:rsidR="00BC2407" w:rsidRPr="005B2E21">
        <w:rPr>
          <w:b/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, в том числе: </w:t>
      </w:r>
      <w:r>
        <w:rPr>
          <w:sz w:val="26"/>
          <w:szCs w:val="26"/>
        </w:rPr>
        <w:t>у</w:t>
      </w:r>
      <w:r w:rsidR="00BC2407" w:rsidRPr="005B2E21">
        <w:rPr>
          <w:sz w:val="26"/>
          <w:szCs w:val="26"/>
        </w:rPr>
        <w:t xml:space="preserve">личное </w:t>
      </w:r>
      <w:proofErr w:type="gramStart"/>
      <w:r w:rsidR="00BC2407" w:rsidRPr="005B2E21">
        <w:rPr>
          <w:sz w:val="26"/>
          <w:szCs w:val="26"/>
        </w:rPr>
        <w:t>освещение:  -</w:t>
      </w:r>
      <w:proofErr w:type="gramEnd"/>
      <w:r w:rsidR="00BC2407" w:rsidRPr="005B2E21">
        <w:rPr>
          <w:sz w:val="26"/>
          <w:szCs w:val="26"/>
        </w:rPr>
        <w:t xml:space="preserve"> 603</w:t>
      </w:r>
      <w:r>
        <w:rPr>
          <w:sz w:val="26"/>
          <w:szCs w:val="26"/>
        </w:rPr>
        <w:t> </w:t>
      </w:r>
      <w:r w:rsidR="00BC2407" w:rsidRPr="005B2E21">
        <w:rPr>
          <w:sz w:val="26"/>
          <w:szCs w:val="26"/>
        </w:rPr>
        <w:t>900</w:t>
      </w:r>
      <w:r>
        <w:rPr>
          <w:sz w:val="26"/>
          <w:szCs w:val="26"/>
        </w:rPr>
        <w:t>,00</w:t>
      </w:r>
      <w:r w:rsidR="00BC2407" w:rsidRPr="005B2E21">
        <w:rPr>
          <w:sz w:val="26"/>
          <w:szCs w:val="26"/>
        </w:rPr>
        <w:t xml:space="preserve"> руб</w:t>
      </w:r>
      <w:r>
        <w:rPr>
          <w:sz w:val="26"/>
          <w:szCs w:val="26"/>
        </w:rPr>
        <w:t>.; о</w:t>
      </w:r>
      <w:r w:rsidR="00BC2407" w:rsidRPr="005B2E21">
        <w:rPr>
          <w:sz w:val="26"/>
          <w:szCs w:val="26"/>
        </w:rPr>
        <w:t>плата электроэнергии – 252</w:t>
      </w:r>
      <w:r>
        <w:rPr>
          <w:sz w:val="26"/>
          <w:szCs w:val="26"/>
        </w:rPr>
        <w:t> </w:t>
      </w:r>
      <w:r w:rsidR="00BC2407" w:rsidRPr="005B2E21">
        <w:rPr>
          <w:sz w:val="26"/>
          <w:szCs w:val="26"/>
        </w:rPr>
        <w:t>000</w:t>
      </w:r>
      <w:r>
        <w:rPr>
          <w:sz w:val="26"/>
          <w:szCs w:val="26"/>
        </w:rPr>
        <w:t>,00 руб.; о</w:t>
      </w:r>
      <w:r w:rsidR="00BC2407" w:rsidRPr="005B2E21">
        <w:rPr>
          <w:sz w:val="26"/>
          <w:szCs w:val="26"/>
        </w:rPr>
        <w:t>плата за ремонт сетей наружного освещения –  158</w:t>
      </w:r>
      <w:r>
        <w:rPr>
          <w:sz w:val="26"/>
          <w:szCs w:val="26"/>
        </w:rPr>
        <w:t> </w:t>
      </w:r>
      <w:r w:rsidR="00BC2407" w:rsidRPr="005B2E21">
        <w:rPr>
          <w:sz w:val="26"/>
          <w:szCs w:val="26"/>
        </w:rPr>
        <w:t>400</w:t>
      </w:r>
      <w:r>
        <w:rPr>
          <w:sz w:val="26"/>
          <w:szCs w:val="26"/>
        </w:rPr>
        <w:t>,00 руб.; у</w:t>
      </w:r>
      <w:r w:rsidR="00BC2407" w:rsidRPr="005B2E21">
        <w:rPr>
          <w:sz w:val="26"/>
          <w:szCs w:val="26"/>
        </w:rPr>
        <w:t>слуги по устройству уличного освещения в населенных пунктах СП "Село Серпейск"  - 174</w:t>
      </w:r>
      <w:r>
        <w:rPr>
          <w:sz w:val="26"/>
          <w:szCs w:val="26"/>
        </w:rPr>
        <w:t> </w:t>
      </w:r>
      <w:r w:rsidR="00BC2407" w:rsidRPr="005B2E21">
        <w:rPr>
          <w:sz w:val="26"/>
          <w:szCs w:val="26"/>
        </w:rPr>
        <w:t>000</w:t>
      </w:r>
      <w:r>
        <w:rPr>
          <w:sz w:val="26"/>
          <w:szCs w:val="26"/>
        </w:rPr>
        <w:t xml:space="preserve">,00 рублей, заработная плата с </w:t>
      </w:r>
      <w:r w:rsidR="00BC2407" w:rsidRPr="005B2E21">
        <w:rPr>
          <w:sz w:val="26"/>
          <w:szCs w:val="26"/>
        </w:rPr>
        <w:t>начислениями рабочим по благоустройству –  585</w:t>
      </w:r>
      <w:r>
        <w:rPr>
          <w:sz w:val="26"/>
          <w:szCs w:val="26"/>
        </w:rPr>
        <w:t> </w:t>
      </w:r>
      <w:r w:rsidR="00BC2407" w:rsidRPr="005B2E21">
        <w:rPr>
          <w:sz w:val="26"/>
          <w:szCs w:val="26"/>
        </w:rPr>
        <w:t>066</w:t>
      </w:r>
      <w:r>
        <w:rPr>
          <w:sz w:val="26"/>
          <w:szCs w:val="26"/>
        </w:rPr>
        <w:t>,72 руб</w:t>
      </w:r>
      <w:r w:rsidR="003A6005">
        <w:rPr>
          <w:sz w:val="26"/>
          <w:szCs w:val="26"/>
        </w:rPr>
        <w:t>.</w:t>
      </w:r>
      <w:r>
        <w:rPr>
          <w:sz w:val="26"/>
          <w:szCs w:val="26"/>
        </w:rPr>
        <w:t xml:space="preserve">; </w:t>
      </w:r>
      <w:r w:rsidR="00BC2407" w:rsidRPr="005B2E21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BC2407" w:rsidRPr="005B2E21">
        <w:rPr>
          <w:sz w:val="26"/>
          <w:szCs w:val="26"/>
        </w:rPr>
        <w:t>даление аварийных деревьев - 96</w:t>
      </w:r>
      <w:r>
        <w:rPr>
          <w:sz w:val="26"/>
          <w:szCs w:val="26"/>
        </w:rPr>
        <w:t> </w:t>
      </w:r>
      <w:r w:rsidR="00BC2407" w:rsidRPr="005B2E21">
        <w:rPr>
          <w:sz w:val="26"/>
          <w:szCs w:val="26"/>
        </w:rPr>
        <w:t>900</w:t>
      </w:r>
      <w:r>
        <w:rPr>
          <w:sz w:val="26"/>
          <w:szCs w:val="26"/>
        </w:rPr>
        <w:t>,00</w:t>
      </w:r>
      <w:r w:rsidR="003A6005">
        <w:rPr>
          <w:sz w:val="26"/>
          <w:szCs w:val="26"/>
        </w:rPr>
        <w:t xml:space="preserve"> руб. и др. </w:t>
      </w:r>
    </w:p>
    <w:p w:rsidR="00BC2407" w:rsidRDefault="00BC2407" w:rsidP="00775E7D">
      <w:pPr>
        <w:ind w:left="1418" w:hanging="851"/>
        <w:jc w:val="both"/>
        <w:rPr>
          <w:b/>
          <w:sz w:val="26"/>
          <w:szCs w:val="26"/>
        </w:rPr>
      </w:pPr>
    </w:p>
    <w:p w:rsidR="00BC2407" w:rsidRDefault="00BC2407" w:rsidP="00EF7ED3">
      <w:pPr>
        <w:jc w:val="both"/>
        <w:rPr>
          <w:b/>
          <w:sz w:val="26"/>
          <w:szCs w:val="26"/>
        </w:rPr>
      </w:pPr>
    </w:p>
    <w:p w:rsidR="00775E7D" w:rsidRDefault="00775E7D" w:rsidP="00EF7ED3">
      <w:pPr>
        <w:jc w:val="both"/>
        <w:rPr>
          <w:b/>
          <w:sz w:val="26"/>
          <w:szCs w:val="26"/>
        </w:rPr>
      </w:pPr>
    </w:p>
    <w:p w:rsidR="00775E7D" w:rsidRDefault="00775E7D" w:rsidP="00EF7ED3">
      <w:pPr>
        <w:jc w:val="both"/>
        <w:rPr>
          <w:b/>
          <w:sz w:val="26"/>
          <w:szCs w:val="26"/>
        </w:rPr>
      </w:pPr>
    </w:p>
    <w:p w:rsidR="00775E7D" w:rsidRDefault="00775E7D" w:rsidP="00EF7ED3">
      <w:pPr>
        <w:jc w:val="both"/>
        <w:rPr>
          <w:b/>
          <w:sz w:val="26"/>
          <w:szCs w:val="26"/>
        </w:rPr>
      </w:pPr>
    </w:p>
    <w:p w:rsidR="00775E7D" w:rsidRDefault="00775E7D" w:rsidP="00EF7ED3">
      <w:pPr>
        <w:jc w:val="both"/>
        <w:rPr>
          <w:b/>
          <w:sz w:val="26"/>
          <w:szCs w:val="26"/>
        </w:rPr>
      </w:pPr>
    </w:p>
    <w:p w:rsidR="00775E7D" w:rsidRDefault="00775E7D" w:rsidP="00EF7ED3">
      <w:pPr>
        <w:jc w:val="both"/>
        <w:rPr>
          <w:b/>
          <w:sz w:val="26"/>
          <w:szCs w:val="26"/>
        </w:rPr>
      </w:pPr>
    </w:p>
    <w:p w:rsidR="00775E7D" w:rsidRDefault="00775E7D" w:rsidP="00EF7ED3">
      <w:pPr>
        <w:jc w:val="both"/>
        <w:rPr>
          <w:b/>
          <w:sz w:val="26"/>
          <w:szCs w:val="26"/>
        </w:rPr>
      </w:pPr>
    </w:p>
    <w:p w:rsidR="00775E7D" w:rsidRDefault="00775E7D" w:rsidP="00EF7ED3">
      <w:pPr>
        <w:jc w:val="both"/>
        <w:rPr>
          <w:b/>
          <w:sz w:val="26"/>
          <w:szCs w:val="26"/>
        </w:rPr>
      </w:pPr>
    </w:p>
    <w:p w:rsidR="00775E7D" w:rsidRDefault="00775E7D" w:rsidP="00EF7ED3">
      <w:pPr>
        <w:jc w:val="both"/>
        <w:rPr>
          <w:b/>
          <w:sz w:val="26"/>
          <w:szCs w:val="26"/>
        </w:rPr>
      </w:pPr>
    </w:p>
    <w:p w:rsidR="00775E7D" w:rsidRDefault="00775E7D" w:rsidP="00EF7ED3">
      <w:pPr>
        <w:jc w:val="both"/>
        <w:rPr>
          <w:b/>
          <w:sz w:val="26"/>
          <w:szCs w:val="26"/>
        </w:rPr>
      </w:pPr>
    </w:p>
    <w:p w:rsidR="00775E7D" w:rsidRDefault="00775E7D" w:rsidP="00EF7ED3">
      <w:pPr>
        <w:jc w:val="both"/>
        <w:rPr>
          <w:b/>
          <w:sz w:val="26"/>
          <w:szCs w:val="26"/>
        </w:rPr>
      </w:pPr>
    </w:p>
    <w:p w:rsidR="00775E7D" w:rsidRDefault="00775E7D" w:rsidP="00EF7ED3">
      <w:pPr>
        <w:jc w:val="both"/>
        <w:rPr>
          <w:b/>
          <w:sz w:val="26"/>
          <w:szCs w:val="26"/>
        </w:rPr>
      </w:pPr>
    </w:p>
    <w:p w:rsidR="00775E7D" w:rsidRDefault="00775E7D" w:rsidP="00EF7ED3">
      <w:pPr>
        <w:jc w:val="both"/>
        <w:rPr>
          <w:b/>
          <w:sz w:val="26"/>
          <w:szCs w:val="26"/>
        </w:rPr>
      </w:pPr>
    </w:p>
    <w:p w:rsidR="00775E7D" w:rsidRDefault="00775E7D" w:rsidP="00EF7ED3">
      <w:pPr>
        <w:jc w:val="both"/>
        <w:rPr>
          <w:b/>
          <w:sz w:val="26"/>
          <w:szCs w:val="26"/>
        </w:rPr>
      </w:pPr>
    </w:p>
    <w:p w:rsidR="00775E7D" w:rsidRDefault="00775E7D" w:rsidP="00EF7ED3">
      <w:pPr>
        <w:jc w:val="both"/>
        <w:rPr>
          <w:b/>
          <w:sz w:val="26"/>
          <w:szCs w:val="26"/>
        </w:rPr>
      </w:pPr>
    </w:p>
    <w:p w:rsidR="00775E7D" w:rsidRDefault="00775E7D" w:rsidP="00EF7ED3">
      <w:pPr>
        <w:jc w:val="both"/>
        <w:rPr>
          <w:b/>
          <w:sz w:val="26"/>
          <w:szCs w:val="26"/>
        </w:rPr>
      </w:pPr>
    </w:p>
    <w:p w:rsidR="00EF7ED3" w:rsidRDefault="002750C6" w:rsidP="00775E7D">
      <w:pPr>
        <w:jc w:val="both"/>
        <w:rPr>
          <w:sz w:val="26"/>
          <w:szCs w:val="26"/>
        </w:rPr>
      </w:pPr>
      <w:r w:rsidRPr="00674AD0">
        <w:rPr>
          <w:b/>
          <w:sz w:val="26"/>
          <w:szCs w:val="26"/>
        </w:rPr>
        <w:t>Заключение:</w:t>
      </w:r>
      <w:r>
        <w:rPr>
          <w:sz w:val="26"/>
          <w:szCs w:val="26"/>
        </w:rPr>
        <w:t xml:space="preserve"> КСО </w:t>
      </w:r>
      <w:r w:rsidR="00CE0291">
        <w:rPr>
          <w:sz w:val="26"/>
          <w:szCs w:val="26"/>
        </w:rPr>
        <w:t xml:space="preserve">МО </w:t>
      </w:r>
      <w:r>
        <w:rPr>
          <w:sz w:val="26"/>
          <w:szCs w:val="26"/>
        </w:rPr>
        <w:t xml:space="preserve">МР "Мещовский район" в установленные Положением </w:t>
      </w:r>
      <w:r w:rsidRPr="00977BF9">
        <w:rPr>
          <w:sz w:val="26"/>
          <w:szCs w:val="26"/>
        </w:rPr>
        <w:t xml:space="preserve">о бюджетном процессе в </w:t>
      </w:r>
      <w:r>
        <w:rPr>
          <w:sz w:val="26"/>
          <w:szCs w:val="26"/>
        </w:rPr>
        <w:t>сельском поселении</w:t>
      </w:r>
      <w:r w:rsidRPr="00977BF9">
        <w:rPr>
          <w:sz w:val="26"/>
          <w:szCs w:val="26"/>
        </w:rPr>
        <w:t xml:space="preserve"> «</w:t>
      </w:r>
      <w:r>
        <w:rPr>
          <w:sz w:val="26"/>
          <w:szCs w:val="26"/>
        </w:rPr>
        <w:t>Село Серпейск</w:t>
      </w:r>
      <w:r w:rsidRPr="00977BF9">
        <w:rPr>
          <w:sz w:val="26"/>
          <w:szCs w:val="26"/>
        </w:rPr>
        <w:t>»</w:t>
      </w:r>
      <w:r>
        <w:rPr>
          <w:sz w:val="26"/>
          <w:szCs w:val="26"/>
        </w:rPr>
        <w:t xml:space="preserve"> сроки провел внешнюю проверку отчёта об исполнении бюджета СП «Село </w:t>
      </w:r>
      <w:r w:rsidR="00A32AA3">
        <w:rPr>
          <w:sz w:val="26"/>
          <w:szCs w:val="26"/>
        </w:rPr>
        <w:t>Серпейск» за 202</w:t>
      </w:r>
      <w:r w:rsidR="00736E79">
        <w:rPr>
          <w:sz w:val="26"/>
          <w:szCs w:val="26"/>
        </w:rPr>
        <w:t>3</w:t>
      </w:r>
      <w:r>
        <w:rPr>
          <w:sz w:val="26"/>
          <w:szCs w:val="26"/>
        </w:rPr>
        <w:t xml:space="preserve"> год. </w:t>
      </w:r>
      <w:proofErr w:type="gramStart"/>
      <w:r w:rsidR="008D3436">
        <w:rPr>
          <w:sz w:val="26"/>
          <w:szCs w:val="26"/>
        </w:rPr>
        <w:t xml:space="preserve">В </w:t>
      </w:r>
      <w:r w:rsidR="00CE0291">
        <w:rPr>
          <w:sz w:val="26"/>
          <w:szCs w:val="26"/>
        </w:rPr>
        <w:t xml:space="preserve"> </w:t>
      </w:r>
      <w:r w:rsidR="008D3436">
        <w:rPr>
          <w:sz w:val="26"/>
          <w:szCs w:val="26"/>
        </w:rPr>
        <w:t>результате</w:t>
      </w:r>
      <w:proofErr w:type="gramEnd"/>
      <w:r w:rsidR="008D3436">
        <w:rPr>
          <w:sz w:val="26"/>
          <w:szCs w:val="26"/>
        </w:rPr>
        <w:t xml:space="preserve"> проведенного экспертно-аналитического мероприятия было выявлено что:</w:t>
      </w:r>
      <w:r w:rsidR="00CE0291">
        <w:rPr>
          <w:sz w:val="26"/>
          <w:szCs w:val="26"/>
        </w:rPr>
        <w:t xml:space="preserve">       </w:t>
      </w:r>
      <w:r w:rsidR="00EF7ED3">
        <w:rPr>
          <w:sz w:val="26"/>
          <w:szCs w:val="26"/>
        </w:rPr>
        <w:t xml:space="preserve">   </w:t>
      </w:r>
    </w:p>
    <w:p w:rsidR="00775E7D" w:rsidRPr="008D3436" w:rsidRDefault="008D3436" w:rsidP="008D3436">
      <w:pPr>
        <w:pStyle w:val="a3"/>
        <w:numPr>
          <w:ilvl w:val="0"/>
          <w:numId w:val="3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CE0291" w:rsidRPr="008D3436">
        <w:rPr>
          <w:sz w:val="26"/>
          <w:szCs w:val="26"/>
        </w:rPr>
        <w:t xml:space="preserve">алоговые и неналоговые доходы бюджета </w:t>
      </w:r>
      <w:r w:rsidR="00A32AA3" w:rsidRPr="008D3436">
        <w:rPr>
          <w:sz w:val="26"/>
          <w:szCs w:val="26"/>
        </w:rPr>
        <w:t xml:space="preserve">поселения </w:t>
      </w:r>
      <w:r w:rsidR="00F67E72" w:rsidRPr="008D3436">
        <w:rPr>
          <w:sz w:val="26"/>
          <w:szCs w:val="26"/>
        </w:rPr>
        <w:t>в</w:t>
      </w:r>
      <w:r w:rsidR="00CE0291" w:rsidRPr="008D3436">
        <w:rPr>
          <w:sz w:val="26"/>
          <w:szCs w:val="26"/>
        </w:rPr>
        <w:t xml:space="preserve"> 202</w:t>
      </w:r>
      <w:r w:rsidR="00736E79" w:rsidRPr="008D3436">
        <w:rPr>
          <w:sz w:val="26"/>
          <w:szCs w:val="26"/>
        </w:rPr>
        <w:t>3</w:t>
      </w:r>
      <w:r w:rsidR="00CE0291" w:rsidRPr="008D3436">
        <w:rPr>
          <w:sz w:val="26"/>
          <w:szCs w:val="26"/>
        </w:rPr>
        <w:t xml:space="preserve"> год исполнены </w:t>
      </w:r>
      <w:r w:rsidR="00736E79" w:rsidRPr="008D3436">
        <w:rPr>
          <w:sz w:val="26"/>
          <w:szCs w:val="26"/>
        </w:rPr>
        <w:t xml:space="preserve">на 107,8% к </w:t>
      </w:r>
      <w:r w:rsidR="00736E79" w:rsidRPr="008D3436">
        <w:rPr>
          <w:i/>
          <w:sz w:val="26"/>
          <w:szCs w:val="26"/>
          <w:u w:val="single"/>
        </w:rPr>
        <w:t>измененным плановым</w:t>
      </w:r>
      <w:r w:rsidR="00736E79" w:rsidRPr="008D3436">
        <w:rPr>
          <w:sz w:val="26"/>
          <w:szCs w:val="26"/>
        </w:rPr>
        <w:t xml:space="preserve"> показателям, </w:t>
      </w:r>
      <w:r w:rsidR="00775E7D" w:rsidRPr="008D3436">
        <w:rPr>
          <w:sz w:val="26"/>
          <w:szCs w:val="26"/>
        </w:rPr>
        <w:t xml:space="preserve">но </w:t>
      </w:r>
      <w:r>
        <w:rPr>
          <w:sz w:val="26"/>
          <w:szCs w:val="26"/>
        </w:rPr>
        <w:t xml:space="preserve">на </w:t>
      </w:r>
      <w:r w:rsidR="00775E7D" w:rsidRPr="008D3436">
        <w:rPr>
          <w:sz w:val="26"/>
          <w:szCs w:val="26"/>
        </w:rPr>
        <w:t>70</w:t>
      </w:r>
      <w:r w:rsidR="00736E79" w:rsidRPr="008D3436">
        <w:rPr>
          <w:sz w:val="26"/>
          <w:szCs w:val="26"/>
        </w:rPr>
        <w:t xml:space="preserve">,6 </w:t>
      </w:r>
      <w:r w:rsidR="00775E7D" w:rsidRPr="008D3436">
        <w:rPr>
          <w:sz w:val="26"/>
          <w:szCs w:val="26"/>
        </w:rPr>
        <w:t>% к</w:t>
      </w:r>
      <w:r w:rsidR="00736E79" w:rsidRPr="008D3436">
        <w:rPr>
          <w:sz w:val="26"/>
          <w:szCs w:val="26"/>
        </w:rPr>
        <w:t xml:space="preserve"> уровню 2022 года – это на 1 220 437,</w:t>
      </w:r>
      <w:r w:rsidR="00775E7D" w:rsidRPr="008D3436">
        <w:rPr>
          <w:sz w:val="26"/>
          <w:szCs w:val="26"/>
        </w:rPr>
        <w:t>26 руб.</w:t>
      </w:r>
      <w:r w:rsidR="00736E79" w:rsidRPr="008D3436">
        <w:rPr>
          <w:sz w:val="26"/>
          <w:szCs w:val="26"/>
        </w:rPr>
        <w:t xml:space="preserve"> меньше</w:t>
      </w:r>
      <w:r w:rsidR="00F67E72" w:rsidRPr="008D3436">
        <w:rPr>
          <w:sz w:val="26"/>
          <w:szCs w:val="26"/>
        </w:rPr>
        <w:t xml:space="preserve"> чем</w:t>
      </w:r>
      <w:r w:rsidR="00736E79" w:rsidRPr="008D3436">
        <w:rPr>
          <w:sz w:val="26"/>
          <w:szCs w:val="26"/>
        </w:rPr>
        <w:t xml:space="preserve"> </w:t>
      </w:r>
      <w:r w:rsidR="00F67E72" w:rsidRPr="008D3436">
        <w:rPr>
          <w:sz w:val="26"/>
          <w:szCs w:val="26"/>
        </w:rPr>
        <w:t>в</w:t>
      </w:r>
      <w:r w:rsidR="00775E7D" w:rsidRPr="008D3436">
        <w:rPr>
          <w:sz w:val="26"/>
          <w:szCs w:val="26"/>
        </w:rPr>
        <w:t xml:space="preserve"> 2022 год</w:t>
      </w:r>
      <w:r w:rsidR="00F67E72" w:rsidRPr="008D3436">
        <w:rPr>
          <w:sz w:val="26"/>
          <w:szCs w:val="26"/>
        </w:rPr>
        <w:t>у</w:t>
      </w:r>
      <w:r w:rsidR="00775E7D" w:rsidRPr="008D3436">
        <w:rPr>
          <w:sz w:val="26"/>
          <w:szCs w:val="26"/>
        </w:rPr>
        <w:t xml:space="preserve"> и на 3 638 275,16 руб. меньше чем </w:t>
      </w:r>
      <w:r w:rsidR="00F67E72" w:rsidRPr="008D3436">
        <w:rPr>
          <w:sz w:val="26"/>
          <w:szCs w:val="26"/>
        </w:rPr>
        <w:t>в</w:t>
      </w:r>
      <w:r w:rsidR="00775E7D" w:rsidRPr="008D3436">
        <w:rPr>
          <w:sz w:val="26"/>
          <w:szCs w:val="26"/>
        </w:rPr>
        <w:t xml:space="preserve"> 2021 году (см. Диаграмму №6)</w:t>
      </w:r>
      <w:r>
        <w:rPr>
          <w:sz w:val="26"/>
          <w:szCs w:val="26"/>
        </w:rPr>
        <w:t xml:space="preserve"> в результате </w:t>
      </w:r>
      <w:r w:rsidRPr="008D3436">
        <w:rPr>
          <w:sz w:val="26"/>
          <w:szCs w:val="26"/>
        </w:rPr>
        <w:t>снижения</w:t>
      </w:r>
      <w:r w:rsidR="00B704C2" w:rsidRPr="008D3436">
        <w:rPr>
          <w:sz w:val="26"/>
          <w:szCs w:val="26"/>
        </w:rPr>
        <w:t xml:space="preserve"> поступлений от земельного налога. Так</w:t>
      </w:r>
      <w:r w:rsidR="001543F5" w:rsidRPr="008D3436">
        <w:rPr>
          <w:sz w:val="26"/>
          <w:szCs w:val="26"/>
        </w:rPr>
        <w:t xml:space="preserve">, </w:t>
      </w:r>
      <w:proofErr w:type="gramStart"/>
      <w:r w:rsidR="001543F5" w:rsidRPr="008D3436">
        <w:rPr>
          <w:sz w:val="26"/>
          <w:szCs w:val="26"/>
        </w:rPr>
        <w:t xml:space="preserve">например, </w:t>
      </w:r>
      <w:r w:rsidR="00B704C2" w:rsidRPr="008D3436">
        <w:rPr>
          <w:sz w:val="26"/>
          <w:szCs w:val="26"/>
        </w:rPr>
        <w:t xml:space="preserve"> в</w:t>
      </w:r>
      <w:proofErr w:type="gramEnd"/>
      <w:r w:rsidR="00B704C2" w:rsidRPr="008D3436">
        <w:rPr>
          <w:sz w:val="26"/>
          <w:szCs w:val="26"/>
        </w:rPr>
        <w:t xml:space="preserve"> 2022 году поступления от земельного налога составили –</w:t>
      </w:r>
      <w:r w:rsidR="001543F5" w:rsidRPr="008D3436">
        <w:rPr>
          <w:sz w:val="26"/>
          <w:szCs w:val="26"/>
        </w:rPr>
        <w:t xml:space="preserve"> </w:t>
      </w:r>
      <w:r w:rsidR="00B704C2" w:rsidRPr="008D3436">
        <w:rPr>
          <w:sz w:val="26"/>
          <w:szCs w:val="26"/>
        </w:rPr>
        <w:t>1 974 579,02 рублей, в 2023 г - 862 020,03 рублей (исполнение</w:t>
      </w:r>
      <w:r w:rsidR="001543F5" w:rsidRPr="008D3436">
        <w:rPr>
          <w:sz w:val="26"/>
          <w:szCs w:val="26"/>
        </w:rPr>
        <w:t xml:space="preserve"> в 2023 г. - </w:t>
      </w:r>
      <w:r w:rsidR="00B704C2" w:rsidRPr="008D3436">
        <w:rPr>
          <w:sz w:val="26"/>
          <w:szCs w:val="26"/>
        </w:rPr>
        <w:t xml:space="preserve"> 95,8 % </w:t>
      </w:r>
      <w:r w:rsidR="001543F5" w:rsidRPr="008D3436">
        <w:rPr>
          <w:sz w:val="26"/>
          <w:szCs w:val="26"/>
        </w:rPr>
        <w:t xml:space="preserve">к измененному </w:t>
      </w:r>
      <w:r w:rsidR="00B704C2" w:rsidRPr="008D3436">
        <w:rPr>
          <w:sz w:val="26"/>
          <w:szCs w:val="26"/>
        </w:rPr>
        <w:t>планов</w:t>
      </w:r>
      <w:r w:rsidR="001543F5" w:rsidRPr="008D3436">
        <w:rPr>
          <w:sz w:val="26"/>
          <w:szCs w:val="26"/>
        </w:rPr>
        <w:t>ому</w:t>
      </w:r>
      <w:r w:rsidR="00B704C2" w:rsidRPr="008D3436">
        <w:rPr>
          <w:sz w:val="26"/>
          <w:szCs w:val="26"/>
        </w:rPr>
        <w:t xml:space="preserve"> показател</w:t>
      </w:r>
      <w:r w:rsidR="001543F5" w:rsidRPr="008D3436">
        <w:rPr>
          <w:sz w:val="26"/>
          <w:szCs w:val="26"/>
        </w:rPr>
        <w:t>ю, в то время как проектом бюджета</w:t>
      </w:r>
      <w:r>
        <w:rPr>
          <w:sz w:val="26"/>
          <w:szCs w:val="26"/>
        </w:rPr>
        <w:t xml:space="preserve"> сельского поселения</w:t>
      </w:r>
      <w:r w:rsidR="001543F5" w:rsidRPr="008D3436">
        <w:rPr>
          <w:sz w:val="26"/>
          <w:szCs w:val="26"/>
        </w:rPr>
        <w:t xml:space="preserve"> на 2023 год поступления от земельного налога были запланированы в сумме -1 595 100 рублей)</w:t>
      </w:r>
    </w:p>
    <w:p w:rsidR="00775E7D" w:rsidRDefault="00775E7D" w:rsidP="00775E7D">
      <w:pPr>
        <w:jc w:val="right"/>
        <w:rPr>
          <w:b/>
          <w:sz w:val="26"/>
          <w:szCs w:val="26"/>
        </w:rPr>
      </w:pPr>
      <w:r w:rsidRPr="00775E7D">
        <w:rPr>
          <w:b/>
          <w:sz w:val="26"/>
          <w:szCs w:val="26"/>
        </w:rPr>
        <w:t>Диаграмма №6</w:t>
      </w:r>
    </w:p>
    <w:p w:rsidR="00775E7D" w:rsidRDefault="00775E7D" w:rsidP="00775E7D">
      <w:pPr>
        <w:jc w:val="right"/>
        <w:rPr>
          <w:sz w:val="20"/>
          <w:szCs w:val="20"/>
        </w:rPr>
      </w:pPr>
      <w:r w:rsidRPr="00775E7D">
        <w:rPr>
          <w:sz w:val="20"/>
          <w:szCs w:val="20"/>
        </w:rPr>
        <w:t>(рублей)</w:t>
      </w:r>
    </w:p>
    <w:p w:rsidR="00775E7D" w:rsidRPr="00775E7D" w:rsidRDefault="00775E7D" w:rsidP="00775E7D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4516B4F8" wp14:editId="36514FD3">
            <wp:extent cx="5099050" cy="2698750"/>
            <wp:effectExtent l="0" t="0" r="6350" b="63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36E79" w:rsidRDefault="00736E79" w:rsidP="00EF7ED3">
      <w:pPr>
        <w:jc w:val="both"/>
        <w:rPr>
          <w:sz w:val="26"/>
          <w:szCs w:val="26"/>
        </w:rPr>
      </w:pPr>
    </w:p>
    <w:p w:rsidR="00736E79" w:rsidRDefault="00736E79" w:rsidP="00EF7ED3">
      <w:pPr>
        <w:jc w:val="both"/>
        <w:rPr>
          <w:sz w:val="26"/>
          <w:szCs w:val="26"/>
        </w:rPr>
      </w:pPr>
    </w:p>
    <w:p w:rsidR="008D3436" w:rsidRDefault="008D3436" w:rsidP="008D3436">
      <w:pPr>
        <w:pStyle w:val="a3"/>
        <w:numPr>
          <w:ilvl w:val="0"/>
          <w:numId w:val="3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7C270B" w:rsidRPr="008D3436">
        <w:rPr>
          <w:sz w:val="26"/>
          <w:szCs w:val="26"/>
        </w:rPr>
        <w:t xml:space="preserve">езвозмездные поступления по сравнению с </w:t>
      </w:r>
      <w:r>
        <w:rPr>
          <w:sz w:val="26"/>
          <w:szCs w:val="26"/>
        </w:rPr>
        <w:t xml:space="preserve">2022 </w:t>
      </w:r>
      <w:r w:rsidR="007C270B" w:rsidRPr="008D3436">
        <w:rPr>
          <w:sz w:val="26"/>
          <w:szCs w:val="26"/>
        </w:rPr>
        <w:t xml:space="preserve">годом </w:t>
      </w:r>
      <w:r w:rsidR="00B25DC8" w:rsidRPr="008D3436">
        <w:rPr>
          <w:sz w:val="26"/>
          <w:szCs w:val="26"/>
        </w:rPr>
        <w:t>выросли на 1 985 957,567 руб.   и составили сумму в размере - 8 416 851,37 руб.</w:t>
      </w:r>
      <w:r>
        <w:rPr>
          <w:sz w:val="26"/>
          <w:szCs w:val="26"/>
        </w:rPr>
        <w:t>,</w:t>
      </w:r>
      <w:r w:rsidRPr="008D3436">
        <w:rPr>
          <w:sz w:val="26"/>
          <w:szCs w:val="26"/>
        </w:rPr>
        <w:t xml:space="preserve"> из</w:t>
      </w:r>
      <w:r w:rsidR="00B25DC8" w:rsidRPr="008D3436">
        <w:rPr>
          <w:sz w:val="26"/>
          <w:szCs w:val="26"/>
        </w:rPr>
        <w:t xml:space="preserve"> них средств областного бюджета - 5 478 575,00 руб. и 1 760 835,51 руб.  - межбюджетные трансферты, передаваемые бюджетам поселений из бюджетов муниципальных районов на осуществление части полномочий по дорожной деятельности в отношении автомобильных дорог местного значения в границах населенных пунктов поселения</w:t>
      </w:r>
      <w:r w:rsidR="00D016A5" w:rsidRPr="008D3436">
        <w:rPr>
          <w:sz w:val="26"/>
          <w:szCs w:val="26"/>
        </w:rPr>
        <w:t>, межбюджетные субсидии Российской Федерации - 957 940,86</w:t>
      </w:r>
      <w:r>
        <w:rPr>
          <w:sz w:val="26"/>
          <w:szCs w:val="26"/>
        </w:rPr>
        <w:t xml:space="preserve"> руб.;</w:t>
      </w:r>
    </w:p>
    <w:p w:rsidR="00D016A5" w:rsidRDefault="008D3436" w:rsidP="00EF7ED3">
      <w:pPr>
        <w:pStyle w:val="a3"/>
        <w:numPr>
          <w:ilvl w:val="0"/>
          <w:numId w:val="3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D016A5" w:rsidRPr="008D3436">
        <w:rPr>
          <w:sz w:val="26"/>
          <w:szCs w:val="26"/>
        </w:rPr>
        <w:t xml:space="preserve">сего доходов поступило в сельское поселение на 1 815 558,33 руб. больше первоначально запланированных доходов. Общая сумма </w:t>
      </w:r>
      <w:proofErr w:type="gramStart"/>
      <w:r w:rsidR="00D016A5" w:rsidRPr="008D3436">
        <w:rPr>
          <w:sz w:val="26"/>
          <w:szCs w:val="26"/>
        </w:rPr>
        <w:t>доходов  за</w:t>
      </w:r>
      <w:proofErr w:type="gramEnd"/>
      <w:r w:rsidR="00D016A5" w:rsidRPr="008D3436">
        <w:rPr>
          <w:sz w:val="26"/>
          <w:szCs w:val="26"/>
        </w:rPr>
        <w:t xml:space="preserve"> 2023 год – 10 912 794,33 руб.</w:t>
      </w:r>
    </w:p>
    <w:p w:rsidR="00B25DC8" w:rsidRPr="00843370" w:rsidRDefault="00843370" w:rsidP="00EF7ED3">
      <w:pPr>
        <w:pStyle w:val="a3"/>
        <w:numPr>
          <w:ilvl w:val="0"/>
          <w:numId w:val="3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B25DC8" w:rsidRPr="00843370">
        <w:rPr>
          <w:sz w:val="26"/>
          <w:szCs w:val="26"/>
        </w:rPr>
        <w:t>ольшая часть расходов</w:t>
      </w:r>
      <w:r w:rsidR="00D016A5" w:rsidRPr="00843370">
        <w:rPr>
          <w:sz w:val="26"/>
          <w:szCs w:val="26"/>
        </w:rPr>
        <w:t xml:space="preserve"> сельского поселения «Село Серпейск»</w:t>
      </w:r>
      <w:r>
        <w:rPr>
          <w:sz w:val="26"/>
          <w:szCs w:val="26"/>
        </w:rPr>
        <w:t xml:space="preserve"> в 2023 году</w:t>
      </w:r>
      <w:r w:rsidR="00B25DC8" w:rsidRPr="00843370">
        <w:rPr>
          <w:sz w:val="26"/>
          <w:szCs w:val="26"/>
        </w:rPr>
        <w:t xml:space="preserve"> направлена на реализацию ведомственной целевой программы «Совершенствование методов решения вопросов местного значения и создание условий муниципальной службы</w:t>
      </w:r>
      <w:r>
        <w:rPr>
          <w:sz w:val="26"/>
          <w:szCs w:val="26"/>
        </w:rPr>
        <w:t xml:space="preserve">» </w:t>
      </w:r>
      <w:proofErr w:type="gramStart"/>
      <w:r>
        <w:rPr>
          <w:sz w:val="26"/>
          <w:szCs w:val="26"/>
        </w:rPr>
        <w:t xml:space="preserve">в </w:t>
      </w:r>
      <w:r w:rsidR="00D016A5" w:rsidRPr="00843370">
        <w:rPr>
          <w:sz w:val="26"/>
          <w:szCs w:val="26"/>
        </w:rPr>
        <w:t xml:space="preserve"> размере</w:t>
      </w:r>
      <w:proofErr w:type="gramEnd"/>
      <w:r w:rsidR="00D016A5" w:rsidRPr="00843370">
        <w:rPr>
          <w:sz w:val="26"/>
          <w:szCs w:val="26"/>
        </w:rPr>
        <w:t xml:space="preserve"> 3 760 602,79  руб. </w:t>
      </w:r>
      <w:r w:rsidR="008375FC" w:rsidRPr="00843370">
        <w:rPr>
          <w:sz w:val="26"/>
          <w:szCs w:val="26"/>
        </w:rPr>
        <w:t xml:space="preserve">и </w:t>
      </w:r>
      <w:r w:rsidR="00D016A5" w:rsidRPr="00843370">
        <w:rPr>
          <w:sz w:val="26"/>
          <w:szCs w:val="26"/>
        </w:rPr>
        <w:lastRenderedPageBreak/>
        <w:t>культуру -</w:t>
      </w:r>
      <w:r>
        <w:rPr>
          <w:sz w:val="26"/>
          <w:szCs w:val="26"/>
        </w:rPr>
        <w:t xml:space="preserve"> </w:t>
      </w:r>
      <w:r w:rsidR="008D3436" w:rsidRPr="00843370">
        <w:rPr>
          <w:sz w:val="26"/>
          <w:szCs w:val="26"/>
        </w:rPr>
        <w:t>3 026 667,57  руб. (том числе:</w:t>
      </w:r>
      <w:r w:rsidR="00D016A5" w:rsidRPr="00843370">
        <w:rPr>
          <w:sz w:val="26"/>
          <w:szCs w:val="26"/>
        </w:rPr>
        <w:t xml:space="preserve"> заработная плата  с начислениями  -  1 026 264,62 руб.; ремонт здания СДК (замена кровли и окон) – 1 055 465,91 руб.; оплата электроэнергии -  483 000,00 руб</w:t>
      </w:r>
      <w:r w:rsidR="008D3436" w:rsidRPr="00843370">
        <w:rPr>
          <w:sz w:val="26"/>
          <w:szCs w:val="26"/>
        </w:rPr>
        <w:t>. и др.)</w:t>
      </w:r>
    </w:p>
    <w:p w:rsidR="00CE0291" w:rsidRPr="00843370" w:rsidRDefault="008375FC" w:rsidP="00843370">
      <w:pPr>
        <w:pStyle w:val="a3"/>
        <w:numPr>
          <w:ilvl w:val="0"/>
          <w:numId w:val="35"/>
        </w:numPr>
        <w:jc w:val="both"/>
        <w:rPr>
          <w:sz w:val="26"/>
          <w:szCs w:val="26"/>
        </w:rPr>
      </w:pPr>
      <w:r w:rsidRPr="00843370">
        <w:rPr>
          <w:sz w:val="26"/>
          <w:szCs w:val="26"/>
        </w:rPr>
        <w:t xml:space="preserve">Профицит </w:t>
      </w:r>
      <w:r w:rsidR="00D016A5" w:rsidRPr="00843370">
        <w:rPr>
          <w:sz w:val="26"/>
          <w:szCs w:val="26"/>
        </w:rPr>
        <w:t xml:space="preserve">бюджета </w:t>
      </w:r>
      <w:r w:rsidRPr="00843370">
        <w:rPr>
          <w:sz w:val="26"/>
          <w:szCs w:val="26"/>
        </w:rPr>
        <w:t xml:space="preserve">- </w:t>
      </w:r>
      <w:r w:rsidR="00EB0EC5" w:rsidRPr="00843370">
        <w:rPr>
          <w:sz w:val="26"/>
          <w:szCs w:val="26"/>
        </w:rPr>
        <w:t xml:space="preserve"> </w:t>
      </w:r>
      <w:r w:rsidRPr="00843370">
        <w:rPr>
          <w:sz w:val="26"/>
          <w:szCs w:val="26"/>
        </w:rPr>
        <w:t>269 872,04</w:t>
      </w:r>
      <w:r w:rsidR="00EB0EC5" w:rsidRPr="00843370">
        <w:rPr>
          <w:sz w:val="26"/>
          <w:szCs w:val="26"/>
        </w:rPr>
        <w:t xml:space="preserve"> </w:t>
      </w:r>
      <w:r w:rsidR="005144CA" w:rsidRPr="00843370">
        <w:rPr>
          <w:sz w:val="26"/>
          <w:szCs w:val="26"/>
        </w:rPr>
        <w:t>руб.</w:t>
      </w:r>
      <w:r w:rsidR="00EB0EC5" w:rsidRPr="00843370">
        <w:rPr>
          <w:sz w:val="26"/>
          <w:szCs w:val="26"/>
        </w:rPr>
        <w:t xml:space="preserve"> </w:t>
      </w:r>
    </w:p>
    <w:p w:rsidR="00843370" w:rsidRDefault="00843370" w:rsidP="00C14404">
      <w:pPr>
        <w:jc w:val="both"/>
        <w:rPr>
          <w:sz w:val="26"/>
          <w:szCs w:val="26"/>
        </w:rPr>
      </w:pPr>
    </w:p>
    <w:p w:rsidR="002750C6" w:rsidRPr="00F4142A" w:rsidRDefault="002750C6" w:rsidP="004A39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A39A9" w:rsidRPr="004A39A9">
        <w:rPr>
          <w:sz w:val="26"/>
          <w:szCs w:val="26"/>
        </w:rPr>
        <w:t>Комиссия по бюджету представляет данное заключение в Сельскую Думу с одновременным направлением Главе а</w:t>
      </w:r>
      <w:r w:rsidR="00CF00F8">
        <w:rPr>
          <w:sz w:val="26"/>
          <w:szCs w:val="26"/>
        </w:rPr>
        <w:t>дминистрации СП «Село Серпейск».</w:t>
      </w:r>
    </w:p>
    <w:p w:rsidR="002750C6" w:rsidRDefault="002750C6" w:rsidP="002750C6">
      <w:pPr>
        <w:jc w:val="both"/>
        <w:textAlignment w:val="baseline"/>
        <w:rPr>
          <w:sz w:val="26"/>
          <w:szCs w:val="26"/>
        </w:rPr>
      </w:pPr>
    </w:p>
    <w:p w:rsidR="002750C6" w:rsidRPr="00511CA1" w:rsidRDefault="002750C6" w:rsidP="002750C6">
      <w:pPr>
        <w:spacing w:line="276" w:lineRule="auto"/>
        <w:jc w:val="both"/>
        <w:rPr>
          <w:b/>
          <w:sz w:val="26"/>
          <w:szCs w:val="26"/>
        </w:rPr>
      </w:pPr>
      <w:r w:rsidRPr="00511CA1">
        <w:rPr>
          <w:b/>
          <w:sz w:val="26"/>
          <w:szCs w:val="26"/>
        </w:rPr>
        <w:t xml:space="preserve">Председатель                                                                                     </w:t>
      </w:r>
    </w:p>
    <w:p w:rsidR="002750C6" w:rsidRPr="001821DF" w:rsidRDefault="002750C6" w:rsidP="002750C6">
      <w:pPr>
        <w:rPr>
          <w:b/>
        </w:rPr>
      </w:pPr>
      <w:r w:rsidRPr="00511CA1">
        <w:rPr>
          <w:b/>
        </w:rPr>
        <w:t xml:space="preserve">КСО </w:t>
      </w:r>
      <w:r w:rsidR="00C14404">
        <w:rPr>
          <w:b/>
        </w:rPr>
        <w:t xml:space="preserve">МО </w:t>
      </w:r>
      <w:r w:rsidRPr="00511CA1">
        <w:rPr>
          <w:b/>
        </w:rPr>
        <w:t xml:space="preserve">МР «Мещовский </w:t>
      </w:r>
      <w:proofErr w:type="gramStart"/>
      <w:r w:rsidR="00B71D27" w:rsidRPr="00511CA1">
        <w:rPr>
          <w:b/>
        </w:rPr>
        <w:t xml:space="preserve">район»  </w:t>
      </w:r>
      <w:r w:rsidRPr="00511CA1">
        <w:rPr>
          <w:b/>
        </w:rPr>
        <w:t xml:space="preserve"> </w:t>
      </w:r>
      <w:proofErr w:type="gramEnd"/>
      <w:r w:rsidRPr="00511CA1">
        <w:rPr>
          <w:b/>
        </w:rPr>
        <w:t xml:space="preserve">                                                   </w:t>
      </w:r>
      <w:r w:rsidR="005B3064">
        <w:rPr>
          <w:b/>
        </w:rPr>
        <w:t xml:space="preserve">   </w:t>
      </w:r>
      <w:r>
        <w:rPr>
          <w:b/>
        </w:rPr>
        <w:t xml:space="preserve">   </w:t>
      </w:r>
      <w:r w:rsidR="00B71D27">
        <w:rPr>
          <w:b/>
        </w:rPr>
        <w:t xml:space="preserve">  </w:t>
      </w:r>
      <w:bookmarkStart w:id="0" w:name="_GoBack"/>
      <w:bookmarkEnd w:id="0"/>
      <w:r>
        <w:rPr>
          <w:b/>
        </w:rPr>
        <w:t xml:space="preserve">       </w:t>
      </w:r>
      <w:r w:rsidRPr="00511CA1">
        <w:rPr>
          <w:b/>
        </w:rPr>
        <w:t xml:space="preserve">Д.В. Каничева </w:t>
      </w:r>
    </w:p>
    <w:p w:rsidR="002750C6" w:rsidRPr="002F0306" w:rsidRDefault="002750C6" w:rsidP="002F0306">
      <w:pPr>
        <w:pStyle w:val="a3"/>
        <w:pBdr>
          <w:top w:val="nil"/>
          <w:left w:val="nil"/>
          <w:bottom w:val="nil"/>
          <w:right w:val="nil"/>
        </w:pBdr>
        <w:tabs>
          <w:tab w:val="left" w:pos="6389"/>
        </w:tabs>
        <w:jc w:val="both"/>
        <w:rPr>
          <w:rFonts w:cs="Calibri"/>
          <w:color w:val="000000"/>
          <w:sz w:val="26"/>
          <w:szCs w:val="26"/>
          <w:u w:val="single"/>
        </w:rPr>
        <w:sectPr w:rsidR="002750C6" w:rsidRPr="002F0306" w:rsidSect="0099333A">
          <w:pgSz w:w="11906" w:h="16838"/>
          <w:pgMar w:top="851" w:right="851" w:bottom="851" w:left="1588" w:header="709" w:footer="709" w:gutter="0"/>
          <w:cols w:space="708"/>
          <w:docGrid w:linePitch="381"/>
        </w:sectPr>
      </w:pPr>
    </w:p>
    <w:p w:rsidR="00811696" w:rsidRDefault="00811696" w:rsidP="004608E6">
      <w:pPr>
        <w:ind w:firstLine="284"/>
        <w:jc w:val="right"/>
        <w:rPr>
          <w:b/>
          <w:sz w:val="26"/>
          <w:szCs w:val="26"/>
        </w:rPr>
      </w:pPr>
    </w:p>
    <w:p w:rsidR="001821DF" w:rsidRDefault="004608E6" w:rsidP="004608E6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№1</w:t>
      </w:r>
    </w:p>
    <w:p w:rsidR="004608E6" w:rsidRDefault="004608E6" w:rsidP="004608E6">
      <w:pPr>
        <w:jc w:val="center"/>
        <w:rPr>
          <w:b/>
          <w:sz w:val="26"/>
          <w:szCs w:val="26"/>
        </w:rPr>
      </w:pPr>
    </w:p>
    <w:p w:rsidR="004608E6" w:rsidRDefault="004608E6" w:rsidP="004608E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Исполнение доходов бюджета сельского поселения «Село Серпейск</w:t>
      </w:r>
      <w:r w:rsidR="006D7535">
        <w:rPr>
          <w:b/>
          <w:sz w:val="26"/>
          <w:szCs w:val="26"/>
        </w:rPr>
        <w:t>» по кодам классификации за 2023</w:t>
      </w:r>
      <w:r>
        <w:rPr>
          <w:b/>
          <w:sz w:val="26"/>
          <w:szCs w:val="26"/>
        </w:rPr>
        <w:t xml:space="preserve"> год</w:t>
      </w:r>
    </w:p>
    <w:p w:rsidR="006D7535" w:rsidRDefault="004608E6" w:rsidP="006D7535">
      <w:pPr>
        <w:jc w:val="right"/>
        <w:rPr>
          <w:sz w:val="20"/>
          <w:szCs w:val="20"/>
        </w:rPr>
      </w:pPr>
      <w:r w:rsidRPr="004608E6">
        <w:rPr>
          <w:sz w:val="20"/>
          <w:szCs w:val="20"/>
        </w:rPr>
        <w:t>(</w:t>
      </w:r>
      <w:r w:rsidR="005144CA">
        <w:rPr>
          <w:sz w:val="20"/>
          <w:szCs w:val="20"/>
        </w:rPr>
        <w:t>руб.</w:t>
      </w:r>
      <w:r w:rsidRPr="004608E6">
        <w:rPr>
          <w:sz w:val="20"/>
          <w:szCs w:val="20"/>
        </w:rPr>
        <w:t>)</w:t>
      </w:r>
    </w:p>
    <w:tbl>
      <w:tblPr>
        <w:tblW w:w="15447" w:type="dxa"/>
        <w:tblLook w:val="04A0" w:firstRow="1" w:lastRow="0" w:firstColumn="1" w:lastColumn="0" w:noHBand="0" w:noVBand="1"/>
      </w:tblPr>
      <w:tblGrid>
        <w:gridCol w:w="5807"/>
        <w:gridCol w:w="2260"/>
        <w:gridCol w:w="1740"/>
        <w:gridCol w:w="1920"/>
        <w:gridCol w:w="1880"/>
        <w:gridCol w:w="900"/>
        <w:gridCol w:w="940"/>
      </w:tblGrid>
      <w:tr w:rsidR="006D7535" w:rsidTr="006D7535">
        <w:trPr>
          <w:trHeight w:val="225"/>
        </w:trPr>
        <w:tc>
          <w:tcPr>
            <w:tcW w:w="5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 исполнения</w:t>
            </w:r>
          </w:p>
        </w:tc>
      </w:tr>
      <w:tr w:rsidR="006D7535" w:rsidTr="006D7535">
        <w:trPr>
          <w:trHeight w:val="675"/>
        </w:trPr>
        <w:tc>
          <w:tcPr>
            <w:tcW w:w="5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535" w:rsidRDefault="006D75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7535" w:rsidRDefault="006D75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 плану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 уровню 2022 г.</w:t>
            </w:r>
          </w:p>
        </w:tc>
      </w:tr>
      <w:tr w:rsidR="006D7535" w:rsidTr="006D7535">
        <w:trPr>
          <w:trHeight w:val="21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6D7535" w:rsidTr="006D7535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7535" w:rsidRDefault="006D753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бюджета - ИТОГО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9 966 941,06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10 737 390,27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10 912 794,33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109,5</w:t>
            </w:r>
          </w:p>
        </w:tc>
      </w:tr>
      <w:tr w:rsidR="006D7535" w:rsidTr="006D7535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7535" w:rsidRDefault="006D7535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D7535" w:rsidTr="006D7535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7535" w:rsidRDefault="006D7535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3 536 147,26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2 315 710,00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2 495 942,96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107,8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70,6</w:t>
            </w:r>
          </w:p>
        </w:tc>
      </w:tr>
      <w:tr w:rsidR="006D7535" w:rsidTr="006D7535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7535" w:rsidRDefault="006D7535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НАЛОГИ НА ПРИБЫЛЬ, ДОХОДЫ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69 827,88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57 900,00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78 252,71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112,1</w:t>
            </w:r>
          </w:p>
        </w:tc>
      </w:tr>
      <w:tr w:rsidR="006D7535" w:rsidTr="006D7535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7535" w:rsidRDefault="006D7535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Налог на доходы физических лиц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69 827,88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57 900,00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78 252,71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112,1</w:t>
            </w:r>
          </w:p>
        </w:tc>
      </w:tr>
      <w:tr w:rsidR="006D7535" w:rsidTr="006D7535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7535" w:rsidRDefault="006D7535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НАЛОГИ НА СОВОКУПНЫЙ ДОХОД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1 318 367,10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1 072 600,00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1 250 056,08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94,8</w:t>
            </w:r>
          </w:p>
        </w:tc>
      </w:tr>
      <w:tr w:rsidR="006D7535" w:rsidTr="006D7535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7535" w:rsidRDefault="006D7535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Налог, взимаемый в связи с применением упрощенной системы налогообложения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1 323 423,64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1 072 600,00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1 250 056,08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94,5</w:t>
            </w:r>
          </w:p>
        </w:tc>
      </w:tr>
      <w:tr w:rsidR="006D7535" w:rsidTr="006D7535">
        <w:trPr>
          <w:trHeight w:val="28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7535" w:rsidRDefault="006D7535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Единый сельскохозяйственный налог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-5 056,54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D7535" w:rsidTr="006D7535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7535" w:rsidRDefault="006D7535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НАЛОГИ НА ИМУЩЕСТВО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000 1060000000 0000 000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2 112 036,79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1 135 100,00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1 094 914,11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51,8</w:t>
            </w:r>
          </w:p>
        </w:tc>
      </w:tr>
      <w:tr w:rsidR="006D7535" w:rsidTr="006D7535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7535" w:rsidRDefault="006D7535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Налог на имущество физических лиц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000 1060100000 0000 110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137 457,77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232 894,08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169,4</w:t>
            </w:r>
          </w:p>
        </w:tc>
      </w:tr>
      <w:tr w:rsidR="006D7535" w:rsidTr="006D7535">
        <w:trPr>
          <w:trHeight w:val="28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7535" w:rsidRDefault="006D7535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000 1060600000 0000 110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1 974 579,02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900 100,00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862 020,03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43,7</w:t>
            </w:r>
          </w:p>
        </w:tc>
      </w:tr>
      <w:tr w:rsidR="006D7535" w:rsidTr="006D7535">
        <w:trPr>
          <w:trHeight w:val="49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7535" w:rsidRDefault="006D7535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ЗАДОЛЖЕННОСТЬ И ПЕРЕРАСЧЕТЫ ПО ОТМЕНЕННЫМ НАЛОГАМ СБОРАМ И ИНЫМ ОБЯЗАТЕЛЬНЫМ ПЛАТЕЖАМ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000 1090000000 0000 110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-88,10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6D7535" w:rsidTr="006D7535">
        <w:trPr>
          <w:trHeight w:val="28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7535" w:rsidRDefault="006D7535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000 1090400000 0000 110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-88,10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D7535" w:rsidTr="006D7535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7535" w:rsidRDefault="006D7535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7 110,00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7 110,00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D7535" w:rsidTr="006D7535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7535" w:rsidRDefault="006D7535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Доходы от оказания платных услуг (работ)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000 1130100000 0000 130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7 110,00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7 110,00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D7535" w:rsidTr="006D7535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7535" w:rsidRDefault="006D7535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ШТРАФЫ, САНКЦИИ, ВОЗМЕЩЕНИЕ УЩЕРБА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6 753,59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22 758,76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337,0</w:t>
            </w:r>
          </w:p>
        </w:tc>
      </w:tr>
      <w:tr w:rsidR="006D7535" w:rsidTr="006D7535">
        <w:trPr>
          <w:trHeight w:val="136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7535" w:rsidRDefault="006D7535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000 11607000 00 0000 140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6 753,59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22 758,76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</w:tr>
      <w:tr w:rsidR="006D7535" w:rsidTr="006D7535">
        <w:trPr>
          <w:trHeight w:val="37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7535" w:rsidRDefault="006D7535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000 11700000 00 0000 000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29 250,00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42 746,37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61,5</w:t>
            </w:r>
          </w:p>
        </w:tc>
      </w:tr>
      <w:tr w:rsidR="006D7535" w:rsidTr="006D7535">
        <w:trPr>
          <w:trHeight w:val="33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7535" w:rsidRDefault="006D7535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Инициативные платежи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000 11715000 00 0000 150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29 250,00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42 746,37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61,5</w:t>
            </w:r>
          </w:p>
        </w:tc>
      </w:tr>
      <w:tr w:rsidR="006D7535" w:rsidTr="006D7535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7535" w:rsidRDefault="006D7535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БЕЗВОЗМЕЗДНЫЕ ПОСТУПЛЕНИЯ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6 430 893,80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8 421 680,27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8 416 851,37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130,9</w:t>
            </w:r>
          </w:p>
        </w:tc>
      </w:tr>
      <w:tr w:rsidR="006D7535" w:rsidTr="006D7535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7535" w:rsidRDefault="006D7535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6 430 893,80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8 421 680,27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8 416 851,37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130,9</w:t>
            </w:r>
          </w:p>
        </w:tc>
      </w:tr>
      <w:tr w:rsidR="006D7535" w:rsidTr="006D7535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7535" w:rsidRDefault="006D7535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Дотации бюджетам субъектов Российской Федерации и муниципальных образований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5 189 197,00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5 478 575,00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5 478 575,00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105,6</w:t>
            </w:r>
          </w:p>
        </w:tc>
      </w:tr>
      <w:tr w:rsidR="006D7535" w:rsidTr="006D7535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7535" w:rsidRDefault="006D7535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Субсидии бюджетам бюджетной системы Российской Федерации (межбюджетные субсидии)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506 907,60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962 769,76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957 940,86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189,0</w:t>
            </w:r>
          </w:p>
        </w:tc>
      </w:tr>
      <w:tr w:rsidR="006D7535" w:rsidTr="006D7535">
        <w:trPr>
          <w:trHeight w:val="45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7535" w:rsidRDefault="006D7535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Субвенции бюджетам субъектов Российской Федерации и муниципальных образований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130 100,00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144 500,00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144 500,00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111,1</w:t>
            </w:r>
          </w:p>
        </w:tc>
      </w:tr>
      <w:tr w:rsidR="006D7535" w:rsidTr="006D7535">
        <w:trPr>
          <w:trHeight w:val="22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7535" w:rsidRDefault="006D7535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Иные межбюджетные трансферты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604 589,20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1 835 835,51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1 835 835,51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7535" w:rsidRDefault="006D753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303,7</w:t>
            </w:r>
          </w:p>
        </w:tc>
      </w:tr>
    </w:tbl>
    <w:p w:rsidR="006D7535" w:rsidRDefault="006D7535" w:rsidP="006D7535">
      <w:pPr>
        <w:tabs>
          <w:tab w:val="left" w:pos="4110"/>
        </w:tabs>
        <w:rPr>
          <w:sz w:val="20"/>
          <w:szCs w:val="20"/>
        </w:rPr>
      </w:pPr>
    </w:p>
    <w:p w:rsidR="006D7535" w:rsidRDefault="006D7535" w:rsidP="004608E6">
      <w:pPr>
        <w:jc w:val="right"/>
        <w:rPr>
          <w:sz w:val="20"/>
          <w:szCs w:val="20"/>
        </w:rPr>
      </w:pPr>
    </w:p>
    <w:p w:rsidR="006D7535" w:rsidRDefault="006D7535" w:rsidP="004608E6">
      <w:pPr>
        <w:jc w:val="right"/>
        <w:rPr>
          <w:sz w:val="20"/>
          <w:szCs w:val="20"/>
        </w:rPr>
      </w:pPr>
    </w:p>
    <w:p w:rsidR="006D7535" w:rsidRDefault="006D7535" w:rsidP="004608E6">
      <w:pPr>
        <w:jc w:val="right"/>
        <w:rPr>
          <w:sz w:val="20"/>
          <w:szCs w:val="20"/>
        </w:rPr>
      </w:pPr>
    </w:p>
    <w:p w:rsidR="006D7535" w:rsidRDefault="006D7535" w:rsidP="004608E6">
      <w:pPr>
        <w:jc w:val="right"/>
        <w:rPr>
          <w:sz w:val="20"/>
          <w:szCs w:val="20"/>
        </w:rPr>
      </w:pPr>
    </w:p>
    <w:p w:rsidR="006D7535" w:rsidRDefault="006D7535" w:rsidP="004608E6">
      <w:pPr>
        <w:jc w:val="right"/>
        <w:rPr>
          <w:sz w:val="20"/>
          <w:szCs w:val="20"/>
        </w:rPr>
      </w:pPr>
    </w:p>
    <w:p w:rsidR="006D7535" w:rsidRPr="004608E6" w:rsidRDefault="006D7535" w:rsidP="004608E6">
      <w:pPr>
        <w:jc w:val="right"/>
        <w:rPr>
          <w:sz w:val="20"/>
          <w:szCs w:val="20"/>
        </w:rPr>
      </w:pPr>
    </w:p>
    <w:p w:rsidR="004608E6" w:rsidRDefault="004608E6" w:rsidP="004608E6">
      <w:pPr>
        <w:jc w:val="right"/>
        <w:rPr>
          <w:b/>
          <w:sz w:val="26"/>
          <w:szCs w:val="26"/>
        </w:rPr>
      </w:pPr>
    </w:p>
    <w:p w:rsidR="004608E6" w:rsidRDefault="004608E6" w:rsidP="004608E6">
      <w:pPr>
        <w:rPr>
          <w:b/>
          <w:sz w:val="26"/>
          <w:szCs w:val="26"/>
        </w:rPr>
        <w:sectPr w:rsidR="004608E6" w:rsidSect="00811696">
          <w:pgSz w:w="16838" w:h="11906" w:orient="landscape"/>
          <w:pgMar w:top="851" w:right="851" w:bottom="1588" w:left="851" w:header="709" w:footer="709" w:gutter="0"/>
          <w:cols w:space="708"/>
          <w:docGrid w:linePitch="381"/>
        </w:sectPr>
      </w:pPr>
    </w:p>
    <w:p w:rsidR="005C5530" w:rsidRDefault="004608E6" w:rsidP="004608E6">
      <w:pPr>
        <w:tabs>
          <w:tab w:val="left" w:pos="7382"/>
        </w:tabs>
        <w:jc w:val="right"/>
        <w:rPr>
          <w:b/>
        </w:rPr>
      </w:pPr>
      <w:r w:rsidRPr="004608E6">
        <w:rPr>
          <w:b/>
        </w:rPr>
        <w:lastRenderedPageBreak/>
        <w:t>Приложение №2</w:t>
      </w:r>
    </w:p>
    <w:p w:rsidR="00424F9B" w:rsidRPr="00424F9B" w:rsidRDefault="00424F9B" w:rsidP="00424F9B">
      <w:pPr>
        <w:tabs>
          <w:tab w:val="left" w:pos="7382"/>
        </w:tabs>
        <w:jc w:val="center"/>
        <w:rPr>
          <w:b/>
        </w:rPr>
      </w:pPr>
    </w:p>
    <w:p w:rsidR="00424F9B" w:rsidRDefault="00424F9B" w:rsidP="00424F9B">
      <w:pPr>
        <w:tabs>
          <w:tab w:val="left" w:pos="7382"/>
        </w:tabs>
        <w:jc w:val="center"/>
        <w:rPr>
          <w:b/>
        </w:rPr>
      </w:pPr>
      <w:r w:rsidRPr="00424F9B">
        <w:rPr>
          <w:b/>
        </w:rPr>
        <w:t xml:space="preserve">Исполнение </w:t>
      </w:r>
      <w:r>
        <w:rPr>
          <w:b/>
        </w:rPr>
        <w:t>расходов</w:t>
      </w:r>
      <w:r w:rsidRPr="00424F9B">
        <w:rPr>
          <w:b/>
        </w:rPr>
        <w:t xml:space="preserve"> бюджета сельского поселения «Село Серпейск» </w:t>
      </w:r>
      <w:r>
        <w:rPr>
          <w:b/>
        </w:rPr>
        <w:t xml:space="preserve">по разделам и подразделам </w:t>
      </w:r>
    </w:p>
    <w:p w:rsidR="00BC2407" w:rsidRDefault="00424F9B" w:rsidP="00424F9B">
      <w:pPr>
        <w:tabs>
          <w:tab w:val="left" w:pos="7382"/>
        </w:tabs>
        <w:jc w:val="center"/>
        <w:rPr>
          <w:b/>
        </w:rPr>
      </w:pPr>
      <w:r>
        <w:rPr>
          <w:b/>
        </w:rPr>
        <w:t>классификации расходов бюджетов</w:t>
      </w:r>
      <w:r w:rsidRPr="00424F9B">
        <w:rPr>
          <w:b/>
        </w:rPr>
        <w:t xml:space="preserve"> за 2023 год</w:t>
      </w:r>
    </w:p>
    <w:p w:rsidR="00424F9B" w:rsidRDefault="00424F9B" w:rsidP="004608E6">
      <w:pPr>
        <w:tabs>
          <w:tab w:val="left" w:pos="7382"/>
        </w:tabs>
        <w:jc w:val="right"/>
        <w:rPr>
          <w:b/>
        </w:rPr>
      </w:pPr>
    </w:p>
    <w:tbl>
      <w:tblPr>
        <w:tblW w:w="13994" w:type="dxa"/>
        <w:jc w:val="center"/>
        <w:tblLook w:val="04A0" w:firstRow="1" w:lastRow="0" w:firstColumn="1" w:lastColumn="0" w:noHBand="0" w:noVBand="1"/>
      </w:tblPr>
      <w:tblGrid>
        <w:gridCol w:w="709"/>
        <w:gridCol w:w="4961"/>
        <w:gridCol w:w="1276"/>
        <w:gridCol w:w="2268"/>
        <w:gridCol w:w="1900"/>
        <w:gridCol w:w="1920"/>
        <w:gridCol w:w="960"/>
      </w:tblGrid>
      <w:tr w:rsidR="002223BE" w:rsidRPr="002223BE" w:rsidTr="00FB3E3C">
        <w:trPr>
          <w:trHeight w:val="24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E" w:rsidRPr="002223BE" w:rsidRDefault="002223BE" w:rsidP="002223BE">
            <w:pPr>
              <w:jc w:val="center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 xml:space="preserve">Р П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E" w:rsidRPr="002223BE" w:rsidRDefault="002223BE" w:rsidP="002223BE">
            <w:pPr>
              <w:jc w:val="center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E" w:rsidRPr="002223BE" w:rsidRDefault="002223BE" w:rsidP="002223BE">
            <w:pPr>
              <w:jc w:val="center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Исполнение 2022 года</w:t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center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2023 год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center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% исполнения</w:t>
            </w:r>
          </w:p>
        </w:tc>
      </w:tr>
      <w:tr w:rsidR="002223BE" w:rsidRPr="002223BE" w:rsidTr="00FB3E3C">
        <w:trPr>
          <w:trHeight w:val="70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BE" w:rsidRPr="002223BE" w:rsidRDefault="002223BE" w:rsidP="002223B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BE" w:rsidRPr="002223BE" w:rsidRDefault="002223BE" w:rsidP="002223B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BE" w:rsidRPr="002223BE" w:rsidRDefault="002223BE" w:rsidP="002223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E" w:rsidRPr="002223BE" w:rsidRDefault="002223BE" w:rsidP="002223BE">
            <w:pPr>
              <w:jc w:val="center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E" w:rsidRPr="002223BE" w:rsidRDefault="002223BE" w:rsidP="002223BE">
            <w:pPr>
              <w:jc w:val="center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Исполнено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E" w:rsidRPr="002223BE" w:rsidRDefault="002223BE" w:rsidP="002223BE">
            <w:pPr>
              <w:jc w:val="center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 xml:space="preserve">к плану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E" w:rsidRPr="002223BE" w:rsidRDefault="002223BE" w:rsidP="002223BE">
            <w:pPr>
              <w:jc w:val="center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к уровню 2022 г.</w:t>
            </w:r>
          </w:p>
        </w:tc>
      </w:tr>
      <w:tr w:rsidR="002223BE" w:rsidRPr="002223BE" w:rsidTr="00FB3E3C">
        <w:trPr>
          <w:trHeight w:val="465"/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center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7 786 734,04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10 737 390,27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10 642 922,29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99,1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136,7</w:t>
            </w:r>
          </w:p>
        </w:tc>
      </w:tr>
      <w:tr w:rsidR="002223BE" w:rsidRPr="002223BE" w:rsidTr="00FB3E3C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01 00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3BE" w:rsidRPr="002223BE" w:rsidRDefault="002223BE" w:rsidP="002223BE">
            <w:pPr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3 274 386,62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3 721 794,79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3 721 794,79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113,7</w:t>
            </w:r>
          </w:p>
        </w:tc>
      </w:tr>
      <w:tr w:rsidR="002223BE" w:rsidRPr="002223BE" w:rsidTr="00FB3E3C">
        <w:trPr>
          <w:trHeight w:val="1065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 xml:space="preserve">01 04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3BE" w:rsidRPr="002223BE" w:rsidRDefault="002223BE" w:rsidP="002223BE">
            <w:pPr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3 274 386,62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3 721 794,79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3 721 794,79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113,7</w:t>
            </w:r>
          </w:p>
        </w:tc>
      </w:tr>
      <w:tr w:rsidR="002223BE" w:rsidRPr="002223BE" w:rsidTr="00FB3E3C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02 00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3BE" w:rsidRPr="002223BE" w:rsidRDefault="002223BE" w:rsidP="002223BE">
            <w:pPr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130 100,00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144 500,00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144 500,00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111,1</w:t>
            </w:r>
          </w:p>
        </w:tc>
      </w:tr>
      <w:tr w:rsidR="002223BE" w:rsidRPr="002223BE" w:rsidTr="00FB3E3C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02 03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3BE" w:rsidRPr="002223BE" w:rsidRDefault="002223BE" w:rsidP="002223BE">
            <w:pPr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130 100,00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144 500,00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144 500,00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111,1</w:t>
            </w:r>
          </w:p>
        </w:tc>
      </w:tr>
      <w:tr w:rsidR="002223BE" w:rsidRPr="002223BE" w:rsidTr="00FB3E3C">
        <w:trPr>
          <w:trHeight w:val="555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03 00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3BE" w:rsidRPr="002223BE" w:rsidRDefault="002223BE" w:rsidP="002223BE">
            <w:pPr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37 200,00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131 597,21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131 597,21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353,8</w:t>
            </w:r>
          </w:p>
        </w:tc>
      </w:tr>
      <w:tr w:rsidR="002223BE" w:rsidRPr="002223BE" w:rsidTr="00FB3E3C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0310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3BE" w:rsidRPr="002223BE" w:rsidRDefault="002223BE" w:rsidP="002223BE">
            <w:pPr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37 200,00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131 597,21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131 597,21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353,8</w:t>
            </w:r>
          </w:p>
        </w:tc>
      </w:tr>
      <w:tr w:rsidR="002223BE" w:rsidRPr="002223BE" w:rsidTr="00FB3E3C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04 00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3BE" w:rsidRPr="002223BE" w:rsidRDefault="002223BE" w:rsidP="002223BE">
            <w:pPr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683 708,25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1 840 835,51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1 840 835,51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269,2</w:t>
            </w:r>
          </w:p>
        </w:tc>
      </w:tr>
      <w:tr w:rsidR="002223BE" w:rsidRPr="002223BE" w:rsidTr="00FB3E3C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04 09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3BE" w:rsidRPr="002223BE" w:rsidRDefault="002223BE" w:rsidP="002223BE">
            <w:pPr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 xml:space="preserve">Дорожное </w:t>
            </w:r>
            <w:proofErr w:type="gramStart"/>
            <w:r w:rsidRPr="002223BE">
              <w:rPr>
                <w:sz w:val="20"/>
                <w:szCs w:val="20"/>
              </w:rPr>
              <w:t>хозяйство(</w:t>
            </w:r>
            <w:proofErr w:type="gramEnd"/>
            <w:r w:rsidRPr="002223BE">
              <w:rPr>
                <w:sz w:val="20"/>
                <w:szCs w:val="20"/>
              </w:rPr>
              <w:t>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529 589,20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1 760 835,51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1 760 835,51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332,5</w:t>
            </w:r>
          </w:p>
        </w:tc>
      </w:tr>
      <w:tr w:rsidR="002223BE" w:rsidRPr="002223BE" w:rsidTr="00FB3E3C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04 12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3BE" w:rsidRPr="002223BE" w:rsidRDefault="002223BE" w:rsidP="002223BE">
            <w:pPr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154 119,05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80 000,00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80 000,00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51,9</w:t>
            </w:r>
          </w:p>
        </w:tc>
      </w:tr>
      <w:tr w:rsidR="002223BE" w:rsidRPr="002223BE" w:rsidTr="00FB3E3C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05 00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3BE" w:rsidRPr="002223BE" w:rsidRDefault="002223BE" w:rsidP="002223BE">
            <w:pPr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1 879 941,02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1 738 719,21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1 738 719,21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92,5</w:t>
            </w:r>
          </w:p>
        </w:tc>
      </w:tr>
      <w:tr w:rsidR="002223BE" w:rsidRPr="002223BE" w:rsidTr="00FB3E3C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05 03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3BE" w:rsidRPr="002223BE" w:rsidRDefault="002223BE" w:rsidP="002223BE">
            <w:pPr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1 879 941,02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1 738 719,21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1 738 719,21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92,5</w:t>
            </w:r>
          </w:p>
        </w:tc>
      </w:tr>
      <w:tr w:rsidR="002223BE" w:rsidRPr="002223BE" w:rsidTr="00FB3E3C">
        <w:trPr>
          <w:trHeight w:val="330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08 00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3BE" w:rsidRPr="002223BE" w:rsidRDefault="002223BE" w:rsidP="002223BE">
            <w:pPr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 xml:space="preserve"> 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1 744 066,15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3 121 135,55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3 026 667,57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97,0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173,5</w:t>
            </w:r>
          </w:p>
        </w:tc>
      </w:tr>
      <w:tr w:rsidR="002223BE" w:rsidRPr="002223BE" w:rsidTr="00FB3E3C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 xml:space="preserve">08 01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3BE" w:rsidRPr="002223BE" w:rsidRDefault="002223BE" w:rsidP="002223BE">
            <w:pPr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1 744 066,15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3 121 135,55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3 026 667,57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97,0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173,5</w:t>
            </w:r>
          </w:p>
        </w:tc>
      </w:tr>
      <w:tr w:rsidR="002223BE" w:rsidRPr="002223BE" w:rsidTr="00FB3E3C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10 00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3BE" w:rsidRPr="002223BE" w:rsidRDefault="002223BE" w:rsidP="002223BE">
            <w:pPr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 xml:space="preserve"> 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37 332,00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38 808,00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38 808,00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b/>
                <w:bCs/>
                <w:sz w:val="20"/>
                <w:szCs w:val="20"/>
              </w:rPr>
            </w:pPr>
            <w:r w:rsidRPr="002223BE">
              <w:rPr>
                <w:b/>
                <w:bCs/>
                <w:sz w:val="20"/>
                <w:szCs w:val="20"/>
              </w:rPr>
              <w:t>104,0</w:t>
            </w:r>
          </w:p>
        </w:tc>
      </w:tr>
      <w:tr w:rsidR="002223BE" w:rsidRPr="002223BE" w:rsidTr="00FB3E3C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 xml:space="preserve">10 03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3BE" w:rsidRPr="002223BE" w:rsidRDefault="002223BE" w:rsidP="002223BE">
            <w:pPr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37 332,00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38 808,00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38 808,00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E" w:rsidRPr="002223BE" w:rsidRDefault="002223BE" w:rsidP="002223BE">
            <w:pPr>
              <w:jc w:val="right"/>
              <w:rPr>
                <w:sz w:val="20"/>
                <w:szCs w:val="20"/>
              </w:rPr>
            </w:pPr>
            <w:r w:rsidRPr="002223BE">
              <w:rPr>
                <w:sz w:val="20"/>
                <w:szCs w:val="20"/>
              </w:rPr>
              <w:t>104,0</w:t>
            </w:r>
          </w:p>
        </w:tc>
      </w:tr>
    </w:tbl>
    <w:p w:rsidR="00BC2407" w:rsidRDefault="00BC2407" w:rsidP="002223BE">
      <w:pPr>
        <w:tabs>
          <w:tab w:val="left" w:pos="7382"/>
        </w:tabs>
        <w:jc w:val="center"/>
        <w:rPr>
          <w:b/>
        </w:rPr>
      </w:pPr>
    </w:p>
    <w:p w:rsidR="00BC2407" w:rsidRDefault="00BC2407" w:rsidP="004608E6">
      <w:pPr>
        <w:tabs>
          <w:tab w:val="left" w:pos="7382"/>
        </w:tabs>
        <w:jc w:val="right"/>
        <w:rPr>
          <w:b/>
        </w:rPr>
      </w:pPr>
    </w:p>
    <w:p w:rsidR="00BC2407" w:rsidRDefault="00BC2407" w:rsidP="004608E6">
      <w:pPr>
        <w:tabs>
          <w:tab w:val="left" w:pos="7382"/>
        </w:tabs>
        <w:jc w:val="right"/>
        <w:rPr>
          <w:b/>
        </w:rPr>
      </w:pPr>
    </w:p>
    <w:p w:rsidR="00BC2407" w:rsidRDefault="00FB3E3C" w:rsidP="00FB3E3C">
      <w:pPr>
        <w:tabs>
          <w:tab w:val="left" w:pos="7382"/>
        </w:tabs>
        <w:jc w:val="right"/>
        <w:rPr>
          <w:b/>
        </w:rPr>
      </w:pPr>
      <w:r>
        <w:rPr>
          <w:b/>
        </w:rPr>
        <w:t>Приложение №3</w:t>
      </w:r>
    </w:p>
    <w:p w:rsidR="004608E6" w:rsidRDefault="004608E6" w:rsidP="004608E6">
      <w:pPr>
        <w:tabs>
          <w:tab w:val="left" w:pos="7382"/>
        </w:tabs>
        <w:jc w:val="center"/>
        <w:rPr>
          <w:b/>
        </w:rPr>
      </w:pPr>
    </w:p>
    <w:p w:rsidR="004608E6" w:rsidRPr="004608E6" w:rsidRDefault="004608E6" w:rsidP="004608E6">
      <w:pPr>
        <w:tabs>
          <w:tab w:val="left" w:pos="7382"/>
        </w:tabs>
        <w:jc w:val="center"/>
        <w:rPr>
          <w:b/>
        </w:rPr>
      </w:pPr>
    </w:p>
    <w:p w:rsidR="00FB3E3C" w:rsidRPr="00FB3E3C" w:rsidRDefault="00FB3E3C" w:rsidP="00236CF2">
      <w:pPr>
        <w:tabs>
          <w:tab w:val="left" w:pos="7382"/>
        </w:tabs>
        <w:jc w:val="center"/>
        <w:rPr>
          <w:b/>
        </w:rPr>
      </w:pPr>
      <w:r w:rsidRPr="00FB3E3C">
        <w:rPr>
          <w:b/>
        </w:rPr>
        <w:t>Исполнение бюджетных ассигнований сельского поселения «Село Серпейск» по целевым статьям (муниципальным программам и непрограммным направлениям деятельности) за 2023 год</w:t>
      </w:r>
    </w:p>
    <w:p w:rsidR="00236CF2" w:rsidRPr="00BA40A3" w:rsidRDefault="00FB3E3C" w:rsidP="00236CF2">
      <w:pPr>
        <w:tabs>
          <w:tab w:val="left" w:pos="7382"/>
        </w:tabs>
        <w:jc w:val="center"/>
      </w:pPr>
      <w:r w:rsidRPr="00FB3E3C">
        <w:tab/>
      </w:r>
      <w:r w:rsidRPr="00FB3E3C">
        <w:tab/>
      </w:r>
      <w:r w:rsidRPr="00FB3E3C">
        <w:tab/>
      </w:r>
      <w:r w:rsidRPr="00FB3E3C">
        <w:tab/>
      </w:r>
    </w:p>
    <w:tbl>
      <w:tblPr>
        <w:tblW w:w="15309" w:type="dxa"/>
        <w:tblInd w:w="-5" w:type="dxa"/>
        <w:tblLook w:val="04A0" w:firstRow="1" w:lastRow="0" w:firstColumn="1" w:lastColumn="0" w:noHBand="0" w:noVBand="1"/>
      </w:tblPr>
      <w:tblGrid>
        <w:gridCol w:w="8647"/>
        <w:gridCol w:w="1985"/>
        <w:gridCol w:w="1680"/>
        <w:gridCol w:w="1680"/>
        <w:gridCol w:w="1317"/>
      </w:tblGrid>
      <w:tr w:rsidR="00FB3E3C" w:rsidRPr="00FB3E3C" w:rsidTr="00FB3E3C">
        <w:trPr>
          <w:trHeight w:val="305"/>
        </w:trPr>
        <w:tc>
          <w:tcPr>
            <w:tcW w:w="86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E3C" w:rsidRPr="00FB3E3C" w:rsidRDefault="00FB3E3C" w:rsidP="00FB3E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E3C" w:rsidRPr="00FB3E3C" w:rsidRDefault="00FB3E3C" w:rsidP="00FB3E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E3C" w:rsidRPr="00FB3E3C" w:rsidRDefault="00FB3E3C" w:rsidP="00FB3E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E3C" w:rsidRPr="00FB3E3C" w:rsidRDefault="00FB3E3C" w:rsidP="00FB3E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E3C" w:rsidRPr="00FB3E3C" w:rsidRDefault="00FB3E3C" w:rsidP="00FB3E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% исполнения к плану</w:t>
            </w:r>
          </w:p>
        </w:tc>
      </w:tr>
      <w:tr w:rsidR="00FB3E3C" w:rsidRPr="00FB3E3C" w:rsidTr="00FB3E3C">
        <w:trPr>
          <w:trHeight w:val="1455"/>
        </w:trPr>
        <w:tc>
          <w:tcPr>
            <w:tcW w:w="8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B3E3C" w:rsidRPr="00FB3E3C" w:rsidRDefault="00FB3E3C" w:rsidP="00FB3E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B3E3C" w:rsidRPr="00FB3E3C" w:rsidRDefault="00FB3E3C" w:rsidP="00FB3E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E3C" w:rsidRPr="00FB3E3C" w:rsidRDefault="00FB3E3C" w:rsidP="00FB3E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B3E3C" w:rsidRPr="00FB3E3C" w:rsidRDefault="00FB3E3C" w:rsidP="00FB3E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B3E3C" w:rsidRPr="00FB3E3C" w:rsidRDefault="00FB3E3C" w:rsidP="00FB3E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B3E3C" w:rsidRPr="00FB3E3C" w:rsidTr="00FB3E3C">
        <w:trPr>
          <w:trHeight w:val="25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E3C" w:rsidRPr="00FB3E3C" w:rsidRDefault="00FB3E3C" w:rsidP="00FB3E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E3C" w:rsidRPr="00FB3E3C" w:rsidRDefault="00FB3E3C" w:rsidP="00FB3E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E3C" w:rsidRPr="00FB3E3C" w:rsidRDefault="00FB3E3C" w:rsidP="00FB3E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E3C" w:rsidRPr="00FB3E3C" w:rsidRDefault="00FB3E3C" w:rsidP="00FB3E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E3C" w:rsidRPr="00FB3E3C" w:rsidRDefault="00FB3E3C" w:rsidP="00FB3E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B3E3C" w:rsidRPr="00FB3E3C" w:rsidTr="00FB3E3C">
        <w:trPr>
          <w:trHeight w:val="119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сельского поселения "Село Серпейск" "Безопасность жизнедеятельности на территории СП "Село Серпейск"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131 597,21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131 597,21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FB3E3C" w:rsidRPr="00FB3E3C" w:rsidTr="00FB3E3C">
        <w:trPr>
          <w:trHeight w:val="525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FB3E3C">
              <w:rPr>
                <w:rFonts w:ascii="Arial" w:hAnsi="Arial" w:cs="Arial"/>
                <w:sz w:val="18"/>
                <w:szCs w:val="18"/>
              </w:rPr>
              <w:t>Основное мероприятие "Обеспечение безопасности жизнедеятельности на территории СП "Село Серпейск"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131 597,21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131 597,21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B3E3C" w:rsidRPr="00FB3E3C" w:rsidTr="00FB3E3C">
        <w:trPr>
          <w:trHeight w:val="12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FB3E3C">
              <w:rPr>
                <w:rFonts w:ascii="Arial" w:hAnsi="Arial" w:cs="Arial"/>
                <w:sz w:val="18"/>
                <w:szCs w:val="18"/>
              </w:rPr>
              <w:t>Мероприятия в области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10 0 01 10040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94 397,21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94 397,21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B3E3C" w:rsidRPr="00FB3E3C" w:rsidTr="00FB3E3C">
        <w:trPr>
          <w:trHeight w:val="151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FB3E3C">
              <w:rPr>
                <w:rFonts w:ascii="Arial" w:hAnsi="Arial" w:cs="Arial"/>
                <w:sz w:val="18"/>
                <w:szCs w:val="18"/>
              </w:rPr>
              <w:t>Обслуживание автоматической пожарной сигнализации и оповещения людей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E3C" w:rsidRPr="00FB3E3C" w:rsidRDefault="00FB3E3C" w:rsidP="00FB3E3C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 xml:space="preserve"> 10 0 01 10050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37 200,00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37 200,00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B3E3C" w:rsidRPr="00FB3E3C" w:rsidTr="00FB3E3C">
        <w:trPr>
          <w:trHeight w:val="481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сельского поселения "Село Серпейск" "Развитие культуры в сельском поселении "Село Серпейск"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3 121 135,55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3 026 667,57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97,0</w:t>
            </w:r>
          </w:p>
        </w:tc>
      </w:tr>
      <w:tr w:rsidR="00FB3E3C" w:rsidRPr="00FB3E3C" w:rsidTr="00FB3E3C">
        <w:trPr>
          <w:trHeight w:val="416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"Выполнение функций по организации и проведению мероприятий в сфере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11 0 01 00000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2 060 365,79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1 971 201,66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95,7</w:t>
            </w:r>
          </w:p>
        </w:tc>
      </w:tr>
      <w:tr w:rsidR="00FB3E3C" w:rsidRPr="00FB3E3C" w:rsidTr="00FB3E3C">
        <w:trPr>
          <w:trHeight w:val="97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 xml:space="preserve">Содержание и развитие муниципального казенного учреждения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11 0 01 11040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2 050 365,79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1 964 401,66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</w:tr>
      <w:tr w:rsidR="00FB3E3C" w:rsidRPr="00FB3E3C" w:rsidTr="00FB3E3C">
        <w:trPr>
          <w:trHeight w:val="271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Организация и проведение мероприятий в сфере культуры, искусства и кинематографии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E3C" w:rsidRPr="00FB3E3C" w:rsidRDefault="00FB3E3C" w:rsidP="00FB3E3C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 xml:space="preserve"> 11 0 01 11050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6 800,00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68,0</w:t>
            </w:r>
          </w:p>
        </w:tc>
      </w:tr>
      <w:tr w:rsidR="00FB3E3C" w:rsidRPr="00FB3E3C" w:rsidTr="00FB3E3C">
        <w:trPr>
          <w:trHeight w:val="27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E3C" w:rsidRPr="00FB3E3C" w:rsidRDefault="00FB3E3C" w:rsidP="00FB3E3C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«Ремонт(реставрация) зданий и внутренних помещений учреждений культуры, укрепление и развитие их материально-технической базы»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E3C" w:rsidRPr="00FB3E3C" w:rsidRDefault="00FB3E3C" w:rsidP="00FB3E3C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11 0 01 S0240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1 060 769,76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1 055 465,91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99,5</w:t>
            </w:r>
          </w:p>
        </w:tc>
      </w:tr>
      <w:tr w:rsidR="00FB3E3C" w:rsidRPr="00FB3E3C" w:rsidTr="00FB3E3C">
        <w:trPr>
          <w:trHeight w:val="239"/>
        </w:trPr>
        <w:tc>
          <w:tcPr>
            <w:tcW w:w="864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E3C" w:rsidRPr="00FB3E3C" w:rsidRDefault="00FB3E3C" w:rsidP="00FB3E3C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 xml:space="preserve">11 0 01 S0240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1 060 769,76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1 055 465,91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99,5</w:t>
            </w:r>
          </w:p>
        </w:tc>
      </w:tr>
      <w:tr w:rsidR="00FB3E3C" w:rsidRPr="00FB3E3C" w:rsidTr="00FB3E3C">
        <w:trPr>
          <w:trHeight w:val="299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сельского поселения "Село Серпейск" "Развитие дорожного хозяйства в СП "Село Серпейск"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24 0 00 00000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1 760 835,51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1 760 835,51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FB3E3C" w:rsidRPr="00FB3E3C" w:rsidTr="00FB3E3C">
        <w:trPr>
          <w:trHeight w:val="134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"Содержание автомобильных дорог общего пользования муниципального значения и искусственных сооружений на них"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24 0 01 00000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574 561,00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574 561,00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B3E3C" w:rsidRPr="00FB3E3C" w:rsidTr="00FB3E3C">
        <w:trPr>
          <w:trHeight w:val="418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по содержанию автомобильных дорог общего пользования муниципального значения и искусственных сооружений на них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24 0 01 24040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574 561,00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574 561,00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B3E3C" w:rsidRPr="00FB3E3C" w:rsidTr="00FB3E3C">
        <w:trPr>
          <w:trHeight w:val="24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"Ремонт автомобильных дорог общего пользования муниципального значения и искусственных сооружений на них"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24 0 02 00000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1 186 274,51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1 186 274,51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B3E3C" w:rsidRPr="00FB3E3C" w:rsidTr="00FB3E3C">
        <w:trPr>
          <w:trHeight w:val="473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Осуществление переданных полномочий по ремонту автомобильных дорог общего пользования муниципального значения и искусственных сооружений на них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24 0 02 24020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1 186 274,51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1 186 274,51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B3E3C" w:rsidRPr="00FB3E3C" w:rsidTr="00FB3E3C">
        <w:trPr>
          <w:trHeight w:val="422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сельского поселения "Село Серпейск" "Развитие потребительской кооперации на территории сельского поселения "Село Серпейск"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49 0 00 00000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FB3E3C" w:rsidRPr="00FB3E3C" w:rsidTr="00FB3E3C">
        <w:trPr>
          <w:trHeight w:val="372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"Развитие системы финансовой поддержки субъектов малого и среднего предпринимательства в СП "Серпейск"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49 0 01 00000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B3E3C" w:rsidRPr="00FB3E3C" w:rsidTr="00FB3E3C">
        <w:trPr>
          <w:trHeight w:val="337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Возмещение транспортных расходов по доставке товаров в сельские магазины, расположенные начиная с 11 километра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49 0 01 49010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B3E3C" w:rsidRPr="00FB3E3C" w:rsidTr="00FB3E3C">
        <w:trPr>
          <w:trHeight w:val="287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сельского поселения "Село Серпейск" "Благоустройство территории сельского поселения "Село Серпейск"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1 738 719,21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1 738 719,21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FB3E3C" w:rsidRPr="00FB3E3C" w:rsidTr="00FB3E3C">
        <w:trPr>
          <w:trHeight w:val="677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50 0 01 00000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1 663 719,21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1 663 719,21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B3E3C" w:rsidRPr="00FB3E3C" w:rsidTr="00FB3E3C">
        <w:trPr>
          <w:trHeight w:val="5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Расходы на освещение улиц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50 0 01 60100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603 900,00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603 900,00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B3E3C" w:rsidRPr="00FB3E3C" w:rsidTr="00FB3E3C">
        <w:trPr>
          <w:trHeight w:val="7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Поддержание и улучшение санитарного и эстетического состояния территории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50 0 01 60130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1 059 819,21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1 059 819,21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B3E3C" w:rsidRPr="00FB3E3C" w:rsidTr="00FB3E3C">
        <w:trPr>
          <w:trHeight w:val="257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"Осуществление части полномочий по организации ритуальных услуг и содержанию мест захоронения"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50 0 03 00000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B3E3C" w:rsidRPr="00FB3E3C" w:rsidTr="00FB3E3C">
        <w:trPr>
          <w:trHeight w:val="65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Организация ритуальных услуг и содержанию мест захоронения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50 0 03 60250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B3E3C" w:rsidRPr="00FB3E3C" w:rsidTr="00FB3E3C">
        <w:trPr>
          <w:trHeight w:val="537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sz w:val="18"/>
                <w:szCs w:val="18"/>
              </w:rPr>
              <w:t>Ведомственная целевая программа "Совершенствование методов решения вопросов местного значения и создание условий муниципальной службы в СП "Село Серпейск"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60 0 00 00000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3 760 602,79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3 760 602,79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FB3E3C" w:rsidRPr="00FB3E3C" w:rsidTr="00FB3E3C">
        <w:trPr>
          <w:trHeight w:val="263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60 0 00 00480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623 664,41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623 664,41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B3E3C" w:rsidRPr="00FB3E3C" w:rsidTr="00FB3E3C">
        <w:trPr>
          <w:trHeight w:val="72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3E3C" w:rsidRPr="00FB3E3C" w:rsidRDefault="00FB3E3C" w:rsidP="00FB3E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 xml:space="preserve"> 60 0 00 00490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3 098 130,38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3 098 130,38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B3E3C" w:rsidRPr="00FB3E3C" w:rsidTr="00FB3E3C">
        <w:trPr>
          <w:trHeight w:val="259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FB3E3C">
              <w:rPr>
                <w:rFonts w:ascii="Arial" w:hAnsi="Arial" w:cs="Arial"/>
                <w:sz w:val="18"/>
                <w:szCs w:val="18"/>
              </w:rPr>
              <w:t>Основное мероприятие "Предоставление денежных выплат, пособий и компенсаций отдельным категориям граждан"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60 0 01 00000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38 808,00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38 808,00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B3E3C" w:rsidRPr="00FB3E3C" w:rsidTr="00FB3E3C">
        <w:trPr>
          <w:trHeight w:val="493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Исполнение полномочий на создание условий для организации досуга и обеспечения жителей поселения услугами организаций культуры (в части оплаты жилищно-коммунальных услуг работникам культуры)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60 0 01 03420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38 808,00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38 808,00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B3E3C" w:rsidRPr="00FB3E3C" w:rsidTr="00FB3E3C">
        <w:trPr>
          <w:trHeight w:val="77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outlineLvl w:val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144 500,00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144 500,00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FB3E3C" w:rsidRPr="00FB3E3C" w:rsidTr="00FB3E3C">
        <w:trPr>
          <w:trHeight w:val="5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144 500,00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144 500,00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B3E3C" w:rsidRPr="00FB3E3C" w:rsidTr="00FB3E3C">
        <w:trPr>
          <w:trHeight w:val="313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144 500,00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144 500,00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FB3E3C" w:rsidRPr="00FB3E3C" w:rsidTr="00FB3E3C">
        <w:trPr>
          <w:trHeight w:val="50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10 737 390,27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10 642 922,29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3E3C" w:rsidRPr="00FB3E3C" w:rsidRDefault="00FB3E3C" w:rsidP="00FB3E3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3E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99,1</w:t>
            </w:r>
          </w:p>
        </w:tc>
      </w:tr>
    </w:tbl>
    <w:p w:rsidR="005C5530" w:rsidRDefault="005C5530" w:rsidP="00FB3E3C">
      <w:pPr>
        <w:tabs>
          <w:tab w:val="left" w:pos="7382"/>
        </w:tabs>
        <w:jc w:val="center"/>
        <w:rPr>
          <w:b/>
        </w:rPr>
      </w:pPr>
    </w:p>
    <w:p w:rsidR="005C5530" w:rsidRPr="005C5530" w:rsidRDefault="005C5530" w:rsidP="005C5530">
      <w:pPr>
        <w:tabs>
          <w:tab w:val="left" w:pos="7382"/>
        </w:tabs>
        <w:jc w:val="center"/>
        <w:rPr>
          <w:b/>
        </w:rPr>
        <w:sectPr w:rsidR="005C5530" w:rsidRPr="005C5530" w:rsidSect="001821DF">
          <w:pgSz w:w="16838" w:h="11906" w:orient="landscape"/>
          <w:pgMar w:top="851" w:right="851" w:bottom="1588" w:left="851" w:header="709" w:footer="709" w:gutter="0"/>
          <w:cols w:space="708"/>
          <w:docGrid w:linePitch="381"/>
        </w:sectPr>
      </w:pPr>
    </w:p>
    <w:p w:rsidR="00DC0BC5" w:rsidRPr="00511CA1" w:rsidRDefault="00DC0BC5">
      <w:pPr>
        <w:rPr>
          <w:b/>
        </w:rPr>
      </w:pPr>
    </w:p>
    <w:sectPr w:rsidR="00DC0BC5" w:rsidRPr="00511CA1" w:rsidSect="001821DF">
      <w:pgSz w:w="11906" w:h="16838"/>
      <w:pgMar w:top="851" w:right="851" w:bottom="851" w:left="158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066E"/>
    <w:multiLevelType w:val="hybridMultilevel"/>
    <w:tmpl w:val="D7268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10F5F"/>
    <w:multiLevelType w:val="hybridMultilevel"/>
    <w:tmpl w:val="CD4A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515C2"/>
    <w:multiLevelType w:val="hybridMultilevel"/>
    <w:tmpl w:val="C052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787A"/>
    <w:multiLevelType w:val="hybridMultilevel"/>
    <w:tmpl w:val="5C6A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91ED5"/>
    <w:multiLevelType w:val="hybridMultilevel"/>
    <w:tmpl w:val="D5A0DFE2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1A36509C"/>
    <w:multiLevelType w:val="hybridMultilevel"/>
    <w:tmpl w:val="9168E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016B"/>
    <w:multiLevelType w:val="hybridMultilevel"/>
    <w:tmpl w:val="296EEF5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22085712"/>
    <w:multiLevelType w:val="hybridMultilevel"/>
    <w:tmpl w:val="30FE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D3200"/>
    <w:multiLevelType w:val="hybridMultilevel"/>
    <w:tmpl w:val="C596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C4E9C"/>
    <w:multiLevelType w:val="hybridMultilevel"/>
    <w:tmpl w:val="F6C0C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F9325F"/>
    <w:multiLevelType w:val="hybridMultilevel"/>
    <w:tmpl w:val="6CE89B8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3D2A3762"/>
    <w:multiLevelType w:val="hybridMultilevel"/>
    <w:tmpl w:val="D60C39E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12D1945"/>
    <w:multiLevelType w:val="hybridMultilevel"/>
    <w:tmpl w:val="3480A2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806539D"/>
    <w:multiLevelType w:val="hybridMultilevel"/>
    <w:tmpl w:val="EB84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61D19"/>
    <w:multiLevelType w:val="hybridMultilevel"/>
    <w:tmpl w:val="D88A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53AD9"/>
    <w:multiLevelType w:val="hybridMultilevel"/>
    <w:tmpl w:val="AC82A97A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532F7C47"/>
    <w:multiLevelType w:val="hybridMultilevel"/>
    <w:tmpl w:val="F77A89D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547D1147"/>
    <w:multiLevelType w:val="hybridMultilevel"/>
    <w:tmpl w:val="C7C08B78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 w15:restartNumberingAfterBreak="0">
    <w:nsid w:val="57FC2B9C"/>
    <w:multiLevelType w:val="hybridMultilevel"/>
    <w:tmpl w:val="CAC0B950"/>
    <w:lvl w:ilvl="0" w:tplc="BD806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478E2"/>
    <w:multiLevelType w:val="hybridMultilevel"/>
    <w:tmpl w:val="E3F83EA8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757400F"/>
    <w:multiLevelType w:val="hybridMultilevel"/>
    <w:tmpl w:val="7D00F72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 w15:restartNumberingAfterBreak="0">
    <w:nsid w:val="69250B2A"/>
    <w:multiLevelType w:val="hybridMultilevel"/>
    <w:tmpl w:val="9386FA62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2" w15:restartNumberingAfterBreak="0">
    <w:nsid w:val="6BC52275"/>
    <w:multiLevelType w:val="hybridMultilevel"/>
    <w:tmpl w:val="58EE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A2E50"/>
    <w:multiLevelType w:val="hybridMultilevel"/>
    <w:tmpl w:val="DB72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517B4"/>
    <w:multiLevelType w:val="hybridMultilevel"/>
    <w:tmpl w:val="37EE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254D7"/>
    <w:multiLevelType w:val="hybridMultilevel"/>
    <w:tmpl w:val="0F48B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D3460"/>
    <w:multiLevelType w:val="hybridMultilevel"/>
    <w:tmpl w:val="CC0C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5440F"/>
    <w:multiLevelType w:val="hybridMultilevel"/>
    <w:tmpl w:val="5CD6E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317A13"/>
    <w:multiLevelType w:val="hybridMultilevel"/>
    <w:tmpl w:val="0FB4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30548"/>
    <w:multiLevelType w:val="hybridMultilevel"/>
    <w:tmpl w:val="B61A89B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 w15:restartNumberingAfterBreak="0">
    <w:nsid w:val="7BB471C0"/>
    <w:multiLevelType w:val="hybridMultilevel"/>
    <w:tmpl w:val="31E4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62DFC"/>
    <w:multiLevelType w:val="hybridMultilevel"/>
    <w:tmpl w:val="D312E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28"/>
  </w:num>
  <w:num w:numId="4">
    <w:abstractNumId w:val="20"/>
  </w:num>
  <w:num w:numId="5">
    <w:abstractNumId w:val="1"/>
  </w:num>
  <w:num w:numId="6">
    <w:abstractNumId w:val="6"/>
  </w:num>
  <w:num w:numId="7">
    <w:abstractNumId w:val="29"/>
  </w:num>
  <w:num w:numId="8">
    <w:abstractNumId w:val="9"/>
  </w:num>
  <w:num w:numId="9">
    <w:abstractNumId w:val="12"/>
  </w:num>
  <w:num w:numId="10">
    <w:abstractNumId w:val="30"/>
  </w:num>
  <w:num w:numId="11">
    <w:abstractNumId w:val="23"/>
  </w:num>
  <w:num w:numId="12">
    <w:abstractNumId w:val="3"/>
  </w:num>
  <w:num w:numId="13">
    <w:abstractNumId w:val="21"/>
  </w:num>
  <w:num w:numId="14">
    <w:abstractNumId w:val="10"/>
  </w:num>
  <w:num w:numId="15">
    <w:abstractNumId w:val="18"/>
  </w:num>
  <w:num w:numId="16">
    <w:abstractNumId w:val="26"/>
  </w:num>
  <w:num w:numId="17">
    <w:abstractNumId w:val="24"/>
  </w:num>
  <w:num w:numId="18">
    <w:abstractNumId w:val="13"/>
  </w:num>
  <w:num w:numId="19">
    <w:abstractNumId w:val="7"/>
  </w:num>
  <w:num w:numId="20">
    <w:abstractNumId w:val="31"/>
  </w:num>
  <w:num w:numId="21">
    <w:abstractNumId w:val="2"/>
  </w:num>
  <w:num w:numId="22">
    <w:abstractNumId w:val="8"/>
  </w:num>
  <w:num w:numId="23">
    <w:abstractNumId w:val="25"/>
  </w:num>
  <w:num w:numId="24">
    <w:abstractNumId w:val="15"/>
  </w:num>
  <w:num w:numId="25">
    <w:abstractNumId w:val="5"/>
  </w:num>
  <w:num w:numId="26">
    <w:abstractNumId w:val="0"/>
  </w:num>
  <w:num w:numId="27">
    <w:abstractNumId w:val="27"/>
  </w:num>
  <w:num w:numId="28">
    <w:abstractNumId w:val="19"/>
  </w:num>
  <w:num w:numId="29">
    <w:abstractNumId w:val="11"/>
  </w:num>
  <w:num w:numId="30">
    <w:abstractNumId w:val="5"/>
  </w:num>
  <w:num w:numId="31">
    <w:abstractNumId w:val="27"/>
  </w:num>
  <w:num w:numId="32">
    <w:abstractNumId w:val="19"/>
  </w:num>
  <w:num w:numId="33">
    <w:abstractNumId w:val="4"/>
  </w:num>
  <w:num w:numId="34">
    <w:abstractNumId w:val="16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C5"/>
    <w:rsid w:val="00003631"/>
    <w:rsid w:val="00003D5C"/>
    <w:rsid w:val="000052CA"/>
    <w:rsid w:val="0002316D"/>
    <w:rsid w:val="00027422"/>
    <w:rsid w:val="00040FBC"/>
    <w:rsid w:val="000412B6"/>
    <w:rsid w:val="0004390C"/>
    <w:rsid w:val="00043C88"/>
    <w:rsid w:val="00056446"/>
    <w:rsid w:val="00061424"/>
    <w:rsid w:val="00061B69"/>
    <w:rsid w:val="0006788D"/>
    <w:rsid w:val="000711CB"/>
    <w:rsid w:val="00072031"/>
    <w:rsid w:val="00073D2B"/>
    <w:rsid w:val="00080EE7"/>
    <w:rsid w:val="00084FB2"/>
    <w:rsid w:val="000931FC"/>
    <w:rsid w:val="0009774B"/>
    <w:rsid w:val="000A3F5E"/>
    <w:rsid w:val="000A70F4"/>
    <w:rsid w:val="000B64CC"/>
    <w:rsid w:val="000C0884"/>
    <w:rsid w:val="000C181A"/>
    <w:rsid w:val="000C2079"/>
    <w:rsid w:val="000D0F9A"/>
    <w:rsid w:val="000D1B47"/>
    <w:rsid w:val="000D5F57"/>
    <w:rsid w:val="000E3906"/>
    <w:rsid w:val="000F17CE"/>
    <w:rsid w:val="000F3753"/>
    <w:rsid w:val="000F6862"/>
    <w:rsid w:val="001000F4"/>
    <w:rsid w:val="001112B7"/>
    <w:rsid w:val="001130DA"/>
    <w:rsid w:val="0012135C"/>
    <w:rsid w:val="00122350"/>
    <w:rsid w:val="00123E70"/>
    <w:rsid w:val="00124CF6"/>
    <w:rsid w:val="00127F57"/>
    <w:rsid w:val="00130403"/>
    <w:rsid w:val="00132E7A"/>
    <w:rsid w:val="0013499A"/>
    <w:rsid w:val="00134E68"/>
    <w:rsid w:val="00140849"/>
    <w:rsid w:val="00143F93"/>
    <w:rsid w:val="00144582"/>
    <w:rsid w:val="001471FD"/>
    <w:rsid w:val="001543F5"/>
    <w:rsid w:val="00155B62"/>
    <w:rsid w:val="001610A9"/>
    <w:rsid w:val="001618A2"/>
    <w:rsid w:val="00167C0E"/>
    <w:rsid w:val="0017029B"/>
    <w:rsid w:val="00174C71"/>
    <w:rsid w:val="001821DF"/>
    <w:rsid w:val="00185779"/>
    <w:rsid w:val="0019380A"/>
    <w:rsid w:val="001A4CA9"/>
    <w:rsid w:val="001A6D61"/>
    <w:rsid w:val="001B3EDA"/>
    <w:rsid w:val="001C2550"/>
    <w:rsid w:val="001C41A8"/>
    <w:rsid w:val="001C4E8B"/>
    <w:rsid w:val="001C5E66"/>
    <w:rsid w:val="001D3D9A"/>
    <w:rsid w:val="001D58C4"/>
    <w:rsid w:val="001D5CF7"/>
    <w:rsid w:val="001E5974"/>
    <w:rsid w:val="001F6F05"/>
    <w:rsid w:val="001F7D5F"/>
    <w:rsid w:val="00201744"/>
    <w:rsid w:val="00202D74"/>
    <w:rsid w:val="002223BE"/>
    <w:rsid w:val="00236CF2"/>
    <w:rsid w:val="00243B07"/>
    <w:rsid w:val="002452F0"/>
    <w:rsid w:val="0026010C"/>
    <w:rsid w:val="00265B4D"/>
    <w:rsid w:val="00266ECB"/>
    <w:rsid w:val="002735AB"/>
    <w:rsid w:val="002750C6"/>
    <w:rsid w:val="00275A99"/>
    <w:rsid w:val="00280063"/>
    <w:rsid w:val="00291160"/>
    <w:rsid w:val="00295FD0"/>
    <w:rsid w:val="002966C6"/>
    <w:rsid w:val="002A007E"/>
    <w:rsid w:val="002A407C"/>
    <w:rsid w:val="002A58B2"/>
    <w:rsid w:val="002D52CE"/>
    <w:rsid w:val="002D6A42"/>
    <w:rsid w:val="002E303E"/>
    <w:rsid w:val="002E46F2"/>
    <w:rsid w:val="002F0306"/>
    <w:rsid w:val="002F7261"/>
    <w:rsid w:val="0030106B"/>
    <w:rsid w:val="00302B1C"/>
    <w:rsid w:val="00305C47"/>
    <w:rsid w:val="0031203A"/>
    <w:rsid w:val="00312E13"/>
    <w:rsid w:val="00313CAB"/>
    <w:rsid w:val="00316E4D"/>
    <w:rsid w:val="00324FA7"/>
    <w:rsid w:val="003276EF"/>
    <w:rsid w:val="00337C4E"/>
    <w:rsid w:val="00346B9B"/>
    <w:rsid w:val="00347501"/>
    <w:rsid w:val="00362152"/>
    <w:rsid w:val="003626CD"/>
    <w:rsid w:val="00364DA5"/>
    <w:rsid w:val="003664B2"/>
    <w:rsid w:val="003772B6"/>
    <w:rsid w:val="00380F20"/>
    <w:rsid w:val="00391E30"/>
    <w:rsid w:val="00393123"/>
    <w:rsid w:val="003932F5"/>
    <w:rsid w:val="003961E8"/>
    <w:rsid w:val="003A428C"/>
    <w:rsid w:val="003A6005"/>
    <w:rsid w:val="003A61DC"/>
    <w:rsid w:val="003A72DD"/>
    <w:rsid w:val="003A7596"/>
    <w:rsid w:val="003A7F84"/>
    <w:rsid w:val="003B2CB4"/>
    <w:rsid w:val="003B68CE"/>
    <w:rsid w:val="003B6B39"/>
    <w:rsid w:val="003B6B3A"/>
    <w:rsid w:val="003C29B0"/>
    <w:rsid w:val="003D0375"/>
    <w:rsid w:val="003D10F6"/>
    <w:rsid w:val="003D67D4"/>
    <w:rsid w:val="003E2734"/>
    <w:rsid w:val="003F1CBF"/>
    <w:rsid w:val="0040283C"/>
    <w:rsid w:val="00402DA5"/>
    <w:rsid w:val="00404F44"/>
    <w:rsid w:val="00417080"/>
    <w:rsid w:val="00421FBC"/>
    <w:rsid w:val="00424F9B"/>
    <w:rsid w:val="004256F9"/>
    <w:rsid w:val="0043022F"/>
    <w:rsid w:val="00430F82"/>
    <w:rsid w:val="00435EAE"/>
    <w:rsid w:val="00440550"/>
    <w:rsid w:val="00446726"/>
    <w:rsid w:val="0044735D"/>
    <w:rsid w:val="00453580"/>
    <w:rsid w:val="004608E6"/>
    <w:rsid w:val="00464AA9"/>
    <w:rsid w:val="00471A3E"/>
    <w:rsid w:val="0047494B"/>
    <w:rsid w:val="0048116B"/>
    <w:rsid w:val="00494AAF"/>
    <w:rsid w:val="004A39A9"/>
    <w:rsid w:val="004B2733"/>
    <w:rsid w:val="004B5EBF"/>
    <w:rsid w:val="004B5F1A"/>
    <w:rsid w:val="004B6FEC"/>
    <w:rsid w:val="004C52A9"/>
    <w:rsid w:val="004D00EB"/>
    <w:rsid w:val="004E1EA4"/>
    <w:rsid w:val="004E309E"/>
    <w:rsid w:val="004E6530"/>
    <w:rsid w:val="004F062F"/>
    <w:rsid w:val="004F168A"/>
    <w:rsid w:val="004F1757"/>
    <w:rsid w:val="004F2B8B"/>
    <w:rsid w:val="00511CA1"/>
    <w:rsid w:val="005144CA"/>
    <w:rsid w:val="00515F3C"/>
    <w:rsid w:val="005213E0"/>
    <w:rsid w:val="005313C3"/>
    <w:rsid w:val="00531913"/>
    <w:rsid w:val="005465E2"/>
    <w:rsid w:val="00551A88"/>
    <w:rsid w:val="0056228B"/>
    <w:rsid w:val="00563A0F"/>
    <w:rsid w:val="00567DBE"/>
    <w:rsid w:val="005808B6"/>
    <w:rsid w:val="00583701"/>
    <w:rsid w:val="00587CFB"/>
    <w:rsid w:val="00590C40"/>
    <w:rsid w:val="00591755"/>
    <w:rsid w:val="005960C4"/>
    <w:rsid w:val="0059743E"/>
    <w:rsid w:val="005A4F6D"/>
    <w:rsid w:val="005A5BE2"/>
    <w:rsid w:val="005B2E21"/>
    <w:rsid w:val="005B3064"/>
    <w:rsid w:val="005B59AA"/>
    <w:rsid w:val="005C3534"/>
    <w:rsid w:val="005C5530"/>
    <w:rsid w:val="005C6756"/>
    <w:rsid w:val="005D0A88"/>
    <w:rsid w:val="005D1791"/>
    <w:rsid w:val="005D3498"/>
    <w:rsid w:val="005D510C"/>
    <w:rsid w:val="005E28C0"/>
    <w:rsid w:val="005E5C56"/>
    <w:rsid w:val="005F159C"/>
    <w:rsid w:val="005F5115"/>
    <w:rsid w:val="006005F9"/>
    <w:rsid w:val="00615316"/>
    <w:rsid w:val="00615F3A"/>
    <w:rsid w:val="006250F6"/>
    <w:rsid w:val="00632645"/>
    <w:rsid w:val="00636736"/>
    <w:rsid w:val="0063767D"/>
    <w:rsid w:val="00640F70"/>
    <w:rsid w:val="0064725C"/>
    <w:rsid w:val="00651B14"/>
    <w:rsid w:val="00656459"/>
    <w:rsid w:val="006619EB"/>
    <w:rsid w:val="006736ED"/>
    <w:rsid w:val="00674AD0"/>
    <w:rsid w:val="00675586"/>
    <w:rsid w:val="00675EDE"/>
    <w:rsid w:val="00680E92"/>
    <w:rsid w:val="00680FEB"/>
    <w:rsid w:val="00681285"/>
    <w:rsid w:val="006822EE"/>
    <w:rsid w:val="00683A18"/>
    <w:rsid w:val="00692A73"/>
    <w:rsid w:val="006941BF"/>
    <w:rsid w:val="006968B9"/>
    <w:rsid w:val="006969D0"/>
    <w:rsid w:val="006A4E5F"/>
    <w:rsid w:val="006B2550"/>
    <w:rsid w:val="006B7694"/>
    <w:rsid w:val="006C17B2"/>
    <w:rsid w:val="006C3C0B"/>
    <w:rsid w:val="006C53C8"/>
    <w:rsid w:val="006C6873"/>
    <w:rsid w:val="006D721A"/>
    <w:rsid w:val="006D7535"/>
    <w:rsid w:val="006E6E02"/>
    <w:rsid w:val="006F1BCD"/>
    <w:rsid w:val="006F2B8C"/>
    <w:rsid w:val="006F6D5A"/>
    <w:rsid w:val="007030FD"/>
    <w:rsid w:val="0070399F"/>
    <w:rsid w:val="00706116"/>
    <w:rsid w:val="007062D5"/>
    <w:rsid w:val="007105EB"/>
    <w:rsid w:val="007225A7"/>
    <w:rsid w:val="00727632"/>
    <w:rsid w:val="00727820"/>
    <w:rsid w:val="0073122A"/>
    <w:rsid w:val="00736749"/>
    <w:rsid w:val="00736E79"/>
    <w:rsid w:val="007425ED"/>
    <w:rsid w:val="00743744"/>
    <w:rsid w:val="00743996"/>
    <w:rsid w:val="00762430"/>
    <w:rsid w:val="00763487"/>
    <w:rsid w:val="00764D0D"/>
    <w:rsid w:val="00767653"/>
    <w:rsid w:val="00773B54"/>
    <w:rsid w:val="00775E7D"/>
    <w:rsid w:val="007765A7"/>
    <w:rsid w:val="0078005B"/>
    <w:rsid w:val="00791EB1"/>
    <w:rsid w:val="007944C0"/>
    <w:rsid w:val="00795F2F"/>
    <w:rsid w:val="00797FC8"/>
    <w:rsid w:val="007A1E36"/>
    <w:rsid w:val="007C270B"/>
    <w:rsid w:val="007C2C61"/>
    <w:rsid w:val="007C392D"/>
    <w:rsid w:val="007E548D"/>
    <w:rsid w:val="007E6521"/>
    <w:rsid w:val="007F3D32"/>
    <w:rsid w:val="007F4573"/>
    <w:rsid w:val="00804658"/>
    <w:rsid w:val="008059AA"/>
    <w:rsid w:val="0081008B"/>
    <w:rsid w:val="008100F3"/>
    <w:rsid w:val="00810D22"/>
    <w:rsid w:val="00811696"/>
    <w:rsid w:val="00823452"/>
    <w:rsid w:val="00826EA0"/>
    <w:rsid w:val="00827484"/>
    <w:rsid w:val="00827EDF"/>
    <w:rsid w:val="008344C4"/>
    <w:rsid w:val="008375FC"/>
    <w:rsid w:val="00837ECF"/>
    <w:rsid w:val="00841C7D"/>
    <w:rsid w:val="00843370"/>
    <w:rsid w:val="0084560F"/>
    <w:rsid w:val="008556DE"/>
    <w:rsid w:val="00885882"/>
    <w:rsid w:val="0089314B"/>
    <w:rsid w:val="008A64D6"/>
    <w:rsid w:val="008B6043"/>
    <w:rsid w:val="008D2685"/>
    <w:rsid w:val="008D2838"/>
    <w:rsid w:val="008D3436"/>
    <w:rsid w:val="008D6270"/>
    <w:rsid w:val="008E4D0B"/>
    <w:rsid w:val="008E4DFD"/>
    <w:rsid w:val="008E64CF"/>
    <w:rsid w:val="009014B0"/>
    <w:rsid w:val="00902E8F"/>
    <w:rsid w:val="00903F45"/>
    <w:rsid w:val="0090743B"/>
    <w:rsid w:val="0091027D"/>
    <w:rsid w:val="009112E6"/>
    <w:rsid w:val="0091584F"/>
    <w:rsid w:val="0091793D"/>
    <w:rsid w:val="00921ACA"/>
    <w:rsid w:val="0092607C"/>
    <w:rsid w:val="009263EA"/>
    <w:rsid w:val="00930B80"/>
    <w:rsid w:val="009325D3"/>
    <w:rsid w:val="00935ABB"/>
    <w:rsid w:val="00936041"/>
    <w:rsid w:val="00947081"/>
    <w:rsid w:val="0095455C"/>
    <w:rsid w:val="009615F1"/>
    <w:rsid w:val="00977BF9"/>
    <w:rsid w:val="00991BCA"/>
    <w:rsid w:val="0099333A"/>
    <w:rsid w:val="009940C4"/>
    <w:rsid w:val="009B3727"/>
    <w:rsid w:val="009B3FAD"/>
    <w:rsid w:val="009C25C0"/>
    <w:rsid w:val="009C79DE"/>
    <w:rsid w:val="009D2AB0"/>
    <w:rsid w:val="009D2B22"/>
    <w:rsid w:val="009D5C73"/>
    <w:rsid w:val="009D6148"/>
    <w:rsid w:val="00A04FB6"/>
    <w:rsid w:val="00A0564F"/>
    <w:rsid w:val="00A058A5"/>
    <w:rsid w:val="00A20B4B"/>
    <w:rsid w:val="00A2342B"/>
    <w:rsid w:val="00A23627"/>
    <w:rsid w:val="00A23FDD"/>
    <w:rsid w:val="00A32AA3"/>
    <w:rsid w:val="00A4001E"/>
    <w:rsid w:val="00A425AB"/>
    <w:rsid w:val="00A428A1"/>
    <w:rsid w:val="00A4356C"/>
    <w:rsid w:val="00A4531C"/>
    <w:rsid w:val="00A46C39"/>
    <w:rsid w:val="00A56D18"/>
    <w:rsid w:val="00A57B2D"/>
    <w:rsid w:val="00A60ABC"/>
    <w:rsid w:val="00A6308C"/>
    <w:rsid w:val="00A66AFB"/>
    <w:rsid w:val="00A753EC"/>
    <w:rsid w:val="00A81D1D"/>
    <w:rsid w:val="00A85A7A"/>
    <w:rsid w:val="00AA077B"/>
    <w:rsid w:val="00AA1E19"/>
    <w:rsid w:val="00AC372D"/>
    <w:rsid w:val="00AC6C1C"/>
    <w:rsid w:val="00AD1B23"/>
    <w:rsid w:val="00AF5393"/>
    <w:rsid w:val="00B15F3B"/>
    <w:rsid w:val="00B168F1"/>
    <w:rsid w:val="00B25DC8"/>
    <w:rsid w:val="00B36262"/>
    <w:rsid w:val="00B41B83"/>
    <w:rsid w:val="00B46CB4"/>
    <w:rsid w:val="00B51087"/>
    <w:rsid w:val="00B60D22"/>
    <w:rsid w:val="00B638E9"/>
    <w:rsid w:val="00B66480"/>
    <w:rsid w:val="00B704C2"/>
    <w:rsid w:val="00B71D27"/>
    <w:rsid w:val="00B87B7B"/>
    <w:rsid w:val="00BA40A3"/>
    <w:rsid w:val="00BB1408"/>
    <w:rsid w:val="00BB2252"/>
    <w:rsid w:val="00BB6ACE"/>
    <w:rsid w:val="00BC2407"/>
    <w:rsid w:val="00BE0DDD"/>
    <w:rsid w:val="00BE292E"/>
    <w:rsid w:val="00BE516C"/>
    <w:rsid w:val="00BF2C77"/>
    <w:rsid w:val="00C01BE6"/>
    <w:rsid w:val="00C02ABC"/>
    <w:rsid w:val="00C14404"/>
    <w:rsid w:val="00C16ECF"/>
    <w:rsid w:val="00C2292F"/>
    <w:rsid w:val="00C27F01"/>
    <w:rsid w:val="00C350DB"/>
    <w:rsid w:val="00C36422"/>
    <w:rsid w:val="00C36541"/>
    <w:rsid w:val="00C50F79"/>
    <w:rsid w:val="00C52D31"/>
    <w:rsid w:val="00C53AFB"/>
    <w:rsid w:val="00C57B15"/>
    <w:rsid w:val="00C6305E"/>
    <w:rsid w:val="00C63F24"/>
    <w:rsid w:val="00C72542"/>
    <w:rsid w:val="00C75189"/>
    <w:rsid w:val="00C7588D"/>
    <w:rsid w:val="00C75DDA"/>
    <w:rsid w:val="00C76A80"/>
    <w:rsid w:val="00C76D73"/>
    <w:rsid w:val="00C7758C"/>
    <w:rsid w:val="00C7792C"/>
    <w:rsid w:val="00C82578"/>
    <w:rsid w:val="00C8503A"/>
    <w:rsid w:val="00C9067B"/>
    <w:rsid w:val="00C9069E"/>
    <w:rsid w:val="00C96E71"/>
    <w:rsid w:val="00CA2F2F"/>
    <w:rsid w:val="00CA35DD"/>
    <w:rsid w:val="00CA5893"/>
    <w:rsid w:val="00CA5B87"/>
    <w:rsid w:val="00CA6594"/>
    <w:rsid w:val="00CB4297"/>
    <w:rsid w:val="00CD0992"/>
    <w:rsid w:val="00CD1C8A"/>
    <w:rsid w:val="00CD5F32"/>
    <w:rsid w:val="00CE0291"/>
    <w:rsid w:val="00CE17B3"/>
    <w:rsid w:val="00CF00F8"/>
    <w:rsid w:val="00CF12F4"/>
    <w:rsid w:val="00CF3E4E"/>
    <w:rsid w:val="00D016A5"/>
    <w:rsid w:val="00D0179F"/>
    <w:rsid w:val="00D058EB"/>
    <w:rsid w:val="00D11C13"/>
    <w:rsid w:val="00D130D1"/>
    <w:rsid w:val="00D20221"/>
    <w:rsid w:val="00D22740"/>
    <w:rsid w:val="00D23261"/>
    <w:rsid w:val="00D33A73"/>
    <w:rsid w:val="00D349BB"/>
    <w:rsid w:val="00D36F30"/>
    <w:rsid w:val="00D37354"/>
    <w:rsid w:val="00D479FC"/>
    <w:rsid w:val="00D52742"/>
    <w:rsid w:val="00D55791"/>
    <w:rsid w:val="00D63336"/>
    <w:rsid w:val="00D64258"/>
    <w:rsid w:val="00D70BCE"/>
    <w:rsid w:val="00D72EEB"/>
    <w:rsid w:val="00D80A42"/>
    <w:rsid w:val="00D80F74"/>
    <w:rsid w:val="00D8130F"/>
    <w:rsid w:val="00D909D0"/>
    <w:rsid w:val="00DB2F25"/>
    <w:rsid w:val="00DB3490"/>
    <w:rsid w:val="00DB48DD"/>
    <w:rsid w:val="00DC0BC5"/>
    <w:rsid w:val="00DD295B"/>
    <w:rsid w:val="00DD4E85"/>
    <w:rsid w:val="00DD66AE"/>
    <w:rsid w:val="00DE4DF0"/>
    <w:rsid w:val="00DE55B6"/>
    <w:rsid w:val="00DF11AE"/>
    <w:rsid w:val="00DF7399"/>
    <w:rsid w:val="00DF7C8D"/>
    <w:rsid w:val="00E01FE2"/>
    <w:rsid w:val="00E07B53"/>
    <w:rsid w:val="00E124C6"/>
    <w:rsid w:val="00E13685"/>
    <w:rsid w:val="00E15D60"/>
    <w:rsid w:val="00E20320"/>
    <w:rsid w:val="00E20646"/>
    <w:rsid w:val="00E2146A"/>
    <w:rsid w:val="00E26649"/>
    <w:rsid w:val="00E31CBB"/>
    <w:rsid w:val="00E408F6"/>
    <w:rsid w:val="00E45C39"/>
    <w:rsid w:val="00E508E2"/>
    <w:rsid w:val="00E56223"/>
    <w:rsid w:val="00E62084"/>
    <w:rsid w:val="00E7060A"/>
    <w:rsid w:val="00E743C4"/>
    <w:rsid w:val="00E81729"/>
    <w:rsid w:val="00E841C3"/>
    <w:rsid w:val="00EA346D"/>
    <w:rsid w:val="00EA3ABD"/>
    <w:rsid w:val="00EB0EC5"/>
    <w:rsid w:val="00EB42B1"/>
    <w:rsid w:val="00EB5E2D"/>
    <w:rsid w:val="00EC229C"/>
    <w:rsid w:val="00ED3B3E"/>
    <w:rsid w:val="00EE7D6D"/>
    <w:rsid w:val="00EF46F6"/>
    <w:rsid w:val="00EF7ED3"/>
    <w:rsid w:val="00F00CBB"/>
    <w:rsid w:val="00F06B2D"/>
    <w:rsid w:val="00F109EB"/>
    <w:rsid w:val="00F10CE0"/>
    <w:rsid w:val="00F1536C"/>
    <w:rsid w:val="00F222BB"/>
    <w:rsid w:val="00F23D66"/>
    <w:rsid w:val="00F25E48"/>
    <w:rsid w:val="00F4142A"/>
    <w:rsid w:val="00F44244"/>
    <w:rsid w:val="00F52C50"/>
    <w:rsid w:val="00F53B6F"/>
    <w:rsid w:val="00F6288A"/>
    <w:rsid w:val="00F67E72"/>
    <w:rsid w:val="00F811EC"/>
    <w:rsid w:val="00F817C2"/>
    <w:rsid w:val="00F86FEA"/>
    <w:rsid w:val="00F96DE8"/>
    <w:rsid w:val="00FA0E41"/>
    <w:rsid w:val="00FA7EFD"/>
    <w:rsid w:val="00FB18C7"/>
    <w:rsid w:val="00FB27D0"/>
    <w:rsid w:val="00FB3E3C"/>
    <w:rsid w:val="00FB51D4"/>
    <w:rsid w:val="00FD3896"/>
    <w:rsid w:val="00FD621E"/>
    <w:rsid w:val="00FE3179"/>
    <w:rsid w:val="00FE6426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9DA8C-5FDD-453E-9B9B-C721C020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0C6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49"/>
    <w:pPr>
      <w:ind w:left="720"/>
      <w:contextualSpacing/>
    </w:pPr>
  </w:style>
  <w:style w:type="table" w:styleId="a4">
    <w:name w:val="Table Grid"/>
    <w:basedOn w:val="a1"/>
    <w:uiPriority w:val="59"/>
    <w:rsid w:val="006F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заголовок 5"/>
    <w:basedOn w:val="a"/>
    <w:next w:val="a"/>
    <w:rsid w:val="00D058EB"/>
    <w:pPr>
      <w:keepNext/>
      <w:autoSpaceDE w:val="0"/>
      <w:autoSpaceDN w:val="0"/>
    </w:pPr>
    <w:rPr>
      <w:b/>
      <w:bCs/>
      <w:sz w:val="26"/>
      <w:szCs w:val="26"/>
    </w:rPr>
  </w:style>
  <w:style w:type="character" w:customStyle="1" w:styleId="1">
    <w:name w:val="Основной текст Знак1"/>
    <w:aliases w:val="Основной текст1 Знак,Основной текст Знак Знак Знак,bt Знак"/>
    <w:link w:val="a5"/>
    <w:locked/>
    <w:rsid w:val="00DF7C8D"/>
    <w:rPr>
      <w:sz w:val="24"/>
      <w:szCs w:val="24"/>
    </w:rPr>
  </w:style>
  <w:style w:type="paragraph" w:styleId="a5">
    <w:name w:val="Body Text"/>
    <w:aliases w:val="Основной текст1,Основной текст Знак Знак,bt"/>
    <w:basedOn w:val="a"/>
    <w:link w:val="1"/>
    <w:unhideWhenUsed/>
    <w:rsid w:val="00DF7C8D"/>
    <w:pPr>
      <w:spacing w:after="120"/>
      <w:ind w:firstLine="510"/>
      <w:jc w:val="both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Знак"/>
    <w:basedOn w:val="a0"/>
    <w:uiPriority w:val="99"/>
    <w:semiHidden/>
    <w:rsid w:val="00DF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атьи закона"/>
    <w:basedOn w:val="a"/>
    <w:autoRedefine/>
    <w:rsid w:val="00DF7C8D"/>
    <w:pPr>
      <w:ind w:firstLine="510"/>
      <w:jc w:val="center"/>
    </w:pPr>
    <w:rPr>
      <w:sz w:val="18"/>
      <w:szCs w:val="18"/>
    </w:rPr>
  </w:style>
  <w:style w:type="character" w:styleId="a8">
    <w:name w:val="Strong"/>
    <w:basedOn w:val="a0"/>
    <w:qFormat/>
    <w:rsid w:val="00DF7C8D"/>
    <w:rPr>
      <w:b/>
      <w:bCs/>
    </w:rPr>
  </w:style>
  <w:style w:type="paragraph" w:styleId="a9">
    <w:name w:val="Balloon Text"/>
    <w:basedOn w:val="a"/>
    <w:link w:val="aa"/>
    <w:unhideWhenUsed/>
    <w:rsid w:val="009360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360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300">
                <a:latin typeface="Times New Roman" panose="02020603050405020304" pitchFamily="18" charset="0"/>
                <a:cs typeface="Times New Roman" panose="02020603050405020304" pitchFamily="18" charset="0"/>
              </a:rPr>
              <a:t>Исполнение</a:t>
            </a:r>
            <a:r>
              <a:rPr lang="ru-RU" sz="13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бюджета  СП "Село Серпейск " за 2023 год по доходам и расходам, </a:t>
            </a:r>
            <a:r>
              <a:rPr lang="ru-RU" sz="13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руб.</a:t>
            </a:r>
            <a:r>
              <a:rPr lang="ru-RU" sz="130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исполнение  по доходам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Лист1!$B$2:$D$2</c:f>
              <c:numCache>
                <c:formatCode>0.00</c:formatCode>
                <c:ptCount val="3"/>
                <c:pt idx="0">
                  <c:v>14476871.060000001</c:v>
                </c:pt>
                <c:pt idx="1">
                  <c:v>9966941.0600000005</c:v>
                </c:pt>
                <c:pt idx="2">
                  <c:v>10912794.33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исполнение по расходам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Лист1!$B$3:$D$3</c:f>
              <c:numCache>
                <c:formatCode>0.00</c:formatCode>
                <c:ptCount val="3"/>
                <c:pt idx="0" formatCode="#,##0.00">
                  <c:v>9493200.0800000001</c:v>
                </c:pt>
                <c:pt idx="1">
                  <c:v>7786734.04</c:v>
                </c:pt>
                <c:pt idx="2">
                  <c:v>10642922.289999999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64700560"/>
        <c:axId val="2064701648"/>
      </c:barChart>
      <c:catAx>
        <c:axId val="2064700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4701648"/>
        <c:crosses val="autoZero"/>
        <c:auto val="1"/>
        <c:lblAlgn val="ctr"/>
        <c:lblOffset val="100"/>
        <c:noMultiLvlLbl val="0"/>
      </c:catAx>
      <c:valAx>
        <c:axId val="2064701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47005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3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2"/>
          <c:order val="0"/>
          <c:tx>
            <c:strRef>
              <c:f>Лист1!$A$4</c:f>
              <c:strCache>
                <c:ptCount val="1"/>
                <c:pt idx="0">
                  <c:v>Профицит, рублей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Лист1!$B$4:$D$4</c:f>
              <c:numCache>
                <c:formatCode>0.00</c:formatCode>
                <c:ptCount val="3"/>
                <c:pt idx="0">
                  <c:v>4983670.9800000004</c:v>
                </c:pt>
                <c:pt idx="1">
                  <c:v>2180207.02</c:v>
                </c:pt>
                <c:pt idx="2">
                  <c:v>269872.03999999998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64693488"/>
        <c:axId val="2064694032"/>
      </c:barChart>
      <c:catAx>
        <c:axId val="2064693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4694032"/>
        <c:crosses val="autoZero"/>
        <c:auto val="1"/>
        <c:lblAlgn val="ctr"/>
        <c:lblOffset val="100"/>
        <c:noMultiLvlLbl val="0"/>
      </c:catAx>
      <c:valAx>
        <c:axId val="2064694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4693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Лист2!$A$6</c:f>
              <c:strCache>
                <c:ptCount val="1"/>
                <c:pt idx="0">
                  <c:v> НАЛОГОВЫЕ И НЕНАЛОГОВЫЕ ДОХОДЫ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3.9928724964643829E-2"/>
                  <c:y val="-4.554767964199706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DE9272EB-331E-4EAF-B58D-36C3A2221B28}" type="SERIESNAME">
                      <a:rPr lang="ru-RU" sz="800" b="1"/>
                      <a:pPr>
                        <a:defRPr sz="800" b="1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РЯДА]</a:t>
                    </a:fld>
                    <a:r>
                      <a:rPr lang="ru-RU" sz="800" b="1" baseline="0"/>
                      <a:t>; </a:t>
                    </a:r>
                    <a:fld id="{DFE8BD59-12F5-4FF1-817F-638CE3AF147A}" type="VALUE">
                      <a:rPr lang="ru-RU" sz="800" b="1" baseline="0"/>
                      <a:pPr>
                        <a:defRPr sz="800" b="1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ru-RU" sz="800" b="1" baseline="0"/>
                      <a:t> </a:t>
                    </a:r>
                    <a:r>
                      <a:rPr lang="ru-RU" sz="800" b="1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rPr>
                      <a:t>руб.</a:t>
                    </a:r>
                    <a:r>
                      <a:rPr lang="ru-RU" sz="800" b="1" baseline="0"/>
                      <a:t>, 23%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Лист2!$J$6</c:f>
              <c:numCache>
                <c:formatCode>#,##0.00</c:formatCode>
                <c:ptCount val="1"/>
                <c:pt idx="0">
                  <c:v>2495942.96</c:v>
                </c:pt>
              </c:numCache>
            </c:numRef>
          </c:val>
        </c:ser>
        <c:ser>
          <c:idx val="1"/>
          <c:order val="1"/>
          <c:tx>
            <c:strRef>
              <c:f>Лист2!$A$24</c:f>
              <c:strCache>
                <c:ptCount val="1"/>
                <c:pt idx="0">
                  <c:v> БЕЗВОЗМЕЗДНЫЕ ПОСТУПЛЕНИЯ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8CE005E2-8362-4924-9568-8BB82960A6F9}" type="SERIESNAME">
                      <a:rPr lang="ru-RU"/>
                      <a:pPr/>
                      <a:t>[ИМЯ РЯДА]</a:t>
                    </a:fld>
                    <a:r>
                      <a:rPr lang="ru-RU" baseline="0"/>
                      <a:t>; </a:t>
                    </a:r>
                    <a:fld id="{C68E9DA3-69A1-43FE-9F14-6E6BFB92CA2C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 </a:t>
                    </a:r>
                    <a:r>
                      <a:rPr lang="ru-RU" sz="900" b="1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rPr>
                      <a:t>руб.</a:t>
                    </a:r>
                    <a:r>
                      <a:rPr lang="ru-RU" baseline="0"/>
                      <a:t>, 77% </a:t>
                    </a:r>
                  </a:p>
                  <a:p>
                    <a:endParaRPr lang="ru-RU"/>
                  </a:p>
                </c:rich>
              </c:tx>
              <c:dLblPos val="inEnd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Лист2!$J$24</c:f>
              <c:numCache>
                <c:formatCode>#,##0.00</c:formatCode>
                <c:ptCount val="1"/>
                <c:pt idx="0">
                  <c:v>8416851.3699999992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67900416"/>
        <c:axId val="2064695120"/>
      </c:barChart>
      <c:valAx>
        <c:axId val="2064695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7900416"/>
        <c:crosses val="autoZero"/>
        <c:crossBetween val="between"/>
      </c:valAx>
      <c:catAx>
        <c:axId val="2067900416"/>
        <c:scaling>
          <c:orientation val="minMax"/>
        </c:scaling>
        <c:delete val="1"/>
        <c:axPos val="b"/>
        <c:majorTickMark val="out"/>
        <c:minorTickMark val="none"/>
        <c:tickLblPos val="nextTo"/>
        <c:crossAx val="206469512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Лист2!$A$8</c:f>
              <c:strCache>
                <c:ptCount val="1"/>
                <c:pt idx="0">
                  <c:v> Налог на доходы физических лиц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7777777777777804E-2"/>
                  <c:y val="-1.8518518518518604E-2"/>
                </c:manualLayout>
              </c:layout>
              <c:tx>
                <c:rich>
                  <a:bodyPr/>
                  <a:lstStyle/>
                  <a:p>
                    <a:fld id="{1C93CB0E-AD90-46E3-A776-AF52D18F01BA}" type="SERIESNAME">
                      <a:rPr lang="ru-RU"/>
                      <a:pPr/>
                      <a:t>[ИМЯ РЯДА]</a:t>
                    </a:fld>
                    <a:r>
                      <a:rPr lang="ru-RU" baseline="0"/>
                      <a:t>; </a:t>
                    </a:r>
                    <a:fld id="{0413288B-3FC0-41E7-B937-450FB7192082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 </a:t>
                    </a:r>
                    <a:r>
                      <a:rPr lang="ru-RU" sz="900" b="0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rPr>
                      <a:t>руб.</a:t>
                    </a:r>
                    <a:r>
                      <a:rPr lang="ru-RU" baseline="0"/>
                      <a:t>, </a:t>
                    </a:r>
                  </a:p>
                  <a:p>
                    <a:r>
                      <a:rPr lang="ru-RU" baseline="0"/>
                      <a:t>3,1 %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Лист2!$J$8</c:f>
              <c:numCache>
                <c:formatCode>#,##0.00</c:formatCode>
                <c:ptCount val="1"/>
                <c:pt idx="0">
                  <c:v>78252.710000000006</c:v>
                </c:pt>
              </c:numCache>
            </c:numRef>
          </c:val>
        </c:ser>
        <c:ser>
          <c:idx val="1"/>
          <c:order val="1"/>
          <c:tx>
            <c:strRef>
              <c:f>Лист2!$A$10</c:f>
              <c:strCache>
                <c:ptCount val="1"/>
                <c:pt idx="0">
                  <c:v> Налог, взимаемый в связи с применением упрощенной системы налогообложения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1277777777777778"/>
                  <c:y val="0"/>
                </c:manualLayout>
              </c:layout>
              <c:tx>
                <c:rich>
                  <a:bodyPr/>
                  <a:lstStyle/>
                  <a:p>
                    <a:fld id="{513E8AD5-A0C8-41AC-A3B2-1834C9A3B46C}" type="SERIESNAME">
                      <a:rPr lang="ru-RU"/>
                      <a:pPr/>
                      <a:t>[ИМЯ РЯДА]</a:t>
                    </a:fld>
                    <a:r>
                      <a:rPr lang="ru-RU" baseline="0"/>
                      <a:t>; </a:t>
                    </a:r>
                    <a:fld id="{67E18D7B-3D42-4FE8-937C-A317357CE905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 </a:t>
                    </a:r>
                    <a:r>
                      <a:rPr lang="ru-RU" sz="900" b="0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rPr>
                      <a:t>руб.</a:t>
                    </a:r>
                    <a:r>
                      <a:rPr lang="ru-RU" baseline="0"/>
                      <a:t>, 50,1%</a:t>
                    </a:r>
                  </a:p>
                  <a:p>
                    <a:endParaRPr lang="ru-RU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Лист2!$J$10</c:f>
              <c:numCache>
                <c:formatCode>#,##0.00</c:formatCode>
                <c:ptCount val="1"/>
                <c:pt idx="0">
                  <c:v>1250056.08</c:v>
                </c:pt>
              </c:numCache>
            </c:numRef>
          </c:val>
        </c:ser>
        <c:ser>
          <c:idx val="2"/>
          <c:order val="2"/>
          <c:tx>
            <c:strRef>
              <c:f>Лист2!$A$13</c:f>
              <c:strCache>
                <c:ptCount val="1"/>
                <c:pt idx="0">
                  <c:v> Налог на имущество физических лиц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45473719-AFC9-4A68-B186-8372A2C0CF92}" type="SERIESNAME">
                      <a:rPr lang="ru-RU"/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РЯДА]</a:t>
                    </a:fld>
                    <a:r>
                      <a:rPr lang="ru-RU" baseline="0"/>
                      <a:t>; </a:t>
                    </a:r>
                    <a:fld id="{8940BCF3-8246-4408-A5AF-6E4A3713B2E6}" type="VALUE">
                      <a:rPr lang="ru-RU" baseline="0"/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ru-RU" baseline="0"/>
                      <a:t> </a:t>
                    </a:r>
                    <a:r>
                      <a:rPr lang="ru-RU" sz="900" b="0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rPr>
                      <a:t>руб.</a:t>
                    </a:r>
                    <a:r>
                      <a:rPr lang="ru-RU" baseline="0"/>
                      <a:t>, 9,3%</a:t>
                    </a:r>
                  </a:p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endParaRPr lang="ru-RU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Лист2!$J$13</c:f>
              <c:numCache>
                <c:formatCode>#,##0.00</c:formatCode>
                <c:ptCount val="1"/>
                <c:pt idx="0">
                  <c:v>232894.07999999999</c:v>
                </c:pt>
              </c:numCache>
            </c:numRef>
          </c:val>
        </c:ser>
        <c:ser>
          <c:idx val="3"/>
          <c:order val="3"/>
          <c:tx>
            <c:strRef>
              <c:f>Лист2!$A$14</c:f>
              <c:strCache>
                <c:ptCount val="1"/>
                <c:pt idx="0">
                  <c:v>Земельный налог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8C610506-B737-41CC-8A6A-D68A2B30CD26}" type="SERIESNAME">
                      <a:rPr lang="ru-RU"/>
                      <a:pPr/>
                      <a:t>[ИМЯ РЯДА]</a:t>
                    </a:fld>
                    <a:r>
                      <a:rPr lang="ru-RU" baseline="0"/>
                      <a:t>; </a:t>
                    </a:r>
                    <a:fld id="{522BEC8A-1A00-4E18-A705-D932177CF7BC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 </a:t>
                    </a:r>
                    <a:r>
                      <a:rPr lang="ru-RU" sz="900" b="0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rPr>
                      <a:t>руб.</a:t>
                    </a:r>
                    <a:r>
                      <a:rPr lang="ru-RU" baseline="0"/>
                      <a:t>, 34,5%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Лист2!$J$14</c:f>
              <c:numCache>
                <c:formatCode>#,##0.00</c:formatCode>
                <c:ptCount val="1"/>
                <c:pt idx="0">
                  <c:v>862020.03</c:v>
                </c:pt>
              </c:numCache>
            </c:numRef>
          </c:val>
        </c:ser>
        <c:ser>
          <c:idx val="4"/>
          <c:order val="4"/>
          <c:tx>
            <c:strRef>
              <c:f>Лист2!$A$18</c:f>
              <c:strCache>
                <c:ptCount val="1"/>
                <c:pt idx="0">
                  <c:v> Доходы от оказания платных услуг (работ)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Лист2!$J$18</c:f>
              <c:numCache>
                <c:formatCode>#,##0.00</c:formatCode>
                <c:ptCount val="1"/>
                <c:pt idx="0">
                  <c:v>7110</c:v>
                </c:pt>
              </c:numCache>
            </c:numRef>
          </c:val>
        </c:ser>
        <c:ser>
          <c:idx val="5"/>
          <c:order val="5"/>
          <c:tx>
            <c:strRef>
              <c:f>Лист2!$A$20</c:f>
              <c:strCache>
                <c:ptCount val="1"/>
                <c:pt idx="0">
                  <c:v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2745325868807448E-2"/>
                  <c:y val="7.450852327669547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 baseline="0"/>
                      <a:t>Штрафы, пени, неустойки; </a:t>
                    </a:r>
                    <a:fld id="{FC12CA7F-C1C0-4307-9690-9CDC2C42A94A}" type="VALUE">
                      <a:rPr lang="en-US" baseline="0"/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en-US" baseline="0"/>
                      <a:t> </a:t>
                    </a:r>
                    <a:r>
                      <a:rPr lang="en-US" sz="900" b="0" i="0" u="none" strike="noStrike" kern="1200" baseline="0"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rPr>
                      <a:t>руб.</a:t>
                    </a:r>
                    <a:r>
                      <a:rPr lang="en-US" baseline="0"/>
                      <a:t>, 1,7%</a:t>
                    </a:r>
                  </a:p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642759057779657"/>
                      <c:h val="0.66178300870285933"/>
                    </c:manualLayout>
                  </c15:layout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Лист2!$J$23</c:f>
              <c:numCache>
                <c:formatCode>#,##0.00</c:formatCode>
                <c:ptCount val="1"/>
                <c:pt idx="0">
                  <c:v>42746.37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67894432"/>
        <c:axId val="2067898240"/>
      </c:barChart>
      <c:catAx>
        <c:axId val="2067894432"/>
        <c:scaling>
          <c:orientation val="minMax"/>
        </c:scaling>
        <c:delete val="1"/>
        <c:axPos val="b"/>
        <c:majorTickMark val="none"/>
        <c:minorTickMark val="none"/>
        <c:tickLblPos val="nextTo"/>
        <c:crossAx val="2067898240"/>
        <c:crosses val="autoZero"/>
        <c:auto val="1"/>
        <c:lblAlgn val="ctr"/>
        <c:lblOffset val="100"/>
        <c:noMultiLvlLbl val="0"/>
      </c:catAx>
      <c:valAx>
        <c:axId val="2067898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7894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Лист3!$A$4</c:f>
              <c:strCache>
                <c:ptCount val="1"/>
                <c:pt idx="0">
                  <c:v>Муниципальная программа сельского поселения "Село Серпейск" "Безопасность жизнедеятельности на территории СП "Село Серпейск"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3.3317903519746471E-2"/>
                  <c:y val="-0.1972514147130154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Лист3!$D$4</c:f>
              <c:numCache>
                <c:formatCode>#,##0.00</c:formatCode>
                <c:ptCount val="1"/>
                <c:pt idx="0">
                  <c:v>131597.21</c:v>
                </c:pt>
              </c:numCache>
            </c:numRef>
          </c:val>
        </c:ser>
        <c:ser>
          <c:idx val="1"/>
          <c:order val="1"/>
          <c:tx>
            <c:strRef>
              <c:f>Лист3!$A$9</c:f>
              <c:strCache>
                <c:ptCount val="1"/>
                <c:pt idx="0">
                  <c:v>Муниципальная программа сельского поселения "Село Серпейск" "Развитие культуры в сельском поселении "Село Серпейск"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3413912185495805E-2"/>
                  <c:y val="-5.497170573969280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Лист3!$D$9</c:f>
              <c:numCache>
                <c:formatCode>#,##0.00</c:formatCode>
                <c:ptCount val="1"/>
                <c:pt idx="0">
                  <c:v>3026667.57</c:v>
                </c:pt>
              </c:numCache>
            </c:numRef>
          </c:val>
        </c:ser>
        <c:ser>
          <c:idx val="2"/>
          <c:order val="2"/>
          <c:tx>
            <c:strRef>
              <c:f>Лист3!$A$17</c:f>
              <c:strCache>
                <c:ptCount val="1"/>
                <c:pt idx="0">
                  <c:v>Муниципальная программа сельского поселения "Село Серпейск" "Развитие дорожного хозяйства в СП "Село Серпейск"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7.5844286752008688E-2"/>
                  <c:y val="-0.3039611964430072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Лист3!$D$17</c:f>
              <c:numCache>
                <c:formatCode>#,##0.00</c:formatCode>
                <c:ptCount val="1"/>
                <c:pt idx="0">
                  <c:v>1760835.51</c:v>
                </c:pt>
              </c:numCache>
            </c:numRef>
          </c:val>
        </c:ser>
        <c:ser>
          <c:idx val="3"/>
          <c:order val="3"/>
          <c:tx>
            <c:strRef>
              <c:f>Лист3!$A$24</c:f>
              <c:strCache>
                <c:ptCount val="1"/>
                <c:pt idx="0">
                  <c:v>Муниципальная программа СП "Село Серпейск" "Управление имущественным комплексом в сельском поселении "Село Серпейск"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6658951759873235E-2"/>
                  <c:y val="-6.7906224737267581E-2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Лист3!$D$24</c:f>
              <c:numCache>
                <c:formatCode>#,##0.00</c:formatCode>
                <c:ptCount val="1"/>
                <c:pt idx="0">
                  <c:v>74119.05</c:v>
                </c:pt>
              </c:numCache>
            </c:numRef>
          </c:val>
        </c:ser>
        <c:ser>
          <c:idx val="4"/>
          <c:order val="4"/>
          <c:tx>
            <c:strRef>
              <c:f>Лист3!$A$29</c:f>
              <c:strCache>
                <c:ptCount val="1"/>
                <c:pt idx="0">
                  <c:v>Муниципальная программа сельского поселения "Село Серпейск" "Развитие потребительской кооперации на территории сельского поселения "Село Серпейск"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6.7869019437446178E-17"/>
                  <c:y val="-0.39450282942603071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Лист3!$D$29</c:f>
              <c:numCache>
                <c:formatCode>#,##0.00</c:formatCode>
                <c:ptCount val="1"/>
                <c:pt idx="0">
                  <c:v>80000</c:v>
                </c:pt>
              </c:numCache>
            </c:numRef>
          </c:val>
        </c:ser>
        <c:ser>
          <c:idx val="5"/>
          <c:order val="5"/>
          <c:tx>
            <c:strRef>
              <c:f>Лист3!$A$41</c:f>
              <c:strCache>
                <c:ptCount val="1"/>
                <c:pt idx="0">
                  <c:v>Ведомственная целевая программа "Совершенствование методов решения вопросов местного значения и создание условий муниципальной службы в СП "Село Серпейск"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.18509946399859151"/>
                  <c:y val="0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Лист3!$D$41</c:f>
              <c:numCache>
                <c:formatCode>#,##0.00</c:formatCode>
                <c:ptCount val="1"/>
                <c:pt idx="0">
                  <c:v>3760602.79</c:v>
                </c:pt>
              </c:numCache>
            </c:numRef>
          </c:val>
        </c:ser>
        <c:ser>
          <c:idx val="6"/>
          <c:order val="6"/>
          <c:tx>
            <c:strRef>
              <c:f>Лист3!$A$53</c:f>
              <c:strCache>
                <c:ptCount val="1"/>
                <c:pt idx="0">
                  <c:v>Непрограммные расходы федеральных органов исполнительной власти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9.8102715919253486E-2"/>
                  <c:y val="-0.2619240097008893"/>
                </c:manualLayout>
              </c:layout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Лист3!$D$53</c:f>
              <c:numCache>
                <c:formatCode>#,##0.00</c:formatCode>
                <c:ptCount val="1"/>
                <c:pt idx="0">
                  <c:v>144500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67898784"/>
        <c:axId val="2067889536"/>
        <c:axId val="0"/>
      </c:bar3DChart>
      <c:catAx>
        <c:axId val="2067898784"/>
        <c:scaling>
          <c:orientation val="minMax"/>
        </c:scaling>
        <c:delete val="1"/>
        <c:axPos val="b"/>
        <c:majorTickMark val="none"/>
        <c:minorTickMark val="none"/>
        <c:tickLblPos val="nextTo"/>
        <c:crossAx val="2067889536"/>
        <c:crosses val="autoZero"/>
        <c:auto val="1"/>
        <c:lblAlgn val="ctr"/>
        <c:lblOffset val="100"/>
        <c:noMultiLvlLbl val="0"/>
      </c:catAx>
      <c:valAx>
        <c:axId val="2067889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7898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8937255620065277"/>
          <c:y val="0.27398165817508108"/>
          <c:w val="0.79665485564304461"/>
          <c:h val="0.641767279090113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Лист4!$A$2</c:f>
              <c:strCache>
                <c:ptCount val="1"/>
                <c:pt idx="0">
                  <c:v>Исполнение налоговых и неналоговых доходов в СП "Село Серпейск"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Лист4!$B$1:$D$1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Лист4!$B$2:$D$2</c:f>
              <c:numCache>
                <c:formatCode>#,##0.00</c:formatCode>
                <c:ptCount val="3"/>
                <c:pt idx="0">
                  <c:v>6134218.1200000001</c:v>
                </c:pt>
                <c:pt idx="1">
                  <c:v>3536147.26</c:v>
                </c:pt>
                <c:pt idx="2">
                  <c:v>2495942.96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67902048"/>
        <c:axId val="2067894976"/>
      </c:barChart>
      <c:catAx>
        <c:axId val="2067902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7894976"/>
        <c:crosses val="autoZero"/>
        <c:auto val="1"/>
        <c:lblAlgn val="ctr"/>
        <c:lblOffset val="100"/>
        <c:noMultiLvlLbl val="0"/>
      </c:catAx>
      <c:valAx>
        <c:axId val="2067894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7902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41EE0-9E94-47D7-924D-337A22DA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16</Pages>
  <Words>4562</Words>
  <Characters>26009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Aleksashina</dc:creator>
  <cp:lastModifiedBy>amesh_ksk@adm.kaluga.ru</cp:lastModifiedBy>
  <cp:revision>23</cp:revision>
  <cp:lastPrinted>2024-04-10T06:34:00Z</cp:lastPrinted>
  <dcterms:created xsi:type="dcterms:W3CDTF">2024-04-04T12:06:00Z</dcterms:created>
  <dcterms:modified xsi:type="dcterms:W3CDTF">2024-04-10T06:38:00Z</dcterms:modified>
</cp:coreProperties>
</file>