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07" w:rsidRDefault="00722107" w:rsidP="0072210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722107" w:rsidRDefault="00722107" w:rsidP="0072210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20000</w:t>
      </w:r>
      <w:r>
        <w:rPr>
          <w:sz w:val="25"/>
          <w:szCs w:val="25"/>
        </w:rPr>
        <w:t xml:space="preserve"> кв. метров с </w:t>
      </w:r>
      <w:r>
        <w:rPr>
          <w:sz w:val="25"/>
          <w:szCs w:val="25"/>
        </w:rPr>
        <w:t>кадастровым номером 40:15:000000:1463</w:t>
      </w:r>
      <w:r>
        <w:rPr>
          <w:sz w:val="25"/>
          <w:szCs w:val="25"/>
        </w:rPr>
        <w:t>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Калужская область, </w:t>
      </w:r>
      <w:r>
        <w:rPr>
          <w:sz w:val="25"/>
          <w:szCs w:val="25"/>
        </w:rPr>
        <w:t xml:space="preserve">Мещовский район, д. </w:t>
      </w:r>
      <w:proofErr w:type="spellStart"/>
      <w:r>
        <w:rPr>
          <w:sz w:val="25"/>
          <w:szCs w:val="25"/>
        </w:rPr>
        <w:t>Деревягино</w:t>
      </w:r>
      <w:proofErr w:type="spellEnd"/>
      <w:r>
        <w:rPr>
          <w:sz w:val="25"/>
          <w:szCs w:val="25"/>
        </w:rPr>
        <w:t xml:space="preserve"> с разреше</w:t>
      </w:r>
      <w:r>
        <w:rPr>
          <w:sz w:val="25"/>
          <w:szCs w:val="25"/>
        </w:rPr>
        <w:t>нным использованием: для ведения личного подсобного хозя</w:t>
      </w:r>
      <w:bookmarkStart w:id="0" w:name="_GoBack"/>
      <w:bookmarkEnd w:id="0"/>
      <w:r>
        <w:rPr>
          <w:sz w:val="25"/>
          <w:szCs w:val="25"/>
        </w:rPr>
        <w:t>йства</w:t>
      </w:r>
      <w:r>
        <w:rPr>
          <w:sz w:val="25"/>
          <w:szCs w:val="25"/>
        </w:rPr>
        <w:t>.</w:t>
      </w:r>
    </w:p>
    <w:p w:rsidR="00722107" w:rsidRDefault="00722107" w:rsidP="007221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приема</w:t>
      </w:r>
      <w:r>
        <w:rPr>
          <w:sz w:val="25"/>
          <w:szCs w:val="25"/>
        </w:rPr>
        <w:t xml:space="preserve"> заявлений с 28.02.2022г по 29.03</w:t>
      </w:r>
      <w:r>
        <w:rPr>
          <w:sz w:val="25"/>
          <w:szCs w:val="25"/>
        </w:rPr>
        <w:t>.2022г.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722107" w:rsidRDefault="00722107" w:rsidP="00722107"/>
    <w:p w:rsidR="00722107" w:rsidRDefault="00722107" w:rsidP="0072210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22107" w:rsidRDefault="00722107" w:rsidP="00722107"/>
    <w:p w:rsidR="00722107" w:rsidRDefault="00722107" w:rsidP="00722107">
      <w:pPr>
        <w:ind w:firstLine="540"/>
        <w:jc w:val="both"/>
        <w:rPr>
          <w:sz w:val="25"/>
          <w:szCs w:val="25"/>
        </w:rPr>
      </w:pPr>
    </w:p>
    <w:p w:rsidR="00722107" w:rsidRDefault="00722107" w:rsidP="00722107">
      <w:pPr>
        <w:ind w:firstLine="540"/>
        <w:jc w:val="both"/>
        <w:rPr>
          <w:sz w:val="25"/>
          <w:szCs w:val="25"/>
        </w:rPr>
      </w:pPr>
    </w:p>
    <w:p w:rsidR="00722107" w:rsidRDefault="00722107" w:rsidP="00722107"/>
    <w:p w:rsidR="00722107" w:rsidRDefault="00722107" w:rsidP="00722107"/>
    <w:p w:rsidR="00722107" w:rsidRDefault="00722107" w:rsidP="00722107"/>
    <w:p w:rsidR="00722107" w:rsidRDefault="00722107" w:rsidP="00722107"/>
    <w:p w:rsidR="00722107" w:rsidRDefault="00722107" w:rsidP="00722107"/>
    <w:p w:rsidR="00722107" w:rsidRDefault="00722107" w:rsidP="00722107"/>
    <w:p w:rsidR="00722107" w:rsidRDefault="00722107" w:rsidP="00722107"/>
    <w:p w:rsidR="00722107" w:rsidRDefault="00722107" w:rsidP="00722107"/>
    <w:p w:rsidR="00722107" w:rsidRDefault="00722107" w:rsidP="00722107"/>
    <w:p w:rsidR="00722107" w:rsidRDefault="00722107" w:rsidP="00722107"/>
    <w:p w:rsidR="00C6720F" w:rsidRDefault="00722107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07"/>
    <w:rsid w:val="00722107"/>
    <w:rsid w:val="00836952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2022-02-21T08:17:00Z</dcterms:created>
  <dcterms:modified xsi:type="dcterms:W3CDTF">2022-02-21T08:22:00Z</dcterms:modified>
</cp:coreProperties>
</file>