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FC" w:rsidRDefault="00880EDF" w:rsidP="00880EDF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</w:t>
      </w:r>
      <w:r w:rsidR="009F29FC">
        <w:rPr>
          <w:sz w:val="26"/>
          <w:szCs w:val="26"/>
        </w:rPr>
        <w:t xml:space="preserve"> предварительном согласовании</w:t>
      </w:r>
      <w:r>
        <w:rPr>
          <w:sz w:val="26"/>
          <w:szCs w:val="26"/>
        </w:rPr>
        <w:t xml:space="preserve"> предоставлени</w:t>
      </w:r>
      <w:r w:rsidR="009F29FC">
        <w:rPr>
          <w:sz w:val="26"/>
          <w:szCs w:val="26"/>
        </w:rPr>
        <w:t>я</w:t>
      </w:r>
      <w:r>
        <w:rPr>
          <w:sz w:val="26"/>
          <w:szCs w:val="26"/>
        </w:rPr>
        <w:t xml:space="preserve"> в аренду сроком на 20 лет земельн</w:t>
      </w:r>
      <w:r w:rsidR="009F29FC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9F29FC">
        <w:rPr>
          <w:sz w:val="26"/>
          <w:szCs w:val="26"/>
        </w:rPr>
        <w:t>ов</w:t>
      </w:r>
      <w:r w:rsidR="00140BD0">
        <w:rPr>
          <w:sz w:val="26"/>
          <w:szCs w:val="26"/>
        </w:rPr>
        <w:t xml:space="preserve"> </w:t>
      </w:r>
      <w:r w:rsidR="009F29FC">
        <w:rPr>
          <w:sz w:val="26"/>
          <w:szCs w:val="26"/>
        </w:rPr>
        <w:t>из земель населенных пунктов</w:t>
      </w:r>
      <w:r w:rsidR="009F29FC">
        <w:rPr>
          <w:sz w:val="26"/>
          <w:szCs w:val="26"/>
        </w:rPr>
        <w:t xml:space="preserve">, </w:t>
      </w:r>
      <w:r w:rsidR="009F29FC">
        <w:rPr>
          <w:sz w:val="26"/>
          <w:szCs w:val="26"/>
        </w:rPr>
        <w:t>расположенн</w:t>
      </w:r>
      <w:r w:rsidR="009F29FC">
        <w:rPr>
          <w:sz w:val="26"/>
          <w:szCs w:val="26"/>
        </w:rPr>
        <w:t xml:space="preserve">ых в кадастровом квартале </w:t>
      </w:r>
      <w:r w:rsidR="009F29FC">
        <w:rPr>
          <w:sz w:val="26"/>
          <w:szCs w:val="26"/>
        </w:rPr>
        <w:t>40:15:</w:t>
      </w:r>
      <w:r w:rsidR="009F29FC">
        <w:rPr>
          <w:sz w:val="26"/>
          <w:szCs w:val="26"/>
        </w:rPr>
        <w:t>2</w:t>
      </w:r>
      <w:r w:rsidR="009F29FC">
        <w:rPr>
          <w:sz w:val="26"/>
          <w:szCs w:val="26"/>
        </w:rPr>
        <w:t>20</w:t>
      </w:r>
      <w:r w:rsidR="009F29FC">
        <w:rPr>
          <w:sz w:val="26"/>
          <w:szCs w:val="26"/>
        </w:rPr>
        <w:t xml:space="preserve">503, с </w:t>
      </w:r>
      <w:r w:rsidR="009F29FC">
        <w:rPr>
          <w:sz w:val="26"/>
          <w:szCs w:val="26"/>
        </w:rPr>
        <w:t>разрешенным использованием: для индивидуального жилищного строительства</w:t>
      </w:r>
      <w:r w:rsidR="009F29FC">
        <w:rPr>
          <w:sz w:val="26"/>
          <w:szCs w:val="26"/>
        </w:rPr>
        <w:t xml:space="preserve">: </w:t>
      </w:r>
    </w:p>
    <w:p w:rsidR="009F29FC" w:rsidRDefault="009F29FC" w:rsidP="009F29F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61CDA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11</w:t>
      </w:r>
      <w:r w:rsidR="00B51A5C">
        <w:rPr>
          <w:sz w:val="26"/>
          <w:szCs w:val="26"/>
        </w:rPr>
        <w:t>00</w:t>
      </w:r>
      <w:r w:rsidR="00880EDF">
        <w:rPr>
          <w:sz w:val="26"/>
          <w:szCs w:val="26"/>
        </w:rPr>
        <w:t xml:space="preserve"> кв. метров</w:t>
      </w:r>
      <w:r>
        <w:rPr>
          <w:sz w:val="26"/>
          <w:szCs w:val="26"/>
        </w:rPr>
        <w:t xml:space="preserve">, </w:t>
      </w:r>
      <w:r w:rsidR="00061CDA">
        <w:rPr>
          <w:sz w:val="26"/>
          <w:szCs w:val="26"/>
        </w:rPr>
        <w:t>местоположение:</w:t>
      </w:r>
      <w:r w:rsidR="00880EDF">
        <w:rPr>
          <w:sz w:val="26"/>
          <w:szCs w:val="26"/>
        </w:rPr>
        <w:t xml:space="preserve"> Калужская област</w:t>
      </w:r>
      <w:r w:rsidR="00140BD0">
        <w:rPr>
          <w:sz w:val="26"/>
          <w:szCs w:val="26"/>
        </w:rPr>
        <w:t xml:space="preserve">ь, </w:t>
      </w:r>
      <w:proofErr w:type="spellStart"/>
      <w:r w:rsidR="00140BD0">
        <w:rPr>
          <w:sz w:val="26"/>
          <w:szCs w:val="26"/>
        </w:rPr>
        <w:t>Мещовский</w:t>
      </w:r>
      <w:proofErr w:type="spellEnd"/>
      <w:r w:rsidR="00140BD0">
        <w:rPr>
          <w:sz w:val="26"/>
          <w:szCs w:val="26"/>
        </w:rPr>
        <w:t xml:space="preserve"> район, </w:t>
      </w:r>
      <w:r w:rsidR="00061CDA">
        <w:rPr>
          <w:sz w:val="26"/>
          <w:szCs w:val="26"/>
        </w:rPr>
        <w:t>д</w:t>
      </w:r>
      <w:r w:rsidR="00140BD0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Деревягино</w:t>
      </w:r>
      <w:proofErr w:type="spellEnd"/>
      <w:r w:rsidR="003935E6">
        <w:rPr>
          <w:sz w:val="26"/>
          <w:szCs w:val="26"/>
        </w:rPr>
        <w:t>,</w:t>
      </w:r>
      <w:r w:rsidR="00061CDA">
        <w:rPr>
          <w:sz w:val="26"/>
          <w:szCs w:val="26"/>
        </w:rPr>
        <w:t xml:space="preserve"> ул. </w:t>
      </w:r>
      <w:r>
        <w:rPr>
          <w:sz w:val="26"/>
          <w:szCs w:val="26"/>
        </w:rPr>
        <w:t>Овраж</w:t>
      </w:r>
      <w:r w:rsidR="00061CDA">
        <w:rPr>
          <w:sz w:val="26"/>
          <w:szCs w:val="26"/>
        </w:rPr>
        <w:t xml:space="preserve">ная, </w:t>
      </w:r>
      <w:r w:rsidR="00880EDF">
        <w:rPr>
          <w:sz w:val="26"/>
          <w:szCs w:val="26"/>
        </w:rPr>
        <w:t xml:space="preserve"> </w:t>
      </w:r>
    </w:p>
    <w:p w:rsidR="00880EDF" w:rsidRDefault="009F29FC" w:rsidP="009F29F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площадью 1100 кв. метров, местоположение: Калужская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район, д. </w:t>
      </w:r>
      <w:proofErr w:type="spellStart"/>
      <w:r>
        <w:rPr>
          <w:sz w:val="26"/>
          <w:szCs w:val="26"/>
        </w:rPr>
        <w:t>Деревягино</w:t>
      </w:r>
      <w:proofErr w:type="spellEnd"/>
      <w:r>
        <w:rPr>
          <w:sz w:val="26"/>
          <w:szCs w:val="26"/>
        </w:rPr>
        <w:t>, ул. Овражная</w:t>
      </w:r>
      <w:r w:rsidR="00880EDF">
        <w:rPr>
          <w:sz w:val="26"/>
          <w:szCs w:val="26"/>
        </w:rPr>
        <w:t>.</w:t>
      </w:r>
    </w:p>
    <w:p w:rsidR="00880EDF" w:rsidRPr="006A1BE5" w:rsidRDefault="00880EDF" w:rsidP="00880EDF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</w:t>
      </w:r>
      <w:bookmarkStart w:id="0" w:name="_GoBack"/>
      <w:bookmarkEnd w:id="0"/>
      <w:r w:rsidRPr="006A1BE5">
        <w:rPr>
          <w:sz w:val="26"/>
          <w:szCs w:val="26"/>
        </w:rPr>
        <w:t>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61CDA"/>
    <w:rsid w:val="0009513C"/>
    <w:rsid w:val="000C7229"/>
    <w:rsid w:val="00124367"/>
    <w:rsid w:val="00140BD0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170E4"/>
    <w:rsid w:val="00326E29"/>
    <w:rsid w:val="003935E6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36246"/>
    <w:rsid w:val="00540151"/>
    <w:rsid w:val="00543126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80EDF"/>
    <w:rsid w:val="008C27F7"/>
    <w:rsid w:val="009D0CD0"/>
    <w:rsid w:val="009E74C0"/>
    <w:rsid w:val="009F29FC"/>
    <w:rsid w:val="00A50E97"/>
    <w:rsid w:val="00AB3C80"/>
    <w:rsid w:val="00AB63D0"/>
    <w:rsid w:val="00B07F24"/>
    <w:rsid w:val="00B265F9"/>
    <w:rsid w:val="00B2709D"/>
    <w:rsid w:val="00B51A5C"/>
    <w:rsid w:val="00B53FA4"/>
    <w:rsid w:val="00B7228B"/>
    <w:rsid w:val="00BA7F34"/>
    <w:rsid w:val="00BC6210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5042F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11</cp:revision>
  <cp:lastPrinted>2018-08-21T05:21:00Z</cp:lastPrinted>
  <dcterms:created xsi:type="dcterms:W3CDTF">2018-11-23T08:50:00Z</dcterms:created>
  <dcterms:modified xsi:type="dcterms:W3CDTF">2023-10-04T06:40:00Z</dcterms:modified>
</cp:coreProperties>
</file>