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>
        <w:rPr>
          <w:sz w:val="26"/>
          <w:szCs w:val="26"/>
        </w:rPr>
        <w:t>площадью 1</w:t>
      </w:r>
      <w:r w:rsidR="00801980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метров из земель населенных пунктов </w:t>
      </w:r>
      <w:r w:rsidR="00BC6210">
        <w:rPr>
          <w:sz w:val="26"/>
          <w:szCs w:val="26"/>
        </w:rPr>
        <w:t xml:space="preserve">с </w:t>
      </w:r>
      <w:r>
        <w:rPr>
          <w:sz w:val="26"/>
          <w:szCs w:val="26"/>
        </w:rPr>
        <w:t>кадастровы</w:t>
      </w:r>
      <w:r w:rsidR="00BC6210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BC6210">
        <w:rPr>
          <w:sz w:val="26"/>
          <w:szCs w:val="26"/>
        </w:rPr>
        <w:t>номером</w:t>
      </w:r>
      <w:r w:rsidR="00652CB1">
        <w:rPr>
          <w:sz w:val="26"/>
          <w:szCs w:val="26"/>
        </w:rPr>
        <w:t xml:space="preserve"> </w:t>
      </w:r>
      <w:r w:rsidR="00652CB1">
        <w:rPr>
          <w:sz w:val="26"/>
          <w:szCs w:val="26"/>
        </w:rPr>
        <w:t>40:15:150601:470</w:t>
      </w:r>
      <w:r>
        <w:rPr>
          <w:sz w:val="26"/>
          <w:szCs w:val="26"/>
        </w:rPr>
        <w:t>, местоположение: Калужская област</w:t>
      </w:r>
      <w:r w:rsidR="00140BD0">
        <w:rPr>
          <w:sz w:val="26"/>
          <w:szCs w:val="26"/>
        </w:rPr>
        <w:t>ь,</w:t>
      </w:r>
      <w:r w:rsidR="00652CB1" w:rsidRPr="00652CB1">
        <w:rPr>
          <w:sz w:val="26"/>
          <w:szCs w:val="26"/>
        </w:rPr>
        <w:t xml:space="preserve"> </w:t>
      </w:r>
      <w:proofErr w:type="spellStart"/>
      <w:r w:rsidR="00652CB1">
        <w:rPr>
          <w:sz w:val="26"/>
          <w:szCs w:val="26"/>
        </w:rPr>
        <w:t>Мещовский</w:t>
      </w:r>
      <w:proofErr w:type="spellEnd"/>
      <w:r w:rsidR="00652CB1">
        <w:rPr>
          <w:sz w:val="26"/>
          <w:szCs w:val="26"/>
        </w:rPr>
        <w:t xml:space="preserve"> район,</w:t>
      </w:r>
      <w:r w:rsidR="00652CB1">
        <w:rPr>
          <w:sz w:val="26"/>
          <w:szCs w:val="26"/>
        </w:rPr>
        <w:t xml:space="preserve"> </w:t>
      </w:r>
      <w:r w:rsidR="00652CB1">
        <w:rPr>
          <w:sz w:val="26"/>
          <w:szCs w:val="26"/>
        </w:rPr>
        <w:t>с. Мошонки, с разрешенным использованием: для ведения личного подсобного хозяйства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  <w:bookmarkStart w:id="0" w:name="_GoBack"/>
      <w:bookmarkEnd w:id="0"/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52CB1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01980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C6210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10</cp:revision>
  <cp:lastPrinted>2018-08-21T05:21:00Z</cp:lastPrinted>
  <dcterms:created xsi:type="dcterms:W3CDTF">2018-11-23T08:50:00Z</dcterms:created>
  <dcterms:modified xsi:type="dcterms:W3CDTF">2024-02-02T07:47:00Z</dcterms:modified>
</cp:coreProperties>
</file>