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B" w:rsidRPr="00F569C0" w:rsidRDefault="006A24EB" w:rsidP="006A24EB">
      <w:pPr>
        <w:jc w:val="center"/>
        <w:rPr>
          <w:b/>
          <w:bCs/>
          <w:sz w:val="24"/>
          <w:szCs w:val="24"/>
        </w:rPr>
      </w:pPr>
      <w:r w:rsidRPr="00F569C0">
        <w:rPr>
          <w:b/>
          <w:bCs/>
          <w:sz w:val="24"/>
          <w:szCs w:val="24"/>
        </w:rPr>
        <w:t>СВЕДЕНИЯ</w:t>
      </w:r>
    </w:p>
    <w:p w:rsidR="00F569C0" w:rsidRDefault="006A24EB" w:rsidP="006A24EB">
      <w:pPr>
        <w:jc w:val="center"/>
        <w:rPr>
          <w:b/>
          <w:bCs/>
          <w:sz w:val="24"/>
          <w:szCs w:val="24"/>
        </w:rPr>
      </w:pPr>
      <w:r w:rsidRPr="00F569C0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 депутатов Районного Собрания МР «Мещовский район» и член</w:t>
      </w:r>
      <w:r w:rsidR="00FC578C">
        <w:rPr>
          <w:b/>
          <w:bCs/>
          <w:sz w:val="24"/>
          <w:szCs w:val="24"/>
        </w:rPr>
        <w:t>ов</w:t>
      </w:r>
      <w:r w:rsidRPr="00F569C0">
        <w:rPr>
          <w:b/>
          <w:bCs/>
          <w:sz w:val="24"/>
          <w:szCs w:val="24"/>
        </w:rPr>
        <w:t xml:space="preserve"> их семей </w:t>
      </w:r>
      <w:r w:rsidR="00F569C0">
        <w:rPr>
          <w:b/>
          <w:bCs/>
          <w:sz w:val="24"/>
          <w:szCs w:val="24"/>
        </w:rPr>
        <w:t xml:space="preserve"> </w:t>
      </w:r>
      <w:r w:rsidRPr="00F569C0">
        <w:rPr>
          <w:b/>
          <w:bCs/>
          <w:sz w:val="24"/>
          <w:szCs w:val="24"/>
        </w:rPr>
        <w:t xml:space="preserve"> </w:t>
      </w:r>
    </w:p>
    <w:p w:rsidR="006A24EB" w:rsidRPr="00F569C0" w:rsidRDefault="006A24EB" w:rsidP="006A24EB">
      <w:pPr>
        <w:jc w:val="center"/>
        <w:rPr>
          <w:b/>
          <w:bCs/>
          <w:sz w:val="24"/>
          <w:szCs w:val="24"/>
        </w:rPr>
      </w:pPr>
      <w:r w:rsidRPr="00F569C0">
        <w:rPr>
          <w:b/>
          <w:bCs/>
          <w:sz w:val="24"/>
          <w:szCs w:val="24"/>
        </w:rPr>
        <w:t>за 2016 год</w:t>
      </w:r>
    </w:p>
    <w:p w:rsidR="006A24EB" w:rsidRDefault="006A24EB" w:rsidP="006A24EB">
      <w:pPr>
        <w:rPr>
          <w:b/>
          <w:bCs/>
          <w:sz w:val="26"/>
          <w:szCs w:val="26"/>
        </w:rPr>
      </w:pPr>
    </w:p>
    <w:tbl>
      <w:tblPr>
        <w:tblW w:w="105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2"/>
        <w:gridCol w:w="1355"/>
        <w:gridCol w:w="1621"/>
        <w:gridCol w:w="1842"/>
        <w:gridCol w:w="1170"/>
        <w:gridCol w:w="1080"/>
        <w:gridCol w:w="1882"/>
      </w:tblGrid>
      <w:tr w:rsidR="006A24EB" w:rsidRPr="00FC578C" w:rsidTr="00797112">
        <w:trPr>
          <w:trHeight w:val="675"/>
        </w:trPr>
        <w:tc>
          <w:tcPr>
            <w:tcW w:w="1572" w:type="dxa"/>
            <w:vMerge w:val="restart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Фамилия,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имя, отчество</w:t>
            </w:r>
          </w:p>
        </w:tc>
        <w:tc>
          <w:tcPr>
            <w:tcW w:w="1355" w:type="dxa"/>
            <w:vMerge w:val="restart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1621" w:type="dxa"/>
            <w:vMerge w:val="restart"/>
          </w:tcPr>
          <w:p w:rsidR="006A24EB" w:rsidRPr="00FC578C" w:rsidRDefault="006A24EB" w:rsidP="00797112">
            <w:pPr>
              <w:ind w:left="-47" w:right="-117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Общая сумма </w:t>
            </w:r>
            <w:proofErr w:type="gramStart"/>
            <w:r w:rsidRPr="00FC578C">
              <w:rPr>
                <w:bCs/>
                <w:sz w:val="22"/>
                <w:szCs w:val="22"/>
              </w:rPr>
              <w:t>декларирован</w:t>
            </w:r>
            <w:proofErr w:type="gramEnd"/>
          </w:p>
          <w:p w:rsidR="006A24EB" w:rsidRPr="00FC578C" w:rsidRDefault="006A24EB" w:rsidP="00797112">
            <w:pPr>
              <w:ind w:left="-47" w:right="-117"/>
              <w:rPr>
                <w:bCs/>
                <w:sz w:val="22"/>
                <w:szCs w:val="22"/>
              </w:rPr>
            </w:pPr>
            <w:proofErr w:type="spellStart"/>
            <w:r w:rsidRPr="00FC578C">
              <w:rPr>
                <w:bCs/>
                <w:sz w:val="22"/>
                <w:szCs w:val="22"/>
              </w:rPr>
              <w:t>ного</w:t>
            </w:r>
            <w:proofErr w:type="spellEnd"/>
            <w:r w:rsidRPr="00FC578C">
              <w:rPr>
                <w:bCs/>
                <w:sz w:val="22"/>
                <w:szCs w:val="22"/>
              </w:rPr>
              <w:t xml:space="preserve"> годового дохода 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за 201</w:t>
            </w:r>
            <w:r w:rsidR="000C6998" w:rsidRPr="00FC578C">
              <w:rPr>
                <w:bCs/>
                <w:sz w:val="22"/>
                <w:szCs w:val="22"/>
              </w:rPr>
              <w:t>6</w:t>
            </w:r>
            <w:r w:rsidRPr="00FC578C">
              <w:rPr>
                <w:bCs/>
                <w:sz w:val="22"/>
                <w:szCs w:val="22"/>
              </w:rPr>
              <w:t xml:space="preserve"> г. 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4092" w:type="dxa"/>
            <w:gridSpan w:val="3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82" w:type="dxa"/>
            <w:vMerge w:val="restart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A24EB" w:rsidRPr="00FC578C" w:rsidTr="00FC578C">
        <w:trPr>
          <w:trHeight w:val="525"/>
        </w:trPr>
        <w:tc>
          <w:tcPr>
            <w:tcW w:w="1572" w:type="dxa"/>
            <w:vMerge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4EB" w:rsidRPr="00FC578C" w:rsidRDefault="006A24EB" w:rsidP="00797112">
            <w:pPr>
              <w:ind w:left="-99" w:right="-142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Вид объекта недвижимости</w:t>
            </w:r>
          </w:p>
          <w:p w:rsidR="006A24EB" w:rsidRPr="00FC578C" w:rsidRDefault="006A24EB" w:rsidP="00797112">
            <w:pPr>
              <w:ind w:left="-99" w:right="-142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 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6A24EB" w:rsidRPr="00FC578C" w:rsidRDefault="006A24EB" w:rsidP="00797112">
            <w:pPr>
              <w:autoSpaceDE/>
              <w:autoSpaceDN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Площадь </w:t>
            </w:r>
          </w:p>
          <w:p w:rsidR="006A24EB" w:rsidRPr="00FC578C" w:rsidRDefault="006A24EB" w:rsidP="00797112">
            <w:pPr>
              <w:autoSpaceDE/>
              <w:autoSpaceDN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(кв.м.)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4EB" w:rsidRPr="00FC578C" w:rsidRDefault="006A24EB" w:rsidP="00797112">
            <w:pPr>
              <w:autoSpaceDE/>
              <w:autoSpaceDN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Страна расположения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82" w:type="dxa"/>
            <w:vMerge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</w:tr>
      <w:tr w:rsidR="006A24EB" w:rsidRPr="00FC578C" w:rsidTr="00FC578C">
        <w:trPr>
          <w:trHeight w:val="2128"/>
        </w:trPr>
        <w:tc>
          <w:tcPr>
            <w:tcW w:w="1572" w:type="dxa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Комчедалова Светлана Фёдоровна</w:t>
            </w:r>
          </w:p>
        </w:tc>
        <w:tc>
          <w:tcPr>
            <w:tcW w:w="1355" w:type="dxa"/>
          </w:tcPr>
          <w:p w:rsidR="006A24EB" w:rsidRPr="00FC578C" w:rsidRDefault="006A24EB" w:rsidP="00797112">
            <w:pPr>
              <w:ind w:left="-109" w:right="-169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ООО «Кудрино» Генеральный директор</w:t>
            </w:r>
          </w:p>
          <w:p w:rsidR="00F569C0" w:rsidRPr="00FC578C" w:rsidRDefault="00F569C0" w:rsidP="00797112">
            <w:pPr>
              <w:ind w:left="-109" w:right="-169"/>
              <w:rPr>
                <w:bCs/>
                <w:sz w:val="22"/>
                <w:szCs w:val="22"/>
              </w:rPr>
            </w:pPr>
          </w:p>
          <w:p w:rsidR="00F569C0" w:rsidRPr="00FC578C" w:rsidRDefault="00F569C0" w:rsidP="00797112">
            <w:pPr>
              <w:ind w:left="-109" w:right="-169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621" w:type="dxa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384 000</w:t>
            </w:r>
          </w:p>
        </w:tc>
        <w:tc>
          <w:tcPr>
            <w:tcW w:w="1842" w:type="dxa"/>
          </w:tcPr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Жилой дом</w:t>
            </w: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(</w:t>
            </w:r>
            <w:r w:rsidR="00FC578C">
              <w:rPr>
                <w:sz w:val="22"/>
                <w:szCs w:val="22"/>
              </w:rPr>
              <w:t>собственность)</w:t>
            </w: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Земельный участок</w:t>
            </w:r>
          </w:p>
          <w:p w:rsidR="006A24EB" w:rsidRPr="00FC578C" w:rsidRDefault="006A24EB" w:rsidP="00FC578C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(</w:t>
            </w:r>
            <w:r w:rsidR="00FC578C">
              <w:rPr>
                <w:sz w:val="22"/>
                <w:szCs w:val="22"/>
              </w:rPr>
              <w:t>собственность)</w:t>
            </w:r>
          </w:p>
        </w:tc>
        <w:tc>
          <w:tcPr>
            <w:tcW w:w="1170" w:type="dxa"/>
          </w:tcPr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73</w:t>
            </w: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706</w:t>
            </w:r>
          </w:p>
        </w:tc>
        <w:tc>
          <w:tcPr>
            <w:tcW w:w="1080" w:type="dxa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Россия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 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Россия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82" w:type="dxa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</w:tc>
      </w:tr>
      <w:tr w:rsidR="006A24EB" w:rsidRPr="00FC578C" w:rsidTr="00FC578C">
        <w:trPr>
          <w:trHeight w:val="1999"/>
        </w:trPr>
        <w:tc>
          <w:tcPr>
            <w:tcW w:w="1572" w:type="dxa"/>
          </w:tcPr>
          <w:p w:rsidR="00F569C0" w:rsidRPr="00FC578C" w:rsidRDefault="00F569C0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Комчедалов Павел Степанович</w:t>
            </w:r>
          </w:p>
        </w:tc>
        <w:tc>
          <w:tcPr>
            <w:tcW w:w="1355" w:type="dxa"/>
          </w:tcPr>
          <w:p w:rsidR="00F569C0" w:rsidRPr="00FC578C" w:rsidRDefault="00F569C0" w:rsidP="00797112">
            <w:pPr>
              <w:ind w:left="-109" w:right="-169"/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ind w:left="-109" w:right="-169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ООО ЛКЗ «Радуга» оператор</w:t>
            </w:r>
          </w:p>
        </w:tc>
        <w:tc>
          <w:tcPr>
            <w:tcW w:w="1621" w:type="dxa"/>
          </w:tcPr>
          <w:p w:rsidR="00F569C0" w:rsidRPr="00FC578C" w:rsidRDefault="00F569C0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137</w:t>
            </w:r>
            <w:r w:rsidR="00F569C0" w:rsidRPr="00FC578C">
              <w:rPr>
                <w:bCs/>
                <w:sz w:val="22"/>
                <w:szCs w:val="22"/>
              </w:rPr>
              <w:t> </w:t>
            </w:r>
            <w:r w:rsidRPr="00FC578C">
              <w:rPr>
                <w:bCs/>
                <w:sz w:val="22"/>
                <w:szCs w:val="22"/>
              </w:rPr>
              <w:t>585</w:t>
            </w:r>
          </w:p>
        </w:tc>
        <w:tc>
          <w:tcPr>
            <w:tcW w:w="1842" w:type="dxa"/>
          </w:tcPr>
          <w:p w:rsidR="00F569C0" w:rsidRPr="00FC578C" w:rsidRDefault="00F569C0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Жилой дом</w:t>
            </w: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(</w:t>
            </w:r>
            <w:r w:rsidR="00FC578C">
              <w:rPr>
                <w:sz w:val="22"/>
                <w:szCs w:val="22"/>
              </w:rPr>
              <w:t>собственность)</w:t>
            </w:r>
            <w:r w:rsidRPr="00FC578C">
              <w:rPr>
                <w:sz w:val="22"/>
                <w:szCs w:val="22"/>
              </w:rPr>
              <w:t xml:space="preserve"> </w:t>
            </w: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Земельный участок</w:t>
            </w:r>
          </w:p>
          <w:p w:rsidR="006A24EB" w:rsidRPr="00FC578C" w:rsidRDefault="006A24EB" w:rsidP="00FC578C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(</w:t>
            </w:r>
            <w:r w:rsidR="00FC578C">
              <w:rPr>
                <w:sz w:val="22"/>
                <w:szCs w:val="22"/>
              </w:rPr>
              <w:t xml:space="preserve">собственность) </w:t>
            </w: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Земельный участок (пользование)</w:t>
            </w: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797112">
            <w:pPr>
              <w:ind w:right="-142" w:hanging="99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F569C0" w:rsidRPr="00FC578C" w:rsidRDefault="00F569C0" w:rsidP="00FC578C">
            <w:pPr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sz w:val="22"/>
                <w:szCs w:val="22"/>
              </w:rPr>
            </w:pPr>
            <w:r w:rsidRPr="00FC578C">
              <w:rPr>
                <w:sz w:val="22"/>
                <w:szCs w:val="22"/>
              </w:rPr>
              <w:t>73</w:t>
            </w:r>
          </w:p>
          <w:p w:rsidR="006A24EB" w:rsidRPr="00FC578C" w:rsidRDefault="006A24EB" w:rsidP="00FC578C">
            <w:pPr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706</w:t>
            </w: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</w:p>
          <w:p w:rsidR="006A24EB" w:rsidRPr="00FC578C" w:rsidRDefault="006A24EB" w:rsidP="00FC578C">
            <w:pPr>
              <w:jc w:val="center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1800</w:t>
            </w:r>
          </w:p>
        </w:tc>
        <w:tc>
          <w:tcPr>
            <w:tcW w:w="1080" w:type="dxa"/>
          </w:tcPr>
          <w:p w:rsidR="00F569C0" w:rsidRPr="00FC578C" w:rsidRDefault="00F569C0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Россия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 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 Россия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</w:p>
          <w:p w:rsidR="006A24EB" w:rsidRPr="00FC578C" w:rsidRDefault="006A24EB" w:rsidP="00FC578C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 Россия</w:t>
            </w:r>
          </w:p>
        </w:tc>
        <w:tc>
          <w:tcPr>
            <w:tcW w:w="1882" w:type="dxa"/>
          </w:tcPr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>Легковые автомобили</w:t>
            </w:r>
          </w:p>
          <w:p w:rsidR="006A24EB" w:rsidRPr="00FC578C" w:rsidRDefault="006A24EB" w:rsidP="00797112">
            <w:pPr>
              <w:rPr>
                <w:bCs/>
                <w:sz w:val="22"/>
                <w:szCs w:val="22"/>
              </w:rPr>
            </w:pPr>
            <w:proofErr w:type="spellStart"/>
            <w:r w:rsidRPr="00FC578C">
              <w:rPr>
                <w:bCs/>
                <w:sz w:val="22"/>
                <w:szCs w:val="22"/>
              </w:rPr>
              <w:t>Ниссан</w:t>
            </w:r>
            <w:proofErr w:type="spellEnd"/>
            <w:r w:rsidRPr="00FC578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C578C">
              <w:rPr>
                <w:bCs/>
                <w:sz w:val="22"/>
                <w:szCs w:val="22"/>
                <w:lang w:val="en-US"/>
              </w:rPr>
              <w:t>Qascqai</w:t>
            </w:r>
            <w:proofErr w:type="spellEnd"/>
          </w:p>
          <w:p w:rsidR="006A24EB" w:rsidRPr="00FC578C" w:rsidRDefault="006A24EB" w:rsidP="00797112">
            <w:pPr>
              <w:ind w:left="-90"/>
              <w:rPr>
                <w:bCs/>
                <w:sz w:val="22"/>
                <w:szCs w:val="22"/>
              </w:rPr>
            </w:pPr>
            <w:r w:rsidRPr="00FC578C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C578C">
              <w:rPr>
                <w:bCs/>
                <w:sz w:val="22"/>
                <w:szCs w:val="22"/>
              </w:rPr>
              <w:t>Шкода</w:t>
            </w:r>
            <w:proofErr w:type="gramEnd"/>
            <w:r w:rsidRPr="00FC578C">
              <w:rPr>
                <w:bCs/>
                <w:sz w:val="22"/>
                <w:szCs w:val="22"/>
              </w:rPr>
              <w:t xml:space="preserve">   </w:t>
            </w:r>
            <w:r w:rsidRPr="00FC578C">
              <w:rPr>
                <w:bCs/>
                <w:sz w:val="22"/>
                <w:szCs w:val="22"/>
                <w:lang w:val="en-US"/>
              </w:rPr>
              <w:t>FABIA</w:t>
            </w:r>
            <w:r w:rsidRPr="00FC578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6A24EB" w:rsidRPr="00FC578C" w:rsidRDefault="006A24EB" w:rsidP="006A24EB">
      <w:pPr>
        <w:rPr>
          <w:bCs/>
          <w:sz w:val="22"/>
          <w:szCs w:val="22"/>
        </w:rPr>
      </w:pPr>
    </w:p>
    <w:p w:rsidR="006A24EB" w:rsidRPr="00FC578C" w:rsidRDefault="006A24EB" w:rsidP="006A24EB">
      <w:pPr>
        <w:rPr>
          <w:sz w:val="22"/>
          <w:szCs w:val="22"/>
        </w:rPr>
      </w:pPr>
    </w:p>
    <w:p w:rsidR="006A24EB" w:rsidRPr="00FC578C" w:rsidRDefault="006A24EB" w:rsidP="006A24EB">
      <w:pPr>
        <w:rPr>
          <w:sz w:val="22"/>
          <w:szCs w:val="22"/>
        </w:rPr>
      </w:pPr>
    </w:p>
    <w:p w:rsidR="00596B22" w:rsidRPr="00FC578C" w:rsidRDefault="00596B22">
      <w:pPr>
        <w:rPr>
          <w:sz w:val="22"/>
          <w:szCs w:val="22"/>
        </w:rPr>
      </w:pPr>
    </w:p>
    <w:sectPr w:rsidR="00596B22" w:rsidRPr="00FC578C" w:rsidSect="00B8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4EB"/>
    <w:rsid w:val="000C6998"/>
    <w:rsid w:val="001E702F"/>
    <w:rsid w:val="00207924"/>
    <w:rsid w:val="003D6353"/>
    <w:rsid w:val="00596B22"/>
    <w:rsid w:val="006A24EB"/>
    <w:rsid w:val="00B840DC"/>
    <w:rsid w:val="00F569C0"/>
    <w:rsid w:val="00FC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B"/>
    <w:pPr>
      <w:autoSpaceDE w:val="0"/>
      <w:autoSpaceDN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dcterms:created xsi:type="dcterms:W3CDTF">2017-05-05T06:20:00Z</dcterms:created>
  <dcterms:modified xsi:type="dcterms:W3CDTF">2017-05-05T14:38:00Z</dcterms:modified>
</cp:coreProperties>
</file>