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1F" w:rsidRDefault="002F021F" w:rsidP="002F021F">
      <w:pPr>
        <w:rPr>
          <w:b/>
          <w:sz w:val="24"/>
          <w:szCs w:val="24"/>
        </w:rPr>
      </w:pPr>
      <w:r>
        <w:t xml:space="preserve">                                                                        </w:t>
      </w:r>
      <w:r>
        <w:rPr>
          <w:b/>
          <w:sz w:val="24"/>
          <w:szCs w:val="24"/>
        </w:rPr>
        <w:t xml:space="preserve">Уведомление </w:t>
      </w:r>
    </w:p>
    <w:p w:rsidR="002F021F" w:rsidRDefault="002F021F" w:rsidP="002F02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общественных обсуждений объекта экологической экспертизы -</w:t>
      </w:r>
    </w:p>
    <w:p w:rsidR="002F021F" w:rsidRDefault="002F021F" w:rsidP="002F02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материалов, обосновывающих лимиты и квоты добычи охотничьих ресурсов в сезоне охоты 2023-2024 годов на территории </w:t>
      </w:r>
      <w:proofErr w:type="spellStart"/>
      <w:r w:rsidR="00415B37">
        <w:rPr>
          <w:b/>
          <w:sz w:val="24"/>
          <w:szCs w:val="24"/>
        </w:rPr>
        <w:t>Мещовского</w:t>
      </w:r>
      <w:proofErr w:type="spellEnd"/>
      <w:r w:rsidR="00415B37">
        <w:rPr>
          <w:b/>
          <w:sz w:val="24"/>
          <w:szCs w:val="24"/>
        </w:rPr>
        <w:t xml:space="preserve"> района </w:t>
      </w:r>
      <w:r>
        <w:rPr>
          <w:b/>
          <w:sz w:val="24"/>
          <w:szCs w:val="24"/>
        </w:rPr>
        <w:t xml:space="preserve">Калужской области 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2F021F" w:rsidRDefault="002F021F" w:rsidP="002F021F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Заказчик </w:t>
      </w:r>
      <w:r>
        <w:rPr>
          <w:b/>
          <w:sz w:val="24"/>
          <w:szCs w:val="24"/>
        </w:rPr>
        <w:t>материалов, обосновывающих лимиты и квоты добычи охотничьих ресурсов в сезоне охоты 2023-2024 годов на территории</w:t>
      </w:r>
      <w:r w:rsidR="00415B37">
        <w:rPr>
          <w:b/>
          <w:sz w:val="24"/>
          <w:szCs w:val="24"/>
        </w:rPr>
        <w:t xml:space="preserve"> </w:t>
      </w:r>
      <w:proofErr w:type="spellStart"/>
      <w:r w:rsidR="00415B37">
        <w:rPr>
          <w:b/>
          <w:sz w:val="24"/>
          <w:szCs w:val="24"/>
        </w:rPr>
        <w:t>Мещовского</w:t>
      </w:r>
      <w:proofErr w:type="spellEnd"/>
      <w:r w:rsidR="00415B37">
        <w:rPr>
          <w:b/>
          <w:sz w:val="24"/>
          <w:szCs w:val="24"/>
        </w:rPr>
        <w:t xml:space="preserve"> района</w:t>
      </w:r>
      <w:r>
        <w:rPr>
          <w:b/>
          <w:sz w:val="24"/>
          <w:szCs w:val="24"/>
        </w:rPr>
        <w:t xml:space="preserve"> Калужской области </w:t>
      </w:r>
      <w:r>
        <w:rPr>
          <w:b/>
          <w:bCs/>
          <w:sz w:val="24"/>
          <w:szCs w:val="24"/>
        </w:rPr>
        <w:t xml:space="preserve">и работ по оценке воздействия на окружающую среду: </w:t>
      </w:r>
    </w:p>
    <w:p w:rsidR="002F021F" w:rsidRDefault="002F021F" w:rsidP="002F021F">
      <w:pPr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 природных ресурсов и экологии Калужской области</w:t>
      </w:r>
    </w:p>
    <w:p w:rsidR="002F021F" w:rsidRDefault="002F021F" w:rsidP="002F021F">
      <w:pPr>
        <w:jc w:val="both"/>
        <w:rPr>
          <w:sz w:val="26"/>
          <w:szCs w:val="26"/>
        </w:rPr>
      </w:pPr>
      <w:r>
        <w:rPr>
          <w:sz w:val="26"/>
          <w:szCs w:val="26"/>
        </w:rPr>
        <w:t>ОГРН: 1114029001195</w:t>
      </w:r>
    </w:p>
    <w:p w:rsidR="002F021F" w:rsidRDefault="002F021F" w:rsidP="002F021F">
      <w:pPr>
        <w:jc w:val="both"/>
        <w:rPr>
          <w:sz w:val="26"/>
          <w:szCs w:val="26"/>
        </w:rPr>
      </w:pPr>
      <w:r>
        <w:rPr>
          <w:sz w:val="26"/>
          <w:szCs w:val="26"/>
        </w:rPr>
        <w:t>ИНН 4029045065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Юридический и фактический адрес: 248009, Калужская область, город Калуга, улица Заводская, 57.;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Контактная информация: телефон 8 (4842) 71-99-95,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Адрес электронной почты:  </w:t>
      </w:r>
      <w:proofErr w:type="spellStart"/>
      <w:r>
        <w:rPr>
          <w:bCs/>
          <w:sz w:val="24"/>
          <w:szCs w:val="24"/>
          <w:lang w:val="en-US"/>
        </w:rPr>
        <w:t>priroda</w:t>
      </w:r>
      <w:proofErr w:type="spellEnd"/>
      <w:r>
        <w:rPr>
          <w:bCs/>
          <w:sz w:val="24"/>
          <w:szCs w:val="24"/>
        </w:rPr>
        <w:t>@</w:t>
      </w:r>
      <w:proofErr w:type="spellStart"/>
      <w:r>
        <w:rPr>
          <w:bCs/>
          <w:sz w:val="24"/>
          <w:szCs w:val="24"/>
          <w:lang w:val="en-US"/>
        </w:rPr>
        <w:t>adm</w:t>
      </w:r>
      <w:proofErr w:type="spellEnd"/>
      <w:r>
        <w:rPr>
          <w:bCs/>
          <w:sz w:val="24"/>
          <w:szCs w:val="24"/>
        </w:rPr>
        <w:t>.</w:t>
      </w:r>
      <w:proofErr w:type="spellStart"/>
      <w:r>
        <w:rPr>
          <w:bCs/>
          <w:sz w:val="24"/>
          <w:szCs w:val="24"/>
          <w:lang w:val="en-US"/>
        </w:rPr>
        <w:t>kaluga</w:t>
      </w:r>
      <w:proofErr w:type="spellEnd"/>
      <w:r>
        <w:rPr>
          <w:bCs/>
          <w:sz w:val="24"/>
          <w:szCs w:val="24"/>
        </w:rPr>
        <w:t>.</w:t>
      </w:r>
      <w:proofErr w:type="spellStart"/>
      <w:r>
        <w:rPr>
          <w:bCs/>
          <w:sz w:val="24"/>
          <w:szCs w:val="24"/>
          <w:lang w:val="en-US"/>
        </w:rPr>
        <w:t>ru</w:t>
      </w:r>
      <w:proofErr w:type="spellEnd"/>
    </w:p>
    <w:p w:rsidR="002F021F" w:rsidRPr="002F021F" w:rsidRDefault="002F021F" w:rsidP="002F021F">
      <w:pPr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Исполнитель проектной документации и работ по оценке воздействия на окружающую среду: </w:t>
      </w:r>
    </w:p>
    <w:p w:rsidR="002F021F" w:rsidRDefault="002F021F" w:rsidP="002F021F">
      <w:pPr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 природных ресурсов и экологии Калужской области</w:t>
      </w:r>
    </w:p>
    <w:p w:rsidR="002F021F" w:rsidRDefault="002F021F" w:rsidP="002F021F">
      <w:pPr>
        <w:jc w:val="both"/>
        <w:rPr>
          <w:sz w:val="26"/>
          <w:szCs w:val="26"/>
        </w:rPr>
      </w:pPr>
      <w:r>
        <w:rPr>
          <w:sz w:val="26"/>
          <w:szCs w:val="26"/>
        </w:rPr>
        <w:t>ОГРН: 1114029001195</w:t>
      </w:r>
    </w:p>
    <w:p w:rsidR="002F021F" w:rsidRDefault="002F021F" w:rsidP="002F021F">
      <w:pPr>
        <w:jc w:val="both"/>
        <w:rPr>
          <w:sz w:val="26"/>
          <w:szCs w:val="26"/>
        </w:rPr>
      </w:pPr>
      <w:r>
        <w:rPr>
          <w:sz w:val="26"/>
          <w:szCs w:val="26"/>
        </w:rPr>
        <w:t>ИНН 4029045065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Юридический и фактический адрес: 248009, Калужская область, город Калуга, улица Заводская, 57.;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Контактная информация: телефон 8 (4842) 71-96-62,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Адрес электронной почты:  </w:t>
      </w:r>
      <w:hyperlink r:id="rId4" w:history="1">
        <w:r>
          <w:rPr>
            <w:rStyle w:val="a3"/>
            <w:bCs/>
            <w:sz w:val="24"/>
            <w:szCs w:val="24"/>
          </w:rPr>
          <w:t>galchenkov@adm.kaluga.ru</w:t>
        </w:r>
      </w:hyperlink>
      <w:r>
        <w:rPr>
          <w:bCs/>
          <w:sz w:val="24"/>
          <w:szCs w:val="24"/>
        </w:rPr>
        <w:t xml:space="preserve"> 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2F021F" w:rsidRP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 местного самоуправления, ответственный за организацию общественных обсуждений: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>Администрация (исполнительно-распорядительный орган) муниципального района "</w:t>
      </w:r>
      <w:proofErr w:type="spellStart"/>
      <w:r>
        <w:rPr>
          <w:sz w:val="24"/>
          <w:szCs w:val="24"/>
        </w:rPr>
        <w:t>Мещовский</w:t>
      </w:r>
      <w:proofErr w:type="spellEnd"/>
      <w:r>
        <w:rPr>
          <w:sz w:val="24"/>
          <w:szCs w:val="24"/>
        </w:rPr>
        <w:t xml:space="preserve">  район". 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(сокращенное название - </w:t>
      </w:r>
      <w:r>
        <w:rPr>
          <w:sz w:val="24"/>
          <w:szCs w:val="24"/>
        </w:rPr>
        <w:t>Администрация МР "</w:t>
      </w:r>
      <w:proofErr w:type="spellStart"/>
      <w:r>
        <w:rPr>
          <w:sz w:val="24"/>
          <w:szCs w:val="24"/>
        </w:rPr>
        <w:t>Мещовский</w:t>
      </w:r>
      <w:proofErr w:type="spellEnd"/>
      <w:r>
        <w:rPr>
          <w:sz w:val="24"/>
          <w:szCs w:val="24"/>
        </w:rPr>
        <w:t xml:space="preserve"> район"</w:t>
      </w:r>
      <w:r>
        <w:rPr>
          <w:bCs/>
          <w:sz w:val="24"/>
          <w:szCs w:val="24"/>
        </w:rPr>
        <w:t xml:space="preserve">), 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ОГНН –</w:t>
      </w:r>
      <w:r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 </w:t>
      </w:r>
      <w:r>
        <w:rPr>
          <w:bCs/>
          <w:sz w:val="24"/>
          <w:szCs w:val="24"/>
        </w:rPr>
        <w:t>1024000807236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ИНН – 4013002468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Юридический и фактический адрес:</w:t>
      </w:r>
      <w:r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 </w:t>
      </w:r>
      <w:r>
        <w:rPr>
          <w:bCs/>
          <w:sz w:val="24"/>
          <w:szCs w:val="24"/>
        </w:rPr>
        <w:t>249240, Калужская область, </w:t>
      </w:r>
      <w:proofErr w:type="spellStart"/>
      <w:r>
        <w:rPr>
          <w:bCs/>
          <w:sz w:val="24"/>
          <w:szCs w:val="24"/>
        </w:rPr>
        <w:t>Мещовский</w:t>
      </w:r>
      <w:proofErr w:type="spellEnd"/>
      <w:r>
        <w:rPr>
          <w:bCs/>
          <w:sz w:val="24"/>
          <w:szCs w:val="24"/>
        </w:rPr>
        <w:t xml:space="preserve"> р-н, </w:t>
      </w:r>
      <w:proofErr w:type="gramStart"/>
      <w:r>
        <w:rPr>
          <w:bCs/>
          <w:sz w:val="24"/>
          <w:szCs w:val="24"/>
        </w:rPr>
        <w:t>г</w:t>
      </w:r>
      <w:proofErr w:type="gramEnd"/>
      <w:r>
        <w:rPr>
          <w:bCs/>
          <w:sz w:val="24"/>
          <w:szCs w:val="24"/>
        </w:rPr>
        <w:t>. Мещовск, </w:t>
      </w:r>
      <w:proofErr w:type="spellStart"/>
      <w:r>
        <w:rPr>
          <w:bCs/>
          <w:sz w:val="24"/>
          <w:szCs w:val="24"/>
        </w:rPr>
        <w:t>пр-кт</w:t>
      </w:r>
      <w:proofErr w:type="spellEnd"/>
      <w:r>
        <w:rPr>
          <w:bCs/>
          <w:sz w:val="24"/>
          <w:szCs w:val="24"/>
        </w:rPr>
        <w:t xml:space="preserve"> Революции, д.55;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Контактная информация: телефон 8(48446) 9-23-59,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4"/>
        </w:rPr>
      </w:pPr>
      <w:r>
        <w:rPr>
          <w:bCs/>
          <w:sz w:val="24"/>
          <w:szCs w:val="24"/>
        </w:rPr>
        <w:t xml:space="preserve">Адрес электронной почты: </w:t>
      </w:r>
      <w:hyperlink r:id="rId5" w:history="1">
        <w:r>
          <w:rPr>
            <w:rStyle w:val="a3"/>
            <w:sz w:val="24"/>
          </w:rPr>
          <w:t>a</w:t>
        </w:r>
        <w:r>
          <w:rPr>
            <w:rStyle w:val="a3"/>
            <w:sz w:val="24"/>
            <w:lang w:val="en-US"/>
          </w:rPr>
          <w:t>meshovsk</w:t>
        </w:r>
        <w:r>
          <w:rPr>
            <w:rStyle w:val="a3"/>
            <w:sz w:val="24"/>
          </w:rPr>
          <w:t>@</w:t>
        </w:r>
        <w:proofErr w:type="spellStart"/>
        <w:r>
          <w:rPr>
            <w:rStyle w:val="a3"/>
            <w:sz w:val="24"/>
          </w:rPr>
          <w:t>adm.kaluga.ru</w:t>
        </w:r>
        <w:proofErr w:type="spellEnd"/>
      </w:hyperlink>
    </w:p>
    <w:p w:rsidR="002F021F" w:rsidRDefault="002F021F" w:rsidP="002F021F">
      <w:pPr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Наименование планируемой (намечаемой) хозяйственной и иной деятельности:</w:t>
      </w:r>
    </w:p>
    <w:p w:rsidR="002F021F" w:rsidRDefault="002F021F" w:rsidP="002F02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общественных обсуждений объекта экологической экспертизы - материалов, обосновывающих лимиты и квоты добычи охотничьих ресурсов в сезоне охоты 2023-2024 годов на территории </w:t>
      </w:r>
      <w:proofErr w:type="spellStart"/>
      <w:r>
        <w:rPr>
          <w:sz w:val="24"/>
          <w:szCs w:val="24"/>
        </w:rPr>
        <w:t>Мещовского</w:t>
      </w:r>
      <w:proofErr w:type="spellEnd"/>
      <w:r>
        <w:rPr>
          <w:sz w:val="24"/>
          <w:szCs w:val="24"/>
        </w:rPr>
        <w:t xml:space="preserve"> района. </w:t>
      </w:r>
    </w:p>
    <w:p w:rsidR="002F021F" w:rsidRDefault="002F021F" w:rsidP="002F021F">
      <w:pPr>
        <w:ind w:firstLine="709"/>
        <w:jc w:val="both"/>
        <w:rPr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Цель планируемой (намечаемой) хозяйственной и иной деятельности: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Обоснование лимитов добычи охотничьих ресурсов на период </w:t>
      </w:r>
      <w:r>
        <w:rPr>
          <w:bCs/>
          <w:sz w:val="24"/>
          <w:szCs w:val="24"/>
        </w:rPr>
        <w:br/>
        <w:t xml:space="preserve">с 1 августа 2023 года до 1 августа 2024 года на территории </w:t>
      </w:r>
      <w:proofErr w:type="spellStart"/>
      <w:r>
        <w:rPr>
          <w:bCs/>
          <w:sz w:val="24"/>
          <w:szCs w:val="24"/>
        </w:rPr>
        <w:t>Мещовского</w:t>
      </w:r>
      <w:proofErr w:type="spellEnd"/>
      <w:r>
        <w:rPr>
          <w:bCs/>
          <w:sz w:val="24"/>
          <w:szCs w:val="24"/>
        </w:rPr>
        <w:t xml:space="preserve"> района.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Предварительное место реализации планируемой (намечаемой) хозяйственной и иной деятельности: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Федерация, Калужская область, </w:t>
      </w:r>
      <w:proofErr w:type="spellStart"/>
      <w:r>
        <w:rPr>
          <w:bCs/>
          <w:sz w:val="24"/>
          <w:szCs w:val="24"/>
        </w:rPr>
        <w:t>Мещовский</w:t>
      </w:r>
      <w:proofErr w:type="spellEnd"/>
      <w:r>
        <w:rPr>
          <w:bCs/>
          <w:sz w:val="24"/>
          <w:szCs w:val="24"/>
        </w:rPr>
        <w:t xml:space="preserve"> район, закрепленные охотничьи угодья.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Планируемые сроки проведения оценки воздействия на окружающую среду: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6F4013">
        <w:rPr>
          <w:bCs/>
          <w:sz w:val="24"/>
          <w:szCs w:val="24"/>
        </w:rPr>
        <w:t>С 11 марта 202</w:t>
      </w:r>
      <w:r w:rsidR="006F4013" w:rsidRPr="006F4013">
        <w:rPr>
          <w:bCs/>
          <w:sz w:val="24"/>
          <w:szCs w:val="24"/>
        </w:rPr>
        <w:t>3</w:t>
      </w:r>
      <w:r w:rsidRPr="006F4013">
        <w:rPr>
          <w:bCs/>
          <w:sz w:val="24"/>
          <w:szCs w:val="24"/>
        </w:rPr>
        <w:t xml:space="preserve"> года по 8 апреля 202</w:t>
      </w:r>
      <w:r w:rsidR="006F4013" w:rsidRPr="006F4013">
        <w:rPr>
          <w:bCs/>
          <w:sz w:val="24"/>
          <w:szCs w:val="24"/>
        </w:rPr>
        <w:t>3</w:t>
      </w:r>
      <w:r w:rsidRPr="006F4013">
        <w:rPr>
          <w:bCs/>
          <w:sz w:val="24"/>
          <w:szCs w:val="24"/>
        </w:rPr>
        <w:t xml:space="preserve"> года.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Место и сроки доступности объекта общественного обсуждения: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 xml:space="preserve">Материалы, обосновывающих лимиты и квоты добычи охотничьих ресурсов в сезоне охоты 2023-2024 годов на территории </w:t>
      </w:r>
      <w:proofErr w:type="spellStart"/>
      <w:r>
        <w:rPr>
          <w:sz w:val="24"/>
          <w:szCs w:val="24"/>
        </w:rPr>
        <w:t>Мещовского</w:t>
      </w:r>
      <w:proofErr w:type="spellEnd"/>
      <w:r>
        <w:rPr>
          <w:sz w:val="24"/>
          <w:szCs w:val="24"/>
        </w:rPr>
        <w:t xml:space="preserve"> района</w:t>
      </w:r>
      <w:r>
        <w:rPr>
          <w:bCs/>
          <w:sz w:val="24"/>
          <w:szCs w:val="24"/>
        </w:rPr>
        <w:t xml:space="preserve"> доступны по адресам: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Официальные сайты: 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муниципального района «</w:t>
      </w:r>
      <w:proofErr w:type="spellStart"/>
      <w:r>
        <w:rPr>
          <w:sz w:val="24"/>
          <w:szCs w:val="24"/>
        </w:rPr>
        <w:t>Мещовский</w:t>
      </w:r>
      <w:proofErr w:type="spellEnd"/>
      <w:r>
        <w:rPr>
          <w:sz w:val="24"/>
          <w:szCs w:val="24"/>
        </w:rPr>
        <w:t xml:space="preserve"> район»: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meshovsk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с</w:t>
      </w:r>
      <w:r w:rsidR="00F37780">
        <w:rPr>
          <w:sz w:val="24"/>
          <w:szCs w:val="24"/>
        </w:rPr>
        <w:t>айт газеты «Восход»: восход-мещо</w:t>
      </w:r>
      <w:r>
        <w:rPr>
          <w:sz w:val="24"/>
          <w:szCs w:val="24"/>
        </w:rPr>
        <w:t>вск.рф;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доски объявлений сельских поселений: </w:t>
      </w:r>
      <w:proofErr w:type="gramStart"/>
      <w:r>
        <w:rPr>
          <w:sz w:val="24"/>
          <w:szCs w:val="24"/>
        </w:rPr>
        <w:t xml:space="preserve">«Село </w:t>
      </w:r>
      <w:proofErr w:type="spellStart"/>
      <w:r>
        <w:rPr>
          <w:sz w:val="24"/>
          <w:szCs w:val="24"/>
        </w:rPr>
        <w:t>Серпейск</w:t>
      </w:r>
      <w:proofErr w:type="spellEnd"/>
      <w:r>
        <w:rPr>
          <w:sz w:val="24"/>
          <w:szCs w:val="24"/>
        </w:rPr>
        <w:t>», «Село Гаврики», «поселок Молодежный», «ж.д. станция Кудринская», «г.п. город Мещовск».</w:t>
      </w:r>
      <w:proofErr w:type="gramEnd"/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6F4013">
        <w:rPr>
          <w:b/>
          <w:bCs/>
          <w:sz w:val="24"/>
          <w:szCs w:val="24"/>
        </w:rPr>
        <w:t>Доступность объекта общественного обсуждения</w:t>
      </w:r>
      <w:r w:rsidRPr="006F4013">
        <w:rPr>
          <w:sz w:val="24"/>
          <w:szCs w:val="24"/>
        </w:rPr>
        <w:t xml:space="preserve"> </w:t>
      </w:r>
      <w:r w:rsidRPr="006F4013">
        <w:rPr>
          <w:b/>
          <w:sz w:val="24"/>
          <w:szCs w:val="24"/>
        </w:rPr>
        <w:t>с 12 апреля 202</w:t>
      </w:r>
      <w:r w:rsidR="006F4013" w:rsidRPr="006F4013">
        <w:rPr>
          <w:b/>
          <w:sz w:val="24"/>
          <w:szCs w:val="24"/>
        </w:rPr>
        <w:t>3</w:t>
      </w:r>
      <w:r w:rsidRPr="006F4013">
        <w:rPr>
          <w:b/>
          <w:sz w:val="24"/>
          <w:szCs w:val="24"/>
        </w:rPr>
        <w:t xml:space="preserve"> г. по 13 мая             202</w:t>
      </w:r>
      <w:r w:rsidR="006F4013" w:rsidRPr="006F4013">
        <w:rPr>
          <w:b/>
          <w:sz w:val="24"/>
          <w:szCs w:val="24"/>
        </w:rPr>
        <w:t>3</w:t>
      </w:r>
      <w:r w:rsidRPr="006F4013">
        <w:rPr>
          <w:b/>
          <w:sz w:val="24"/>
          <w:szCs w:val="24"/>
        </w:rPr>
        <w:t xml:space="preserve"> г.</w:t>
      </w:r>
      <w:r>
        <w:rPr>
          <w:b/>
          <w:bCs/>
          <w:sz w:val="24"/>
          <w:szCs w:val="24"/>
        </w:rPr>
        <w:t xml:space="preserve"> 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обсуждения проводятся в форме общественных слушаний.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слушания в муниципальном районе «</w:t>
      </w:r>
      <w:proofErr w:type="spellStart"/>
      <w:r>
        <w:rPr>
          <w:bCs/>
          <w:sz w:val="24"/>
          <w:szCs w:val="24"/>
        </w:rPr>
        <w:t>Мещовский</w:t>
      </w:r>
      <w:proofErr w:type="spellEnd"/>
      <w:r>
        <w:rPr>
          <w:bCs/>
          <w:sz w:val="24"/>
          <w:szCs w:val="24"/>
        </w:rPr>
        <w:t xml:space="preserve"> район» </w:t>
      </w:r>
      <w:r w:rsidRPr="006F4013">
        <w:rPr>
          <w:bCs/>
          <w:sz w:val="24"/>
          <w:szCs w:val="24"/>
        </w:rPr>
        <w:t>проводятся          3 мая 202</w:t>
      </w:r>
      <w:r w:rsidR="006F4013" w:rsidRPr="006F4013">
        <w:rPr>
          <w:bCs/>
          <w:sz w:val="24"/>
          <w:szCs w:val="24"/>
        </w:rPr>
        <w:t>3</w:t>
      </w:r>
      <w:r w:rsidRPr="006F4013">
        <w:rPr>
          <w:bCs/>
          <w:sz w:val="24"/>
          <w:szCs w:val="24"/>
        </w:rPr>
        <w:t xml:space="preserve"> года</w:t>
      </w:r>
      <w:r w:rsidR="00415B37">
        <w:rPr>
          <w:bCs/>
          <w:sz w:val="24"/>
          <w:szCs w:val="24"/>
        </w:rPr>
        <w:t xml:space="preserve"> в 11.00</w:t>
      </w:r>
      <w:r w:rsidRPr="006F4013">
        <w:rPr>
          <w:bCs/>
          <w:sz w:val="24"/>
          <w:szCs w:val="24"/>
        </w:rPr>
        <w:t xml:space="preserve"> по адресу: Калужская область, </w:t>
      </w:r>
      <w:proofErr w:type="spellStart"/>
      <w:r w:rsidRPr="006F4013">
        <w:rPr>
          <w:bCs/>
          <w:sz w:val="24"/>
          <w:szCs w:val="24"/>
        </w:rPr>
        <w:t>Мещовский</w:t>
      </w:r>
      <w:proofErr w:type="spellEnd"/>
      <w:r w:rsidRPr="006F4013">
        <w:rPr>
          <w:bCs/>
          <w:sz w:val="24"/>
          <w:szCs w:val="24"/>
        </w:rPr>
        <w:t xml:space="preserve"> район, г</w:t>
      </w:r>
      <w:proofErr w:type="gramStart"/>
      <w:r w:rsidRPr="006F4013">
        <w:rPr>
          <w:bCs/>
          <w:sz w:val="24"/>
          <w:szCs w:val="24"/>
        </w:rPr>
        <w:t>.М</w:t>
      </w:r>
      <w:proofErr w:type="gramEnd"/>
      <w:r w:rsidRPr="006F4013">
        <w:rPr>
          <w:bCs/>
          <w:sz w:val="24"/>
          <w:szCs w:val="24"/>
        </w:rPr>
        <w:t xml:space="preserve">ещовск, пр.                              </w:t>
      </w:r>
      <w:r w:rsidR="00415B37">
        <w:rPr>
          <w:bCs/>
          <w:sz w:val="24"/>
          <w:szCs w:val="24"/>
        </w:rPr>
        <w:t xml:space="preserve"> Революции, д. 47</w:t>
      </w:r>
      <w:r w:rsidRPr="006F4013">
        <w:rPr>
          <w:bCs/>
          <w:sz w:val="24"/>
          <w:szCs w:val="24"/>
        </w:rPr>
        <w:t>.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представления замечаний и предложений: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Замечания могут представляться в письменной форме  в электронном виде: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 в министерство природных ресурсов и экологии Калужской по адресу: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Калуга, ул. Заводская, д. 57,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201, </w:t>
      </w:r>
      <w:r>
        <w:rPr>
          <w:bCs/>
          <w:sz w:val="24"/>
          <w:szCs w:val="24"/>
        </w:rPr>
        <w:t xml:space="preserve">телефон 8 (4842) </w:t>
      </w:r>
      <w:r>
        <w:rPr>
          <w:sz w:val="26"/>
          <w:szCs w:val="26"/>
        </w:rPr>
        <w:t>71-96-62</w:t>
      </w:r>
      <w:r>
        <w:rPr>
          <w:bCs/>
          <w:sz w:val="24"/>
          <w:szCs w:val="24"/>
        </w:rPr>
        <w:t xml:space="preserve">, адрес электронной почты:  </w:t>
      </w:r>
      <w:hyperlink r:id="rId6" w:history="1">
        <w:r>
          <w:rPr>
            <w:rStyle w:val="a3"/>
            <w:bCs/>
            <w:sz w:val="24"/>
            <w:szCs w:val="24"/>
          </w:rPr>
          <w:t>galchenkov@adm.kaluga.ru</w:t>
        </w:r>
      </w:hyperlink>
      <w:r>
        <w:rPr>
          <w:bCs/>
          <w:sz w:val="24"/>
          <w:szCs w:val="24"/>
        </w:rPr>
        <w:t xml:space="preserve"> 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>- в муниципальный район «</w:t>
      </w:r>
      <w:proofErr w:type="spellStart"/>
      <w:r>
        <w:rPr>
          <w:sz w:val="24"/>
          <w:szCs w:val="24"/>
        </w:rPr>
        <w:t>Мещовский</w:t>
      </w:r>
      <w:proofErr w:type="spellEnd"/>
      <w:r>
        <w:rPr>
          <w:sz w:val="24"/>
          <w:szCs w:val="24"/>
        </w:rPr>
        <w:t xml:space="preserve"> район» по адресу: Калужская область, </w:t>
      </w:r>
      <w:proofErr w:type="spellStart"/>
      <w:r>
        <w:rPr>
          <w:sz w:val="24"/>
          <w:szCs w:val="24"/>
        </w:rPr>
        <w:t>Мещовский</w:t>
      </w:r>
      <w:proofErr w:type="spellEnd"/>
      <w:r>
        <w:rPr>
          <w:sz w:val="24"/>
          <w:szCs w:val="24"/>
        </w:rPr>
        <w:t xml:space="preserve">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Мещовск, пр. Революции, д. 47</w:t>
      </w:r>
      <w:r>
        <w:rPr>
          <w:bCs/>
          <w:sz w:val="24"/>
          <w:szCs w:val="24"/>
        </w:rPr>
        <w:t xml:space="preserve">, телефон 8 (48446) 9-11-26, адрес электронной почты:  </w:t>
      </w:r>
      <w:hyperlink r:id="rId7" w:history="1">
        <w:r w:rsidR="005F6BC3" w:rsidRPr="000757BE">
          <w:rPr>
            <w:rStyle w:val="a3"/>
            <w:bCs/>
            <w:sz w:val="24"/>
            <w:szCs w:val="24"/>
            <w:lang w:val="en-US"/>
          </w:rPr>
          <w:t>amesh</w:t>
        </w:r>
        <w:r w:rsidR="005F6BC3" w:rsidRPr="005F6BC3">
          <w:rPr>
            <w:rStyle w:val="a3"/>
            <w:bCs/>
            <w:sz w:val="24"/>
            <w:szCs w:val="24"/>
          </w:rPr>
          <w:t>_</w:t>
        </w:r>
        <w:r w:rsidR="005F6BC3" w:rsidRPr="000757BE">
          <w:rPr>
            <w:rStyle w:val="a3"/>
            <w:bCs/>
            <w:sz w:val="24"/>
            <w:szCs w:val="24"/>
            <w:lang w:val="en-US"/>
          </w:rPr>
          <w:t>otdsh</w:t>
        </w:r>
        <w:r w:rsidR="005F6BC3" w:rsidRPr="005F6BC3">
          <w:rPr>
            <w:rStyle w:val="a3"/>
            <w:bCs/>
            <w:sz w:val="24"/>
            <w:szCs w:val="24"/>
          </w:rPr>
          <w:t>@</w:t>
        </w:r>
        <w:r w:rsidR="005F6BC3" w:rsidRPr="000757BE">
          <w:rPr>
            <w:rStyle w:val="a3"/>
            <w:bCs/>
            <w:sz w:val="24"/>
            <w:szCs w:val="24"/>
            <w:lang w:val="en-US"/>
          </w:rPr>
          <w:t>adm</w:t>
        </w:r>
        <w:r w:rsidR="005F6BC3" w:rsidRPr="005F6BC3">
          <w:rPr>
            <w:rStyle w:val="a3"/>
            <w:bCs/>
            <w:sz w:val="24"/>
            <w:szCs w:val="24"/>
          </w:rPr>
          <w:t>.</w:t>
        </w:r>
        <w:r w:rsidR="005F6BC3" w:rsidRPr="000757BE">
          <w:rPr>
            <w:rStyle w:val="a3"/>
            <w:bCs/>
            <w:sz w:val="24"/>
            <w:szCs w:val="24"/>
            <w:lang w:val="en-US"/>
          </w:rPr>
          <w:t>kaluga</w:t>
        </w:r>
        <w:r w:rsidR="005F6BC3" w:rsidRPr="005F6BC3">
          <w:rPr>
            <w:rStyle w:val="a3"/>
            <w:bCs/>
            <w:sz w:val="24"/>
            <w:szCs w:val="24"/>
          </w:rPr>
          <w:t>.</w:t>
        </w:r>
        <w:r w:rsidR="005F6BC3" w:rsidRPr="000757BE">
          <w:rPr>
            <w:rStyle w:val="a3"/>
            <w:bCs/>
            <w:sz w:val="24"/>
            <w:szCs w:val="24"/>
            <w:lang w:val="en-US"/>
          </w:rPr>
          <w:t>ru</w:t>
        </w:r>
      </w:hyperlink>
      <w:r w:rsidR="005F6BC3" w:rsidRPr="005F6BC3">
        <w:rPr>
          <w:bCs/>
          <w:sz w:val="24"/>
          <w:szCs w:val="24"/>
        </w:rPr>
        <w:t xml:space="preserve"> 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Контактные данные (телефон и адрес электронной почты) ответственных лиц со стороны заказчика (исполнителя) и органа местного самоуправления: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Контактные данные заказчика:  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Начальник отдела воспроизводства и использования объектов животного мира и водных биологических ресурсов министерства природных ресурсов и экологии Калужской области </w:t>
      </w:r>
      <w:proofErr w:type="spellStart"/>
      <w:r>
        <w:rPr>
          <w:bCs/>
          <w:sz w:val="24"/>
          <w:szCs w:val="24"/>
        </w:rPr>
        <w:t>Галченков</w:t>
      </w:r>
      <w:proofErr w:type="spellEnd"/>
      <w:r>
        <w:rPr>
          <w:bCs/>
          <w:sz w:val="24"/>
          <w:szCs w:val="24"/>
        </w:rPr>
        <w:t xml:space="preserve"> Ю.Д. 8(4842) 71-96-62, адрес электронной почты: </w:t>
      </w:r>
      <w:hyperlink r:id="rId8" w:history="1">
        <w:r>
          <w:rPr>
            <w:rStyle w:val="a3"/>
            <w:bCs/>
            <w:sz w:val="24"/>
            <w:szCs w:val="24"/>
          </w:rPr>
          <w:t>galchenkov@adm.kaluga.ru</w:t>
        </w:r>
      </w:hyperlink>
      <w:r>
        <w:rPr>
          <w:bCs/>
          <w:sz w:val="24"/>
          <w:szCs w:val="24"/>
        </w:rPr>
        <w:t xml:space="preserve"> 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Контактные данные исполнителя: </w:t>
      </w:r>
    </w:p>
    <w:p w:rsidR="002F021F" w:rsidRDefault="005F6BC3" w:rsidP="002F021F">
      <w:pPr>
        <w:autoSpaceDE w:val="0"/>
        <w:autoSpaceDN w:val="0"/>
        <w:adjustRightInd w:val="0"/>
        <w:ind w:firstLine="709"/>
        <w:jc w:val="both"/>
        <w:outlineLvl w:val="1"/>
        <w:rPr>
          <w:sz w:val="24"/>
        </w:rPr>
      </w:pPr>
      <w:r>
        <w:rPr>
          <w:sz w:val="24"/>
        </w:rPr>
        <w:t>Заведующий отделом</w:t>
      </w:r>
      <w:r w:rsidR="002F021F">
        <w:rPr>
          <w:sz w:val="24"/>
        </w:rPr>
        <w:t xml:space="preserve"> сельского хозяйства администрации МР «</w:t>
      </w:r>
      <w:proofErr w:type="spellStart"/>
      <w:r w:rsidR="002F021F">
        <w:rPr>
          <w:sz w:val="24"/>
        </w:rPr>
        <w:t>Мещовский</w:t>
      </w:r>
      <w:proofErr w:type="spellEnd"/>
      <w:r w:rsidR="002F021F">
        <w:rPr>
          <w:sz w:val="24"/>
        </w:rPr>
        <w:t xml:space="preserve"> район» </w:t>
      </w:r>
      <w:proofErr w:type="spellStart"/>
      <w:r>
        <w:rPr>
          <w:sz w:val="24"/>
        </w:rPr>
        <w:t>Битиев</w:t>
      </w:r>
      <w:proofErr w:type="spellEnd"/>
      <w:r>
        <w:rPr>
          <w:sz w:val="24"/>
        </w:rPr>
        <w:t xml:space="preserve"> Хасан </w:t>
      </w:r>
      <w:proofErr w:type="spellStart"/>
      <w:r>
        <w:rPr>
          <w:sz w:val="24"/>
        </w:rPr>
        <w:t>Митиевич</w:t>
      </w:r>
      <w:proofErr w:type="spellEnd"/>
      <w:r w:rsidR="002F021F">
        <w:rPr>
          <w:sz w:val="24"/>
        </w:rPr>
        <w:t xml:space="preserve"> 8(48446) 9-11-26, адрес электронной почты: </w:t>
      </w:r>
      <w:hyperlink r:id="rId9" w:history="1">
        <w:r w:rsidRPr="000757BE">
          <w:rPr>
            <w:rStyle w:val="a3"/>
            <w:bCs/>
            <w:sz w:val="24"/>
            <w:szCs w:val="24"/>
            <w:lang w:val="en-US"/>
          </w:rPr>
          <w:t>amesh</w:t>
        </w:r>
        <w:r w:rsidRPr="005F6BC3">
          <w:rPr>
            <w:rStyle w:val="a3"/>
            <w:bCs/>
            <w:sz w:val="24"/>
            <w:szCs w:val="24"/>
          </w:rPr>
          <w:t>_</w:t>
        </w:r>
        <w:r w:rsidRPr="000757BE">
          <w:rPr>
            <w:rStyle w:val="a3"/>
            <w:bCs/>
            <w:sz w:val="24"/>
            <w:szCs w:val="24"/>
            <w:lang w:val="en-US"/>
          </w:rPr>
          <w:t>otdsh</w:t>
        </w:r>
        <w:r w:rsidRPr="005F6BC3">
          <w:rPr>
            <w:rStyle w:val="a3"/>
            <w:bCs/>
            <w:sz w:val="24"/>
            <w:szCs w:val="24"/>
          </w:rPr>
          <w:t>@</w:t>
        </w:r>
        <w:r w:rsidRPr="000757BE">
          <w:rPr>
            <w:rStyle w:val="a3"/>
            <w:bCs/>
            <w:sz w:val="24"/>
            <w:szCs w:val="24"/>
            <w:lang w:val="en-US"/>
          </w:rPr>
          <w:t>adm</w:t>
        </w:r>
        <w:r w:rsidRPr="005F6BC3">
          <w:rPr>
            <w:rStyle w:val="a3"/>
            <w:bCs/>
            <w:sz w:val="24"/>
            <w:szCs w:val="24"/>
          </w:rPr>
          <w:t>.</w:t>
        </w:r>
        <w:r w:rsidRPr="000757BE">
          <w:rPr>
            <w:rStyle w:val="a3"/>
            <w:bCs/>
            <w:sz w:val="24"/>
            <w:szCs w:val="24"/>
            <w:lang w:val="en-US"/>
          </w:rPr>
          <w:t>kaluga</w:t>
        </w:r>
        <w:r w:rsidRPr="005F6BC3">
          <w:rPr>
            <w:rStyle w:val="a3"/>
            <w:bCs/>
            <w:sz w:val="24"/>
            <w:szCs w:val="24"/>
          </w:rPr>
          <w:t>.</w:t>
        </w:r>
        <w:r w:rsidRPr="000757BE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1A6C26" w:rsidRDefault="001A6C26"/>
    <w:sectPr w:rsidR="001A6C26" w:rsidSect="002F021F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21F"/>
    <w:rsid w:val="001A6C26"/>
    <w:rsid w:val="002F021F"/>
    <w:rsid w:val="00415B37"/>
    <w:rsid w:val="005F6BC3"/>
    <w:rsid w:val="0064451B"/>
    <w:rsid w:val="006F4013"/>
    <w:rsid w:val="00D31ED4"/>
    <w:rsid w:val="00F3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F02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chenkov@adm.kalug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esh_otdsh@adm.kalug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chenkov@adm.kalug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meshovsk@adm.kaluga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alchenkov@adm.kaluga.ru" TargetMode="External"/><Relationship Id="rId9" Type="http://schemas.openxmlformats.org/officeDocument/2006/relationships/hyperlink" Target="mailto:amesh_otdsh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2023-04-06T12:17:00Z</cp:lastPrinted>
  <dcterms:created xsi:type="dcterms:W3CDTF">2023-04-06T11:20:00Z</dcterms:created>
  <dcterms:modified xsi:type="dcterms:W3CDTF">2023-04-06T12:30:00Z</dcterms:modified>
</cp:coreProperties>
</file>